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10178" w:rsidRPr="00D57989" w:rsidRDefault="00410178">
      <w:pPr>
        <w:rPr>
          <w:rFonts w:ascii="Tahoma" w:hAnsi="Tahoma" w:cs="Tahoma"/>
        </w:rPr>
      </w:pPr>
    </w:p>
    <w:sdt>
      <w:sdtPr>
        <w:rPr>
          <w:rFonts w:ascii="Tahoma" w:hAnsi="Tahoma" w:cs="Tahoma"/>
        </w:rPr>
        <w:id w:val="1359166963"/>
      </w:sdtPr>
      <w:sdtEndPr>
        <w:rPr>
          <w:rFonts w:eastAsiaTheme="majorEastAsia"/>
          <w:caps/>
          <w:lang w:val="id-ID"/>
        </w:rPr>
      </w:sdtEndPr>
      <w:sdtContent>
        <w:p w:rsidR="00E9280C" w:rsidRPr="00672F9F" w:rsidRDefault="00161488">
          <w:pPr>
            <w:rPr>
              <w:rFonts w:ascii="Tahoma" w:eastAsiaTheme="majorEastAsia" w:hAnsi="Tahoma" w:cs="Tahoma"/>
              <w:caps/>
              <w:lang w:val="id-ID" w:eastAsia="ja-JP"/>
            </w:rPr>
          </w:pPr>
          <w:r w:rsidRPr="00672F9F">
            <w:rPr>
              <w:rFonts w:ascii="Tahoma" w:eastAsiaTheme="majorEastAsia" w:hAnsi="Tahoma" w:cs="Tahoma"/>
              <w:caps/>
              <w:lang w:val="id-ID" w:eastAsia="ja-JP"/>
            </w:rPr>
            <w:br w:type="page"/>
          </w:r>
        </w:p>
      </w:sdtContent>
    </w:sdt>
    <w:p w:rsidR="00E9280C" w:rsidRPr="00672F9F" w:rsidRDefault="00161488">
      <w:pPr>
        <w:jc w:val="center"/>
        <w:rPr>
          <w:rFonts w:ascii="Tahoma" w:hAnsi="Tahoma" w:cs="Tahoma"/>
          <w:b/>
          <w:sz w:val="28"/>
          <w:szCs w:val="28"/>
          <w:lang w:val="id-ID"/>
        </w:rPr>
      </w:pPr>
      <w:r w:rsidRPr="00672F9F">
        <w:rPr>
          <w:rFonts w:ascii="Tahoma" w:hAnsi="Tahoma" w:cs="Tahoma"/>
          <w:b/>
          <w:sz w:val="28"/>
          <w:szCs w:val="28"/>
        </w:rPr>
        <w:lastRenderedPageBreak/>
        <w:t>Daftar isi</w:t>
      </w:r>
    </w:p>
    <w:tbl>
      <w:tblPr>
        <w:tblpPr w:leftFromText="180" w:rightFromText="180" w:vertAnchor="text" w:horzAnchor="margin" w:tblpXSpec="center" w:tblpY="421"/>
        <w:tblW w:w="9738" w:type="dxa"/>
        <w:tblLayout w:type="fixed"/>
        <w:tblLook w:val="04A0"/>
      </w:tblPr>
      <w:tblGrid>
        <w:gridCol w:w="1195"/>
        <w:gridCol w:w="495"/>
        <w:gridCol w:w="7427"/>
        <w:gridCol w:w="621"/>
      </w:tblGrid>
      <w:tr w:rsidR="00E9280C" w:rsidRPr="00672F9F" w:rsidTr="00FC76B0">
        <w:tc>
          <w:tcPr>
            <w:tcW w:w="9117" w:type="dxa"/>
            <w:gridSpan w:val="3"/>
            <w:vAlign w:val="center"/>
          </w:tcPr>
          <w:p w:rsidR="00E9280C" w:rsidRPr="00672F9F" w:rsidRDefault="00161488" w:rsidP="00FC76B0">
            <w:pPr>
              <w:widowControl w:val="0"/>
              <w:autoSpaceDE w:val="0"/>
              <w:autoSpaceDN w:val="0"/>
              <w:adjustRightInd w:val="0"/>
              <w:spacing w:line="23" w:lineRule="atLeast"/>
              <w:rPr>
                <w:rFonts w:ascii="Tahoma" w:hAnsi="Tahoma" w:cs="Tahoma"/>
                <w:color w:val="000000"/>
                <w:lang w:val="id-ID"/>
              </w:rPr>
            </w:pPr>
            <w:r w:rsidRPr="00672F9F">
              <w:rPr>
                <w:rFonts w:ascii="Tahoma" w:hAnsi="Tahoma" w:cs="Tahoma"/>
                <w:color w:val="000000"/>
              </w:rPr>
              <w:t>Daftar Isi …………</w:t>
            </w:r>
            <w:r w:rsidR="004F0833" w:rsidRPr="00672F9F">
              <w:rPr>
                <w:rFonts w:ascii="Tahoma" w:hAnsi="Tahoma" w:cs="Tahoma"/>
                <w:color w:val="000000"/>
              </w:rPr>
              <w:t>………………………………………………………………………………</w:t>
            </w:r>
            <w:r w:rsidR="004F0833" w:rsidRPr="00672F9F">
              <w:rPr>
                <w:rFonts w:ascii="Tahoma" w:hAnsi="Tahoma" w:cs="Tahoma"/>
                <w:color w:val="000000"/>
                <w:lang w:val="id-ID"/>
              </w:rPr>
              <w:t>...........................</w:t>
            </w:r>
          </w:p>
        </w:tc>
        <w:tc>
          <w:tcPr>
            <w:tcW w:w="621" w:type="dxa"/>
            <w:vAlign w:val="bottom"/>
          </w:tcPr>
          <w:p w:rsidR="00E9280C" w:rsidRPr="00672F9F" w:rsidRDefault="00161488" w:rsidP="00FC76B0">
            <w:pPr>
              <w:widowControl w:val="0"/>
              <w:autoSpaceDE w:val="0"/>
              <w:autoSpaceDN w:val="0"/>
              <w:adjustRightInd w:val="0"/>
              <w:spacing w:line="23" w:lineRule="atLeast"/>
              <w:jc w:val="center"/>
              <w:rPr>
                <w:rFonts w:ascii="Tahoma" w:hAnsi="Tahoma" w:cs="Tahoma"/>
                <w:color w:val="000000"/>
              </w:rPr>
            </w:pPr>
            <w:r w:rsidRPr="00672F9F">
              <w:rPr>
                <w:rFonts w:ascii="Tahoma" w:hAnsi="Tahoma" w:cs="Tahoma"/>
                <w:color w:val="000000"/>
              </w:rPr>
              <w:t>1</w:t>
            </w:r>
          </w:p>
        </w:tc>
      </w:tr>
      <w:tr w:rsidR="00E9280C" w:rsidRPr="00672F9F" w:rsidTr="00FC76B0">
        <w:tc>
          <w:tcPr>
            <w:tcW w:w="9117" w:type="dxa"/>
            <w:gridSpan w:val="3"/>
            <w:vAlign w:val="center"/>
          </w:tcPr>
          <w:p w:rsidR="00E9280C" w:rsidRPr="00672F9F" w:rsidRDefault="00161488" w:rsidP="00FC76B0">
            <w:pPr>
              <w:widowControl w:val="0"/>
              <w:autoSpaceDE w:val="0"/>
              <w:autoSpaceDN w:val="0"/>
              <w:adjustRightInd w:val="0"/>
              <w:spacing w:line="23" w:lineRule="atLeast"/>
              <w:rPr>
                <w:rFonts w:ascii="Tahoma" w:hAnsi="Tahoma" w:cs="Tahoma"/>
                <w:color w:val="000000"/>
                <w:lang w:val="id-ID"/>
              </w:rPr>
            </w:pPr>
            <w:r w:rsidRPr="00672F9F">
              <w:rPr>
                <w:rFonts w:ascii="Tahoma" w:hAnsi="Tahoma" w:cs="Tahoma"/>
                <w:bCs/>
                <w:color w:val="000000"/>
              </w:rPr>
              <w:t>Kata Pengantar……………………………………………………………………………………</w:t>
            </w:r>
            <w:r w:rsidR="004F0833" w:rsidRPr="00672F9F">
              <w:rPr>
                <w:rFonts w:ascii="Tahoma" w:hAnsi="Tahoma" w:cs="Tahoma"/>
                <w:bCs/>
                <w:color w:val="000000"/>
                <w:lang w:val="id-ID"/>
              </w:rPr>
              <w:t>........................</w:t>
            </w:r>
          </w:p>
        </w:tc>
        <w:tc>
          <w:tcPr>
            <w:tcW w:w="621" w:type="dxa"/>
            <w:vAlign w:val="bottom"/>
          </w:tcPr>
          <w:p w:rsidR="00E9280C" w:rsidRPr="00672F9F" w:rsidRDefault="001F563F" w:rsidP="00FC76B0">
            <w:pPr>
              <w:widowControl w:val="0"/>
              <w:autoSpaceDE w:val="0"/>
              <w:autoSpaceDN w:val="0"/>
              <w:adjustRightInd w:val="0"/>
              <w:spacing w:line="23" w:lineRule="atLeast"/>
              <w:jc w:val="center"/>
              <w:rPr>
                <w:rFonts w:ascii="Tahoma" w:hAnsi="Tahoma" w:cs="Tahoma"/>
                <w:color w:val="000000"/>
                <w:lang w:val="id-ID"/>
              </w:rPr>
            </w:pPr>
            <w:r w:rsidRPr="00672F9F">
              <w:rPr>
                <w:rFonts w:ascii="Tahoma" w:hAnsi="Tahoma" w:cs="Tahoma"/>
                <w:color w:val="000000"/>
                <w:lang w:val="id-ID"/>
              </w:rPr>
              <w:t>2</w:t>
            </w:r>
          </w:p>
        </w:tc>
      </w:tr>
      <w:tr w:rsidR="00E9280C" w:rsidRPr="00672F9F" w:rsidTr="00FC76B0">
        <w:tc>
          <w:tcPr>
            <w:tcW w:w="9117" w:type="dxa"/>
            <w:gridSpan w:val="3"/>
            <w:vAlign w:val="center"/>
          </w:tcPr>
          <w:p w:rsidR="00E9280C" w:rsidRPr="00672F9F" w:rsidRDefault="00161488" w:rsidP="00FC76B0">
            <w:pPr>
              <w:widowControl w:val="0"/>
              <w:autoSpaceDE w:val="0"/>
              <w:autoSpaceDN w:val="0"/>
              <w:adjustRightInd w:val="0"/>
              <w:spacing w:line="23" w:lineRule="atLeast"/>
              <w:rPr>
                <w:rFonts w:ascii="Tahoma" w:hAnsi="Tahoma" w:cs="Tahoma"/>
                <w:color w:val="000000"/>
                <w:lang w:val="id-ID"/>
              </w:rPr>
            </w:pPr>
            <w:r w:rsidRPr="00672F9F">
              <w:rPr>
                <w:rFonts w:ascii="Tahoma" w:hAnsi="Tahoma" w:cs="Tahoma"/>
                <w:bCs/>
                <w:color w:val="000000"/>
                <w:spacing w:val="-1"/>
              </w:rPr>
              <w:t>Ringkasan</w:t>
            </w:r>
            <w:r w:rsidR="004267D3">
              <w:rPr>
                <w:rFonts w:ascii="Tahoma" w:hAnsi="Tahoma" w:cs="Tahoma"/>
                <w:bCs/>
                <w:color w:val="000000"/>
                <w:spacing w:val="-1"/>
              </w:rPr>
              <w:t xml:space="preserve"> </w:t>
            </w:r>
            <w:r w:rsidRPr="00672F9F">
              <w:rPr>
                <w:rFonts w:ascii="Tahoma" w:hAnsi="Tahoma" w:cs="Tahoma"/>
                <w:bCs/>
                <w:color w:val="000000"/>
                <w:spacing w:val="-1"/>
              </w:rPr>
              <w:t>Eksekutif ……………………………………………………………………………….</w:t>
            </w:r>
            <w:r w:rsidR="004F0833" w:rsidRPr="00672F9F">
              <w:rPr>
                <w:rFonts w:ascii="Tahoma" w:hAnsi="Tahoma" w:cs="Tahoma"/>
                <w:bCs/>
                <w:color w:val="000000"/>
                <w:spacing w:val="-1"/>
                <w:lang w:val="id-ID"/>
              </w:rPr>
              <w:t>......................</w:t>
            </w:r>
          </w:p>
        </w:tc>
        <w:tc>
          <w:tcPr>
            <w:tcW w:w="621" w:type="dxa"/>
            <w:vAlign w:val="bottom"/>
          </w:tcPr>
          <w:p w:rsidR="00E9280C" w:rsidRPr="00672F9F" w:rsidRDefault="001F563F" w:rsidP="00FC76B0">
            <w:pPr>
              <w:widowControl w:val="0"/>
              <w:autoSpaceDE w:val="0"/>
              <w:autoSpaceDN w:val="0"/>
              <w:adjustRightInd w:val="0"/>
              <w:spacing w:line="23" w:lineRule="atLeast"/>
              <w:jc w:val="center"/>
              <w:rPr>
                <w:rFonts w:ascii="Tahoma" w:hAnsi="Tahoma" w:cs="Tahoma"/>
                <w:color w:val="000000"/>
                <w:lang w:val="id-ID"/>
              </w:rPr>
            </w:pPr>
            <w:r w:rsidRPr="00672F9F">
              <w:rPr>
                <w:rFonts w:ascii="Tahoma" w:hAnsi="Tahoma" w:cs="Tahoma"/>
                <w:color w:val="000000"/>
                <w:lang w:val="id-ID"/>
              </w:rPr>
              <w:t>3</w:t>
            </w:r>
          </w:p>
        </w:tc>
      </w:tr>
      <w:tr w:rsidR="00E9280C" w:rsidRPr="00672F9F" w:rsidTr="00FC76B0">
        <w:tc>
          <w:tcPr>
            <w:tcW w:w="1195" w:type="dxa"/>
            <w:vAlign w:val="center"/>
          </w:tcPr>
          <w:p w:rsidR="00E9280C" w:rsidRPr="00672F9F" w:rsidRDefault="00161488" w:rsidP="00FC76B0">
            <w:pPr>
              <w:widowControl w:val="0"/>
              <w:autoSpaceDE w:val="0"/>
              <w:autoSpaceDN w:val="0"/>
              <w:adjustRightInd w:val="0"/>
              <w:spacing w:line="23" w:lineRule="atLeast"/>
              <w:rPr>
                <w:rFonts w:ascii="Tahoma" w:hAnsi="Tahoma" w:cs="Tahoma"/>
                <w:color w:val="000000"/>
              </w:rPr>
            </w:pPr>
            <w:r w:rsidRPr="00672F9F">
              <w:rPr>
                <w:rFonts w:ascii="Tahoma" w:hAnsi="Tahoma" w:cs="Tahoma"/>
                <w:color w:val="000000"/>
              </w:rPr>
              <w:t>Bab I</w:t>
            </w:r>
          </w:p>
        </w:tc>
        <w:tc>
          <w:tcPr>
            <w:tcW w:w="7922" w:type="dxa"/>
            <w:gridSpan w:val="2"/>
            <w:vAlign w:val="center"/>
          </w:tcPr>
          <w:p w:rsidR="00E9280C" w:rsidRPr="00672F9F" w:rsidRDefault="00161488" w:rsidP="00FC76B0">
            <w:pPr>
              <w:widowControl w:val="0"/>
              <w:autoSpaceDE w:val="0"/>
              <w:autoSpaceDN w:val="0"/>
              <w:adjustRightInd w:val="0"/>
              <w:spacing w:line="23" w:lineRule="atLeast"/>
              <w:rPr>
                <w:rFonts w:ascii="Tahoma" w:hAnsi="Tahoma" w:cs="Tahoma"/>
                <w:color w:val="000000"/>
                <w:lang w:val="id-ID"/>
              </w:rPr>
            </w:pPr>
            <w:r w:rsidRPr="00672F9F">
              <w:rPr>
                <w:rFonts w:ascii="Tahoma" w:hAnsi="Tahoma" w:cs="Tahoma"/>
                <w:color w:val="000000"/>
              </w:rPr>
              <w:t>Pendahuluan …………………………………………………………………………</w:t>
            </w:r>
            <w:r w:rsidR="004F0833" w:rsidRPr="00672F9F">
              <w:rPr>
                <w:rFonts w:ascii="Tahoma" w:hAnsi="Tahoma" w:cs="Tahoma"/>
                <w:color w:val="000000"/>
                <w:lang w:val="id-ID"/>
              </w:rPr>
              <w:t>....................</w:t>
            </w:r>
          </w:p>
        </w:tc>
        <w:tc>
          <w:tcPr>
            <w:tcW w:w="621" w:type="dxa"/>
            <w:vAlign w:val="bottom"/>
          </w:tcPr>
          <w:p w:rsidR="00E9280C" w:rsidRPr="002B2CEA" w:rsidRDefault="004267D3" w:rsidP="00FC76B0">
            <w:pPr>
              <w:widowControl w:val="0"/>
              <w:autoSpaceDE w:val="0"/>
              <w:autoSpaceDN w:val="0"/>
              <w:adjustRightInd w:val="0"/>
              <w:spacing w:line="23" w:lineRule="atLeast"/>
              <w:jc w:val="center"/>
              <w:rPr>
                <w:rFonts w:ascii="Tahoma" w:hAnsi="Tahoma" w:cs="Tahoma"/>
                <w:color w:val="000000"/>
              </w:rPr>
            </w:pPr>
            <w:r>
              <w:rPr>
                <w:rFonts w:ascii="Tahoma" w:hAnsi="Tahoma" w:cs="Tahoma"/>
                <w:color w:val="000000"/>
              </w:rPr>
              <w:t>5</w:t>
            </w:r>
          </w:p>
        </w:tc>
      </w:tr>
      <w:tr w:rsidR="001F563F" w:rsidRPr="00672F9F" w:rsidTr="00FC76B0">
        <w:tc>
          <w:tcPr>
            <w:tcW w:w="1195" w:type="dxa"/>
            <w:vAlign w:val="center"/>
          </w:tcPr>
          <w:p w:rsidR="001F563F" w:rsidRPr="00672F9F" w:rsidRDefault="001F563F" w:rsidP="00FC76B0">
            <w:pPr>
              <w:widowControl w:val="0"/>
              <w:autoSpaceDE w:val="0"/>
              <w:autoSpaceDN w:val="0"/>
              <w:adjustRightInd w:val="0"/>
              <w:spacing w:line="23" w:lineRule="atLeast"/>
              <w:rPr>
                <w:rFonts w:ascii="Tahoma" w:hAnsi="Tahoma" w:cs="Tahoma"/>
                <w:color w:val="000000"/>
              </w:rPr>
            </w:pPr>
          </w:p>
        </w:tc>
        <w:tc>
          <w:tcPr>
            <w:tcW w:w="7922" w:type="dxa"/>
            <w:gridSpan w:val="2"/>
            <w:vAlign w:val="center"/>
          </w:tcPr>
          <w:p w:rsidR="001F563F" w:rsidRPr="00672F9F" w:rsidRDefault="001F563F" w:rsidP="00FC76B0">
            <w:pPr>
              <w:pStyle w:val="ListParagraph1"/>
              <w:widowControl w:val="0"/>
              <w:numPr>
                <w:ilvl w:val="0"/>
                <w:numId w:val="1"/>
              </w:numPr>
              <w:autoSpaceDE w:val="0"/>
              <w:autoSpaceDN w:val="0"/>
              <w:adjustRightInd w:val="0"/>
              <w:spacing w:line="23" w:lineRule="atLeast"/>
              <w:ind w:left="335"/>
              <w:jc w:val="left"/>
              <w:rPr>
                <w:rFonts w:ascii="Tahoma" w:hAnsi="Tahoma" w:cs="Tahoma"/>
                <w:color w:val="000000"/>
              </w:rPr>
            </w:pPr>
            <w:r w:rsidRPr="00672F9F">
              <w:rPr>
                <w:rFonts w:ascii="Tahoma" w:hAnsi="Tahoma" w:cs="Tahoma"/>
                <w:color w:val="000000"/>
                <w:lang w:val="en-US"/>
              </w:rPr>
              <w:t>Latar</w:t>
            </w:r>
            <w:r w:rsidR="004267D3">
              <w:rPr>
                <w:rFonts w:ascii="Tahoma" w:hAnsi="Tahoma" w:cs="Tahoma"/>
                <w:color w:val="000000"/>
                <w:lang w:val="en-US"/>
              </w:rPr>
              <w:t xml:space="preserve"> </w:t>
            </w:r>
            <w:r w:rsidRPr="00672F9F">
              <w:rPr>
                <w:rFonts w:ascii="Tahoma" w:hAnsi="Tahoma" w:cs="Tahoma"/>
                <w:color w:val="000000"/>
                <w:lang w:val="en-US"/>
              </w:rPr>
              <w:t>Belakang……………………………………………………………………</w:t>
            </w:r>
            <w:r w:rsidRPr="00672F9F">
              <w:rPr>
                <w:rFonts w:ascii="Tahoma" w:hAnsi="Tahoma" w:cs="Tahoma"/>
                <w:color w:val="000000"/>
              </w:rPr>
              <w:t>................</w:t>
            </w:r>
          </w:p>
        </w:tc>
        <w:tc>
          <w:tcPr>
            <w:tcW w:w="621" w:type="dxa"/>
            <w:vAlign w:val="bottom"/>
          </w:tcPr>
          <w:p w:rsidR="001F563F" w:rsidRPr="002B2CEA" w:rsidRDefault="004267D3" w:rsidP="00FC76B0">
            <w:pPr>
              <w:widowControl w:val="0"/>
              <w:autoSpaceDE w:val="0"/>
              <w:autoSpaceDN w:val="0"/>
              <w:adjustRightInd w:val="0"/>
              <w:spacing w:line="23" w:lineRule="atLeast"/>
              <w:jc w:val="center"/>
              <w:rPr>
                <w:rFonts w:ascii="Tahoma" w:hAnsi="Tahoma" w:cs="Tahoma"/>
                <w:color w:val="000000"/>
              </w:rPr>
            </w:pPr>
            <w:r>
              <w:rPr>
                <w:rFonts w:ascii="Tahoma" w:hAnsi="Tahoma" w:cs="Tahoma"/>
                <w:color w:val="000000"/>
              </w:rPr>
              <w:t>5</w:t>
            </w:r>
          </w:p>
        </w:tc>
      </w:tr>
      <w:tr w:rsidR="001F563F" w:rsidRPr="00672F9F" w:rsidTr="00FC76B0">
        <w:tc>
          <w:tcPr>
            <w:tcW w:w="1195" w:type="dxa"/>
            <w:vAlign w:val="center"/>
          </w:tcPr>
          <w:p w:rsidR="001F563F" w:rsidRPr="00672F9F" w:rsidRDefault="001F563F" w:rsidP="00FC76B0">
            <w:pPr>
              <w:widowControl w:val="0"/>
              <w:autoSpaceDE w:val="0"/>
              <w:autoSpaceDN w:val="0"/>
              <w:adjustRightInd w:val="0"/>
              <w:spacing w:line="23" w:lineRule="atLeast"/>
              <w:rPr>
                <w:rFonts w:ascii="Tahoma" w:hAnsi="Tahoma" w:cs="Tahoma"/>
                <w:color w:val="000000"/>
              </w:rPr>
            </w:pPr>
          </w:p>
        </w:tc>
        <w:tc>
          <w:tcPr>
            <w:tcW w:w="7922" w:type="dxa"/>
            <w:gridSpan w:val="2"/>
            <w:vAlign w:val="center"/>
          </w:tcPr>
          <w:p w:rsidR="001F563F" w:rsidRPr="00672F9F" w:rsidRDefault="001F563F" w:rsidP="00FC76B0">
            <w:pPr>
              <w:pStyle w:val="ListParagraph1"/>
              <w:widowControl w:val="0"/>
              <w:numPr>
                <w:ilvl w:val="0"/>
                <w:numId w:val="1"/>
              </w:numPr>
              <w:autoSpaceDE w:val="0"/>
              <w:autoSpaceDN w:val="0"/>
              <w:adjustRightInd w:val="0"/>
              <w:spacing w:line="23" w:lineRule="atLeast"/>
              <w:ind w:left="335"/>
              <w:jc w:val="left"/>
              <w:rPr>
                <w:rFonts w:ascii="Tahoma" w:hAnsi="Tahoma" w:cs="Tahoma"/>
                <w:color w:val="000000"/>
                <w:lang w:val="en-US"/>
              </w:rPr>
            </w:pPr>
            <w:r w:rsidRPr="00672F9F">
              <w:rPr>
                <w:rFonts w:ascii="Tahoma" w:hAnsi="Tahoma" w:cs="Tahoma"/>
                <w:color w:val="000000"/>
                <w:lang w:val="en-US"/>
              </w:rPr>
              <w:t>Maksud</w:t>
            </w:r>
            <w:r w:rsidR="004267D3">
              <w:rPr>
                <w:rFonts w:ascii="Tahoma" w:hAnsi="Tahoma" w:cs="Tahoma"/>
                <w:color w:val="000000"/>
                <w:lang w:val="en-US"/>
              </w:rPr>
              <w:t xml:space="preserve"> </w:t>
            </w:r>
            <w:r w:rsidRPr="00672F9F">
              <w:rPr>
                <w:rFonts w:ascii="Tahoma" w:hAnsi="Tahoma" w:cs="Tahoma"/>
                <w:color w:val="000000"/>
                <w:lang w:val="en-US"/>
              </w:rPr>
              <w:t>dan</w:t>
            </w:r>
            <w:r w:rsidR="004267D3">
              <w:rPr>
                <w:rFonts w:ascii="Tahoma" w:hAnsi="Tahoma" w:cs="Tahoma"/>
                <w:color w:val="000000"/>
                <w:lang w:val="en-US"/>
              </w:rPr>
              <w:t xml:space="preserve"> </w:t>
            </w:r>
            <w:r w:rsidRPr="00672F9F">
              <w:rPr>
                <w:rFonts w:ascii="Tahoma" w:hAnsi="Tahoma" w:cs="Tahoma"/>
                <w:color w:val="000000"/>
                <w:lang w:val="en-US"/>
              </w:rPr>
              <w:t>Tujuan………………………………………………………………</w:t>
            </w:r>
            <w:r w:rsidRPr="00672F9F">
              <w:rPr>
                <w:rFonts w:ascii="Tahoma" w:hAnsi="Tahoma" w:cs="Tahoma"/>
                <w:color w:val="000000"/>
              </w:rPr>
              <w:t>.................</w:t>
            </w:r>
          </w:p>
        </w:tc>
        <w:tc>
          <w:tcPr>
            <w:tcW w:w="621" w:type="dxa"/>
            <w:vAlign w:val="bottom"/>
          </w:tcPr>
          <w:p w:rsidR="001F563F" w:rsidRPr="002B2CEA" w:rsidRDefault="004267D3" w:rsidP="00FC76B0">
            <w:pPr>
              <w:widowControl w:val="0"/>
              <w:autoSpaceDE w:val="0"/>
              <w:autoSpaceDN w:val="0"/>
              <w:adjustRightInd w:val="0"/>
              <w:spacing w:line="23" w:lineRule="atLeast"/>
              <w:jc w:val="center"/>
              <w:rPr>
                <w:rFonts w:ascii="Tahoma" w:hAnsi="Tahoma" w:cs="Tahoma"/>
                <w:color w:val="000000"/>
              </w:rPr>
            </w:pPr>
            <w:r>
              <w:rPr>
                <w:rFonts w:ascii="Tahoma" w:hAnsi="Tahoma" w:cs="Tahoma"/>
                <w:color w:val="000000"/>
              </w:rPr>
              <w:t>5</w:t>
            </w:r>
          </w:p>
        </w:tc>
      </w:tr>
      <w:tr w:rsidR="001F563F" w:rsidRPr="00672F9F" w:rsidTr="00FC76B0">
        <w:tc>
          <w:tcPr>
            <w:tcW w:w="1195" w:type="dxa"/>
            <w:vAlign w:val="center"/>
          </w:tcPr>
          <w:p w:rsidR="001F563F" w:rsidRPr="00672F9F" w:rsidRDefault="001F563F" w:rsidP="00FC76B0">
            <w:pPr>
              <w:widowControl w:val="0"/>
              <w:autoSpaceDE w:val="0"/>
              <w:autoSpaceDN w:val="0"/>
              <w:adjustRightInd w:val="0"/>
              <w:spacing w:line="23" w:lineRule="atLeast"/>
              <w:rPr>
                <w:rFonts w:ascii="Tahoma" w:hAnsi="Tahoma" w:cs="Tahoma"/>
                <w:color w:val="000000"/>
              </w:rPr>
            </w:pPr>
          </w:p>
        </w:tc>
        <w:tc>
          <w:tcPr>
            <w:tcW w:w="7922" w:type="dxa"/>
            <w:gridSpan w:val="2"/>
            <w:vAlign w:val="center"/>
          </w:tcPr>
          <w:p w:rsidR="001F563F" w:rsidRPr="00672F9F" w:rsidRDefault="001F563F" w:rsidP="00FC76B0">
            <w:pPr>
              <w:pStyle w:val="ListParagraph1"/>
              <w:widowControl w:val="0"/>
              <w:numPr>
                <w:ilvl w:val="0"/>
                <w:numId w:val="1"/>
              </w:numPr>
              <w:autoSpaceDE w:val="0"/>
              <w:autoSpaceDN w:val="0"/>
              <w:adjustRightInd w:val="0"/>
              <w:spacing w:line="23" w:lineRule="atLeast"/>
              <w:ind w:left="335"/>
              <w:jc w:val="left"/>
              <w:rPr>
                <w:rFonts w:ascii="Tahoma" w:hAnsi="Tahoma" w:cs="Tahoma"/>
                <w:color w:val="000000"/>
                <w:lang w:val="en-US"/>
              </w:rPr>
            </w:pPr>
            <w:r w:rsidRPr="00672F9F">
              <w:rPr>
                <w:rFonts w:ascii="Tahoma" w:hAnsi="Tahoma" w:cs="Tahoma"/>
                <w:color w:val="000000"/>
                <w:lang w:val="en-US"/>
              </w:rPr>
              <w:t>Tugas</w:t>
            </w:r>
            <w:r w:rsidR="004267D3">
              <w:rPr>
                <w:rFonts w:ascii="Tahoma" w:hAnsi="Tahoma" w:cs="Tahoma"/>
                <w:color w:val="000000"/>
                <w:lang w:val="en-US"/>
              </w:rPr>
              <w:t xml:space="preserve"> </w:t>
            </w:r>
            <w:r w:rsidRPr="00672F9F">
              <w:rPr>
                <w:rFonts w:ascii="Tahoma" w:hAnsi="Tahoma" w:cs="Tahoma"/>
                <w:color w:val="000000"/>
                <w:lang w:val="en-US"/>
              </w:rPr>
              <w:t>dan</w:t>
            </w:r>
            <w:r w:rsidR="004267D3">
              <w:rPr>
                <w:rFonts w:ascii="Tahoma" w:hAnsi="Tahoma" w:cs="Tahoma"/>
                <w:color w:val="000000"/>
                <w:lang w:val="en-US"/>
              </w:rPr>
              <w:t xml:space="preserve"> </w:t>
            </w:r>
            <w:r w:rsidRPr="00672F9F">
              <w:rPr>
                <w:rFonts w:ascii="Tahoma" w:hAnsi="Tahoma" w:cs="Tahoma"/>
                <w:color w:val="000000"/>
                <w:lang w:val="en-US"/>
              </w:rPr>
              <w:t>Fungsi………………………………………………………………..</w:t>
            </w:r>
            <w:r w:rsidRPr="00672F9F">
              <w:rPr>
                <w:rFonts w:ascii="Tahoma" w:hAnsi="Tahoma" w:cs="Tahoma"/>
                <w:color w:val="000000"/>
              </w:rPr>
              <w:t>.................</w:t>
            </w:r>
          </w:p>
        </w:tc>
        <w:tc>
          <w:tcPr>
            <w:tcW w:w="621" w:type="dxa"/>
            <w:vAlign w:val="bottom"/>
          </w:tcPr>
          <w:p w:rsidR="001F563F" w:rsidRPr="002B2CEA" w:rsidRDefault="004267D3" w:rsidP="00FC76B0">
            <w:pPr>
              <w:widowControl w:val="0"/>
              <w:autoSpaceDE w:val="0"/>
              <w:autoSpaceDN w:val="0"/>
              <w:adjustRightInd w:val="0"/>
              <w:spacing w:line="23" w:lineRule="atLeast"/>
              <w:jc w:val="center"/>
              <w:rPr>
                <w:rFonts w:ascii="Tahoma" w:hAnsi="Tahoma" w:cs="Tahoma"/>
                <w:color w:val="000000"/>
              </w:rPr>
            </w:pPr>
            <w:r>
              <w:rPr>
                <w:rFonts w:ascii="Tahoma" w:hAnsi="Tahoma" w:cs="Tahoma"/>
                <w:color w:val="000000"/>
              </w:rPr>
              <w:t>6</w:t>
            </w:r>
          </w:p>
        </w:tc>
      </w:tr>
      <w:tr w:rsidR="001F563F" w:rsidRPr="00672F9F" w:rsidTr="00FC76B0">
        <w:tc>
          <w:tcPr>
            <w:tcW w:w="1195" w:type="dxa"/>
            <w:vAlign w:val="center"/>
          </w:tcPr>
          <w:p w:rsidR="001F563F" w:rsidRPr="00672F9F" w:rsidRDefault="001F563F" w:rsidP="00FC76B0">
            <w:pPr>
              <w:widowControl w:val="0"/>
              <w:autoSpaceDE w:val="0"/>
              <w:autoSpaceDN w:val="0"/>
              <w:adjustRightInd w:val="0"/>
              <w:spacing w:line="23" w:lineRule="atLeast"/>
              <w:rPr>
                <w:rFonts w:ascii="Tahoma" w:hAnsi="Tahoma" w:cs="Tahoma"/>
                <w:color w:val="000000"/>
              </w:rPr>
            </w:pPr>
          </w:p>
        </w:tc>
        <w:tc>
          <w:tcPr>
            <w:tcW w:w="7922" w:type="dxa"/>
            <w:gridSpan w:val="2"/>
            <w:vAlign w:val="center"/>
          </w:tcPr>
          <w:p w:rsidR="001F563F" w:rsidRPr="00672F9F" w:rsidRDefault="001F563F" w:rsidP="00FC76B0">
            <w:pPr>
              <w:pStyle w:val="ListParagraph1"/>
              <w:widowControl w:val="0"/>
              <w:numPr>
                <w:ilvl w:val="0"/>
                <w:numId w:val="1"/>
              </w:numPr>
              <w:autoSpaceDE w:val="0"/>
              <w:autoSpaceDN w:val="0"/>
              <w:adjustRightInd w:val="0"/>
              <w:spacing w:line="23" w:lineRule="atLeast"/>
              <w:ind w:left="335"/>
              <w:jc w:val="left"/>
              <w:rPr>
                <w:rFonts w:ascii="Tahoma" w:hAnsi="Tahoma" w:cs="Tahoma"/>
                <w:color w:val="000000"/>
                <w:lang w:val="en-US"/>
              </w:rPr>
            </w:pPr>
            <w:r w:rsidRPr="00672F9F">
              <w:rPr>
                <w:rFonts w:ascii="Tahoma" w:hAnsi="Tahoma" w:cs="Tahoma"/>
                <w:color w:val="000000"/>
                <w:lang w:val="en-US"/>
              </w:rPr>
              <w:t>Struktur</w:t>
            </w:r>
            <w:r w:rsidR="004267D3">
              <w:rPr>
                <w:rFonts w:ascii="Tahoma" w:hAnsi="Tahoma" w:cs="Tahoma"/>
                <w:color w:val="000000"/>
                <w:lang w:val="en-US"/>
              </w:rPr>
              <w:t xml:space="preserve"> </w:t>
            </w:r>
            <w:r w:rsidRPr="00672F9F">
              <w:rPr>
                <w:rFonts w:ascii="Tahoma" w:hAnsi="Tahoma" w:cs="Tahoma"/>
                <w:color w:val="000000"/>
                <w:lang w:val="en-US"/>
              </w:rPr>
              <w:t>Organisasi…………………………………………………</w:t>
            </w:r>
            <w:r w:rsidR="008F148B">
              <w:rPr>
                <w:rFonts w:ascii="Tahoma" w:hAnsi="Tahoma" w:cs="Tahoma"/>
                <w:color w:val="000000"/>
                <w:lang w:val="en-US"/>
              </w:rPr>
              <w:t>.</w:t>
            </w:r>
            <w:r w:rsidRPr="00672F9F">
              <w:rPr>
                <w:rFonts w:ascii="Tahoma" w:hAnsi="Tahoma" w:cs="Tahoma"/>
                <w:color w:val="000000"/>
                <w:lang w:val="en-US"/>
              </w:rPr>
              <w:t>……………...</w:t>
            </w:r>
            <w:r w:rsidRPr="00672F9F">
              <w:rPr>
                <w:rFonts w:ascii="Tahoma" w:hAnsi="Tahoma" w:cs="Tahoma"/>
                <w:color w:val="000000"/>
              </w:rPr>
              <w:t>.............</w:t>
            </w:r>
          </w:p>
        </w:tc>
        <w:tc>
          <w:tcPr>
            <w:tcW w:w="621" w:type="dxa"/>
            <w:vAlign w:val="bottom"/>
          </w:tcPr>
          <w:p w:rsidR="001F563F" w:rsidRPr="002B2CEA" w:rsidRDefault="004267D3" w:rsidP="00FC76B0">
            <w:pPr>
              <w:widowControl w:val="0"/>
              <w:autoSpaceDE w:val="0"/>
              <w:autoSpaceDN w:val="0"/>
              <w:adjustRightInd w:val="0"/>
              <w:spacing w:line="23" w:lineRule="atLeast"/>
              <w:jc w:val="center"/>
              <w:rPr>
                <w:rFonts w:ascii="Tahoma" w:hAnsi="Tahoma" w:cs="Tahoma"/>
                <w:color w:val="000000"/>
              </w:rPr>
            </w:pPr>
            <w:r>
              <w:rPr>
                <w:rFonts w:ascii="Tahoma" w:hAnsi="Tahoma" w:cs="Tahoma"/>
                <w:color w:val="000000"/>
              </w:rPr>
              <w:t>24</w:t>
            </w:r>
          </w:p>
        </w:tc>
      </w:tr>
      <w:tr w:rsidR="001F563F" w:rsidRPr="00672F9F" w:rsidTr="00FC76B0">
        <w:tc>
          <w:tcPr>
            <w:tcW w:w="1195" w:type="dxa"/>
            <w:vAlign w:val="center"/>
          </w:tcPr>
          <w:p w:rsidR="001F563F" w:rsidRPr="00672F9F" w:rsidRDefault="001F563F" w:rsidP="00FC76B0">
            <w:pPr>
              <w:widowControl w:val="0"/>
              <w:autoSpaceDE w:val="0"/>
              <w:autoSpaceDN w:val="0"/>
              <w:adjustRightInd w:val="0"/>
              <w:spacing w:line="23" w:lineRule="atLeast"/>
              <w:rPr>
                <w:rFonts w:ascii="Tahoma" w:hAnsi="Tahoma" w:cs="Tahoma"/>
                <w:color w:val="000000"/>
              </w:rPr>
            </w:pPr>
            <w:r w:rsidRPr="00672F9F">
              <w:rPr>
                <w:rFonts w:ascii="Tahoma" w:hAnsi="Tahoma" w:cs="Tahoma"/>
                <w:color w:val="000000"/>
              </w:rPr>
              <w:t>Bab II</w:t>
            </w:r>
          </w:p>
        </w:tc>
        <w:tc>
          <w:tcPr>
            <w:tcW w:w="7922" w:type="dxa"/>
            <w:gridSpan w:val="2"/>
            <w:vAlign w:val="center"/>
          </w:tcPr>
          <w:p w:rsidR="001F563F" w:rsidRPr="00672F9F" w:rsidRDefault="001F563F" w:rsidP="00FC76B0">
            <w:pPr>
              <w:widowControl w:val="0"/>
              <w:autoSpaceDE w:val="0"/>
              <w:autoSpaceDN w:val="0"/>
              <w:adjustRightInd w:val="0"/>
              <w:spacing w:line="23" w:lineRule="atLeast"/>
              <w:rPr>
                <w:rFonts w:ascii="Tahoma" w:hAnsi="Tahoma" w:cs="Tahoma"/>
                <w:color w:val="000000"/>
                <w:lang w:val="id-ID"/>
              </w:rPr>
            </w:pPr>
            <w:r w:rsidRPr="00672F9F">
              <w:rPr>
                <w:rFonts w:ascii="Tahoma" w:hAnsi="Tahoma" w:cs="Tahoma"/>
                <w:color w:val="000000"/>
              </w:rPr>
              <w:t>Perencanaan</w:t>
            </w:r>
            <w:r w:rsidRPr="00672F9F">
              <w:rPr>
                <w:rFonts w:ascii="Tahoma" w:hAnsi="Tahoma" w:cs="Tahoma"/>
                <w:color w:val="000000"/>
                <w:lang w:val="id-ID"/>
              </w:rPr>
              <w:t xml:space="preserve"> </w:t>
            </w:r>
            <w:r w:rsidRPr="00672F9F">
              <w:rPr>
                <w:rFonts w:ascii="Tahoma" w:hAnsi="Tahoma" w:cs="Tahoma"/>
                <w:color w:val="000000"/>
              </w:rPr>
              <w:t>Kinerja …</w:t>
            </w:r>
            <w:r w:rsidR="008F148B">
              <w:rPr>
                <w:rFonts w:ascii="Tahoma" w:hAnsi="Tahoma" w:cs="Tahoma"/>
                <w:color w:val="000000"/>
              </w:rPr>
              <w:t>…………………….</w:t>
            </w:r>
            <w:r w:rsidRPr="00672F9F">
              <w:rPr>
                <w:rFonts w:ascii="Tahoma" w:hAnsi="Tahoma" w:cs="Tahoma"/>
                <w:color w:val="000000"/>
              </w:rPr>
              <w:t>……………………………………</w:t>
            </w:r>
            <w:r w:rsidRPr="00672F9F">
              <w:rPr>
                <w:rFonts w:ascii="Tahoma" w:hAnsi="Tahoma" w:cs="Tahoma"/>
                <w:color w:val="000000"/>
                <w:lang w:val="id-ID"/>
              </w:rPr>
              <w:t>......</w:t>
            </w:r>
            <w:r w:rsidRPr="00672F9F">
              <w:rPr>
                <w:rFonts w:ascii="Tahoma" w:hAnsi="Tahoma" w:cs="Tahoma"/>
                <w:color w:val="000000"/>
              </w:rPr>
              <w:t>……</w:t>
            </w:r>
            <w:r w:rsidRPr="00672F9F">
              <w:rPr>
                <w:rFonts w:ascii="Tahoma" w:hAnsi="Tahoma" w:cs="Tahoma"/>
                <w:color w:val="000000"/>
                <w:lang w:val="id-ID"/>
              </w:rPr>
              <w:t>..........</w:t>
            </w:r>
          </w:p>
        </w:tc>
        <w:tc>
          <w:tcPr>
            <w:tcW w:w="621" w:type="dxa"/>
            <w:vAlign w:val="bottom"/>
          </w:tcPr>
          <w:p w:rsidR="001F563F" w:rsidRPr="002B2CEA" w:rsidRDefault="002B2CEA" w:rsidP="00FC76B0">
            <w:pPr>
              <w:widowControl w:val="0"/>
              <w:autoSpaceDE w:val="0"/>
              <w:autoSpaceDN w:val="0"/>
              <w:adjustRightInd w:val="0"/>
              <w:spacing w:line="23" w:lineRule="atLeast"/>
              <w:jc w:val="center"/>
              <w:rPr>
                <w:rFonts w:ascii="Tahoma" w:hAnsi="Tahoma" w:cs="Tahoma"/>
                <w:color w:val="000000"/>
              </w:rPr>
            </w:pPr>
            <w:r>
              <w:rPr>
                <w:rFonts w:ascii="Tahoma" w:hAnsi="Tahoma" w:cs="Tahoma"/>
                <w:color w:val="000000"/>
              </w:rPr>
              <w:t>2</w:t>
            </w:r>
            <w:r w:rsidR="008F148B">
              <w:rPr>
                <w:rFonts w:ascii="Tahoma" w:hAnsi="Tahoma" w:cs="Tahoma"/>
                <w:color w:val="000000"/>
              </w:rPr>
              <w:t>5</w:t>
            </w:r>
          </w:p>
        </w:tc>
      </w:tr>
      <w:tr w:rsidR="008F148B" w:rsidRPr="00672F9F" w:rsidTr="00FC76B0">
        <w:tc>
          <w:tcPr>
            <w:tcW w:w="1195" w:type="dxa"/>
            <w:vAlign w:val="center"/>
          </w:tcPr>
          <w:p w:rsidR="008F148B" w:rsidRPr="00672F9F" w:rsidRDefault="008F148B" w:rsidP="00FC76B0">
            <w:pPr>
              <w:widowControl w:val="0"/>
              <w:autoSpaceDE w:val="0"/>
              <w:autoSpaceDN w:val="0"/>
              <w:adjustRightInd w:val="0"/>
              <w:spacing w:line="23" w:lineRule="atLeast"/>
              <w:rPr>
                <w:rFonts w:ascii="Tahoma" w:hAnsi="Tahoma" w:cs="Tahoma"/>
                <w:color w:val="000000"/>
              </w:rPr>
            </w:pPr>
          </w:p>
        </w:tc>
        <w:tc>
          <w:tcPr>
            <w:tcW w:w="495" w:type="dxa"/>
            <w:shd w:val="clear" w:color="auto" w:fill="FFFFFF" w:themeFill="background1"/>
            <w:vAlign w:val="center"/>
          </w:tcPr>
          <w:p w:rsidR="008F148B" w:rsidRPr="00672F9F" w:rsidRDefault="008F148B" w:rsidP="00FC76B0">
            <w:pPr>
              <w:widowControl w:val="0"/>
              <w:autoSpaceDE w:val="0"/>
              <w:autoSpaceDN w:val="0"/>
              <w:adjustRightInd w:val="0"/>
              <w:spacing w:line="23" w:lineRule="atLeast"/>
              <w:rPr>
                <w:rFonts w:ascii="Tahoma" w:hAnsi="Tahoma" w:cs="Tahoma"/>
                <w:color w:val="000000"/>
              </w:rPr>
            </w:pPr>
            <w:r w:rsidRPr="00672F9F">
              <w:rPr>
                <w:rFonts w:ascii="Tahoma" w:hAnsi="Tahoma" w:cs="Tahoma"/>
                <w:color w:val="000000"/>
              </w:rPr>
              <w:t xml:space="preserve">A.  </w:t>
            </w:r>
          </w:p>
        </w:tc>
        <w:tc>
          <w:tcPr>
            <w:tcW w:w="7427" w:type="dxa"/>
            <w:tcBorders>
              <w:left w:val="nil"/>
            </w:tcBorders>
            <w:vAlign w:val="center"/>
          </w:tcPr>
          <w:p w:rsidR="008F148B" w:rsidRPr="00672F9F" w:rsidRDefault="008F148B" w:rsidP="00FC76B0">
            <w:pPr>
              <w:widowControl w:val="0"/>
              <w:autoSpaceDE w:val="0"/>
              <w:autoSpaceDN w:val="0"/>
              <w:adjustRightInd w:val="0"/>
              <w:spacing w:line="23" w:lineRule="atLeast"/>
              <w:rPr>
                <w:rFonts w:ascii="Tahoma" w:hAnsi="Tahoma" w:cs="Tahoma"/>
                <w:color w:val="000000"/>
                <w:lang w:val="id-ID"/>
              </w:rPr>
            </w:pPr>
            <w:r>
              <w:rPr>
                <w:rFonts w:ascii="Tahoma" w:hAnsi="Tahoma" w:cs="Tahoma"/>
                <w:color w:val="000000"/>
              </w:rPr>
              <w:t>Rencana Strategis Tahun 2016 - 2021</w:t>
            </w:r>
            <w:r w:rsidRPr="00672F9F">
              <w:rPr>
                <w:rFonts w:ascii="Tahoma" w:hAnsi="Tahoma" w:cs="Tahoma"/>
                <w:color w:val="000000"/>
              </w:rPr>
              <w:t>……………</w:t>
            </w:r>
            <w:r>
              <w:rPr>
                <w:rFonts w:ascii="Tahoma" w:hAnsi="Tahoma" w:cs="Tahoma"/>
                <w:color w:val="000000"/>
                <w:lang w:val="id-ID"/>
              </w:rPr>
              <w:t>…</w:t>
            </w:r>
            <w:r w:rsidRPr="00672F9F">
              <w:rPr>
                <w:rFonts w:ascii="Tahoma" w:hAnsi="Tahoma" w:cs="Tahoma"/>
                <w:color w:val="000000"/>
                <w:lang w:val="id-ID"/>
              </w:rPr>
              <w:t>....................................</w:t>
            </w:r>
          </w:p>
        </w:tc>
        <w:tc>
          <w:tcPr>
            <w:tcW w:w="621" w:type="dxa"/>
            <w:vAlign w:val="bottom"/>
          </w:tcPr>
          <w:p w:rsidR="008F148B" w:rsidRPr="00530B00" w:rsidRDefault="008F148B" w:rsidP="00FC76B0">
            <w:pPr>
              <w:widowControl w:val="0"/>
              <w:autoSpaceDE w:val="0"/>
              <w:autoSpaceDN w:val="0"/>
              <w:adjustRightInd w:val="0"/>
              <w:spacing w:line="23" w:lineRule="atLeast"/>
              <w:jc w:val="center"/>
              <w:rPr>
                <w:rFonts w:ascii="Tahoma" w:hAnsi="Tahoma" w:cs="Tahoma"/>
                <w:color w:val="000000"/>
              </w:rPr>
            </w:pPr>
            <w:r>
              <w:rPr>
                <w:rFonts w:ascii="Tahoma" w:hAnsi="Tahoma" w:cs="Tahoma"/>
                <w:color w:val="000000"/>
              </w:rPr>
              <w:t>25</w:t>
            </w:r>
          </w:p>
        </w:tc>
      </w:tr>
      <w:tr w:rsidR="008F148B" w:rsidRPr="00672F9F" w:rsidTr="00FC76B0">
        <w:tc>
          <w:tcPr>
            <w:tcW w:w="1195" w:type="dxa"/>
            <w:vAlign w:val="center"/>
          </w:tcPr>
          <w:p w:rsidR="008F148B" w:rsidRPr="00672F9F" w:rsidRDefault="008F148B" w:rsidP="00FC76B0">
            <w:pPr>
              <w:widowControl w:val="0"/>
              <w:autoSpaceDE w:val="0"/>
              <w:autoSpaceDN w:val="0"/>
              <w:adjustRightInd w:val="0"/>
              <w:spacing w:line="23" w:lineRule="atLeast"/>
              <w:rPr>
                <w:rFonts w:ascii="Tahoma" w:hAnsi="Tahoma" w:cs="Tahoma"/>
                <w:color w:val="000000"/>
              </w:rPr>
            </w:pPr>
          </w:p>
        </w:tc>
        <w:tc>
          <w:tcPr>
            <w:tcW w:w="495" w:type="dxa"/>
            <w:shd w:val="clear" w:color="auto" w:fill="FFFFFF" w:themeFill="background1"/>
            <w:vAlign w:val="center"/>
          </w:tcPr>
          <w:p w:rsidR="008F148B" w:rsidRPr="00672F9F" w:rsidRDefault="008F148B" w:rsidP="00FC76B0">
            <w:pPr>
              <w:widowControl w:val="0"/>
              <w:autoSpaceDE w:val="0"/>
              <w:autoSpaceDN w:val="0"/>
              <w:adjustRightInd w:val="0"/>
              <w:spacing w:line="23" w:lineRule="atLeast"/>
              <w:rPr>
                <w:rFonts w:ascii="Tahoma" w:hAnsi="Tahoma" w:cs="Tahoma"/>
                <w:color w:val="000000"/>
                <w:lang w:val="id-ID"/>
              </w:rPr>
            </w:pPr>
            <w:r w:rsidRPr="00672F9F">
              <w:rPr>
                <w:rFonts w:ascii="Tahoma" w:hAnsi="Tahoma" w:cs="Tahoma"/>
                <w:color w:val="000000"/>
                <w:lang w:val="id-ID"/>
              </w:rPr>
              <w:t>B.</w:t>
            </w:r>
          </w:p>
        </w:tc>
        <w:tc>
          <w:tcPr>
            <w:tcW w:w="7427" w:type="dxa"/>
            <w:tcBorders>
              <w:left w:val="nil"/>
            </w:tcBorders>
            <w:vAlign w:val="center"/>
          </w:tcPr>
          <w:p w:rsidR="008F148B" w:rsidRPr="00672F9F" w:rsidRDefault="008F148B" w:rsidP="00FC76B0">
            <w:pPr>
              <w:widowControl w:val="0"/>
              <w:autoSpaceDE w:val="0"/>
              <w:autoSpaceDN w:val="0"/>
              <w:adjustRightInd w:val="0"/>
              <w:spacing w:line="23" w:lineRule="atLeast"/>
              <w:rPr>
                <w:rFonts w:ascii="Tahoma" w:hAnsi="Tahoma" w:cs="Tahoma"/>
                <w:b/>
                <w:color w:val="000000"/>
                <w:lang w:val="id-ID"/>
              </w:rPr>
            </w:pPr>
            <w:r>
              <w:rPr>
                <w:rFonts w:ascii="Tahoma" w:hAnsi="Tahoma" w:cs="Tahoma"/>
                <w:color w:val="000000"/>
              </w:rPr>
              <w:t>Perjanjian Kinerja Tahun 2018</w:t>
            </w:r>
            <w:r w:rsidRPr="00672F9F">
              <w:rPr>
                <w:rFonts w:ascii="Tahoma" w:hAnsi="Tahoma" w:cs="Tahoma"/>
                <w:color w:val="000000"/>
              </w:rPr>
              <w:t>……………………………………</w:t>
            </w:r>
            <w:r w:rsidRPr="00672F9F">
              <w:rPr>
                <w:rFonts w:ascii="Tahoma" w:hAnsi="Tahoma" w:cs="Tahoma"/>
                <w:color w:val="000000"/>
                <w:lang w:val="id-ID"/>
              </w:rPr>
              <w:t>..........................</w:t>
            </w:r>
          </w:p>
        </w:tc>
        <w:tc>
          <w:tcPr>
            <w:tcW w:w="621" w:type="dxa"/>
            <w:vAlign w:val="bottom"/>
          </w:tcPr>
          <w:p w:rsidR="008F148B" w:rsidRPr="00530B00" w:rsidRDefault="008F148B" w:rsidP="00FC76B0">
            <w:pPr>
              <w:widowControl w:val="0"/>
              <w:autoSpaceDE w:val="0"/>
              <w:autoSpaceDN w:val="0"/>
              <w:adjustRightInd w:val="0"/>
              <w:spacing w:line="23" w:lineRule="atLeast"/>
              <w:jc w:val="center"/>
              <w:rPr>
                <w:rFonts w:ascii="Tahoma" w:hAnsi="Tahoma" w:cs="Tahoma"/>
                <w:color w:val="000000"/>
              </w:rPr>
            </w:pPr>
            <w:r>
              <w:rPr>
                <w:rFonts w:ascii="Tahoma" w:hAnsi="Tahoma" w:cs="Tahoma"/>
                <w:color w:val="000000"/>
              </w:rPr>
              <w:t>25</w:t>
            </w:r>
          </w:p>
        </w:tc>
      </w:tr>
      <w:tr w:rsidR="008F148B" w:rsidRPr="00672F9F" w:rsidTr="00FC76B0">
        <w:tc>
          <w:tcPr>
            <w:tcW w:w="1195" w:type="dxa"/>
            <w:vAlign w:val="center"/>
          </w:tcPr>
          <w:p w:rsidR="008F148B" w:rsidRPr="00672F9F" w:rsidRDefault="008F148B" w:rsidP="00FC76B0">
            <w:pPr>
              <w:widowControl w:val="0"/>
              <w:autoSpaceDE w:val="0"/>
              <w:autoSpaceDN w:val="0"/>
              <w:adjustRightInd w:val="0"/>
              <w:spacing w:line="23" w:lineRule="atLeast"/>
              <w:rPr>
                <w:rFonts w:ascii="Tahoma" w:hAnsi="Tahoma" w:cs="Tahoma"/>
                <w:color w:val="000000"/>
              </w:rPr>
            </w:pPr>
            <w:r w:rsidRPr="00672F9F">
              <w:rPr>
                <w:rFonts w:ascii="Tahoma" w:hAnsi="Tahoma" w:cs="Tahoma"/>
                <w:color w:val="000000"/>
              </w:rPr>
              <w:t>Bab III</w:t>
            </w:r>
          </w:p>
        </w:tc>
        <w:tc>
          <w:tcPr>
            <w:tcW w:w="7922" w:type="dxa"/>
            <w:gridSpan w:val="2"/>
            <w:vAlign w:val="center"/>
          </w:tcPr>
          <w:p w:rsidR="008F148B" w:rsidRPr="002B2CEA" w:rsidRDefault="00B02870" w:rsidP="00FC76B0">
            <w:pPr>
              <w:widowControl w:val="0"/>
              <w:autoSpaceDE w:val="0"/>
              <w:autoSpaceDN w:val="0"/>
              <w:adjustRightInd w:val="0"/>
              <w:spacing w:line="23" w:lineRule="atLeast"/>
              <w:rPr>
                <w:rFonts w:ascii="Tahoma" w:hAnsi="Tahoma" w:cs="Tahoma"/>
                <w:color w:val="000000"/>
              </w:rPr>
            </w:pPr>
            <w:r>
              <w:rPr>
                <w:rFonts w:ascii="Tahoma" w:hAnsi="Tahoma" w:cs="Tahoma"/>
                <w:color w:val="000000"/>
              </w:rPr>
              <w:t>Akuntabili</w:t>
            </w:r>
            <w:r w:rsidR="008F148B">
              <w:rPr>
                <w:rFonts w:ascii="Tahoma" w:hAnsi="Tahoma" w:cs="Tahoma"/>
                <w:color w:val="000000"/>
              </w:rPr>
              <w:t>tas</w:t>
            </w:r>
            <w:r w:rsidR="008F148B" w:rsidRPr="00672F9F">
              <w:rPr>
                <w:rFonts w:ascii="Tahoma" w:hAnsi="Tahoma" w:cs="Tahoma"/>
                <w:color w:val="000000"/>
              </w:rPr>
              <w:t>…………………</w:t>
            </w:r>
            <w:r>
              <w:rPr>
                <w:rFonts w:ascii="Tahoma" w:hAnsi="Tahoma" w:cs="Tahoma"/>
                <w:color w:val="000000"/>
              </w:rPr>
              <w:t>.</w:t>
            </w:r>
            <w:r w:rsidR="008F148B" w:rsidRPr="00672F9F">
              <w:rPr>
                <w:rFonts w:ascii="Tahoma" w:hAnsi="Tahoma" w:cs="Tahoma"/>
                <w:color w:val="000000"/>
              </w:rPr>
              <w:t>……………………………………</w:t>
            </w:r>
            <w:r w:rsidR="008F148B">
              <w:rPr>
                <w:rFonts w:ascii="Tahoma" w:hAnsi="Tahoma" w:cs="Tahoma"/>
                <w:color w:val="000000"/>
              </w:rPr>
              <w:t>..</w:t>
            </w:r>
            <w:r w:rsidR="008F148B" w:rsidRPr="00672F9F">
              <w:rPr>
                <w:rFonts w:ascii="Tahoma" w:hAnsi="Tahoma" w:cs="Tahoma"/>
                <w:color w:val="000000"/>
              </w:rPr>
              <w:t>…………</w:t>
            </w:r>
            <w:r w:rsidR="008F148B" w:rsidRPr="00672F9F">
              <w:rPr>
                <w:rFonts w:ascii="Tahoma" w:hAnsi="Tahoma" w:cs="Tahoma"/>
                <w:color w:val="000000"/>
                <w:lang w:val="id-ID"/>
              </w:rPr>
              <w:t>.................</w:t>
            </w:r>
            <w:r w:rsidR="008F148B">
              <w:rPr>
                <w:rFonts w:ascii="Tahoma" w:hAnsi="Tahoma" w:cs="Tahoma"/>
                <w:color w:val="000000"/>
              </w:rPr>
              <w:t>.........</w:t>
            </w:r>
          </w:p>
        </w:tc>
        <w:tc>
          <w:tcPr>
            <w:tcW w:w="621" w:type="dxa"/>
            <w:vAlign w:val="bottom"/>
          </w:tcPr>
          <w:p w:rsidR="008F148B" w:rsidRPr="002B2CEA" w:rsidRDefault="008F148B" w:rsidP="00FC76B0">
            <w:pPr>
              <w:widowControl w:val="0"/>
              <w:autoSpaceDE w:val="0"/>
              <w:autoSpaceDN w:val="0"/>
              <w:adjustRightInd w:val="0"/>
              <w:spacing w:line="23" w:lineRule="atLeast"/>
              <w:jc w:val="center"/>
              <w:rPr>
                <w:rFonts w:ascii="Tahoma" w:hAnsi="Tahoma" w:cs="Tahoma"/>
                <w:color w:val="000000"/>
              </w:rPr>
            </w:pPr>
            <w:r>
              <w:rPr>
                <w:rFonts w:ascii="Tahoma" w:hAnsi="Tahoma" w:cs="Tahoma"/>
                <w:color w:val="000000"/>
              </w:rPr>
              <w:t>26</w:t>
            </w:r>
          </w:p>
        </w:tc>
      </w:tr>
      <w:tr w:rsidR="008F148B" w:rsidRPr="00672F9F" w:rsidTr="00FC76B0">
        <w:tc>
          <w:tcPr>
            <w:tcW w:w="1195" w:type="dxa"/>
            <w:vAlign w:val="center"/>
          </w:tcPr>
          <w:p w:rsidR="008F148B" w:rsidRPr="00672F9F" w:rsidRDefault="008F148B" w:rsidP="00FC76B0">
            <w:pPr>
              <w:widowControl w:val="0"/>
              <w:autoSpaceDE w:val="0"/>
              <w:autoSpaceDN w:val="0"/>
              <w:adjustRightInd w:val="0"/>
              <w:spacing w:line="23" w:lineRule="atLeast"/>
              <w:rPr>
                <w:rFonts w:ascii="Tahoma" w:hAnsi="Tahoma" w:cs="Tahoma"/>
                <w:color w:val="000000"/>
              </w:rPr>
            </w:pPr>
          </w:p>
        </w:tc>
        <w:tc>
          <w:tcPr>
            <w:tcW w:w="495" w:type="dxa"/>
            <w:vAlign w:val="center"/>
          </w:tcPr>
          <w:p w:rsidR="008F148B" w:rsidRPr="00672F9F" w:rsidRDefault="008F148B" w:rsidP="00FC76B0">
            <w:pPr>
              <w:widowControl w:val="0"/>
              <w:autoSpaceDE w:val="0"/>
              <w:autoSpaceDN w:val="0"/>
              <w:adjustRightInd w:val="0"/>
              <w:spacing w:line="23" w:lineRule="atLeast"/>
              <w:rPr>
                <w:rFonts w:ascii="Tahoma" w:hAnsi="Tahoma" w:cs="Tahoma"/>
                <w:color w:val="000000"/>
              </w:rPr>
            </w:pPr>
            <w:r w:rsidRPr="00672F9F">
              <w:rPr>
                <w:rFonts w:ascii="Tahoma" w:hAnsi="Tahoma" w:cs="Tahoma"/>
                <w:color w:val="000000"/>
              </w:rPr>
              <w:t xml:space="preserve">A.  </w:t>
            </w:r>
          </w:p>
        </w:tc>
        <w:tc>
          <w:tcPr>
            <w:tcW w:w="7427" w:type="dxa"/>
            <w:vAlign w:val="center"/>
          </w:tcPr>
          <w:p w:rsidR="008F148B" w:rsidRPr="00672F9F" w:rsidRDefault="008F148B" w:rsidP="00FC76B0">
            <w:pPr>
              <w:widowControl w:val="0"/>
              <w:autoSpaceDE w:val="0"/>
              <w:autoSpaceDN w:val="0"/>
              <w:adjustRightInd w:val="0"/>
              <w:spacing w:line="23" w:lineRule="atLeast"/>
              <w:rPr>
                <w:rFonts w:ascii="Tahoma" w:hAnsi="Tahoma" w:cs="Tahoma"/>
                <w:color w:val="000000"/>
                <w:lang w:val="id-ID"/>
              </w:rPr>
            </w:pPr>
            <w:r w:rsidRPr="00672F9F">
              <w:rPr>
                <w:rFonts w:ascii="Tahoma" w:hAnsi="Tahoma" w:cs="Tahoma"/>
                <w:color w:val="000000"/>
                <w:lang w:val="id-ID"/>
              </w:rPr>
              <w:t xml:space="preserve">Pengukuran </w:t>
            </w:r>
            <w:r w:rsidRPr="00672F9F">
              <w:rPr>
                <w:rFonts w:ascii="Tahoma" w:hAnsi="Tahoma" w:cs="Tahoma"/>
                <w:color w:val="000000"/>
              </w:rPr>
              <w:t>Kinerja ………………………………………</w:t>
            </w:r>
            <w:r w:rsidRPr="00672F9F">
              <w:rPr>
                <w:rFonts w:ascii="Tahoma" w:hAnsi="Tahoma" w:cs="Tahoma"/>
                <w:color w:val="000000"/>
                <w:lang w:val="id-ID"/>
              </w:rPr>
              <w:t>.....................................</w:t>
            </w:r>
          </w:p>
        </w:tc>
        <w:tc>
          <w:tcPr>
            <w:tcW w:w="621" w:type="dxa"/>
            <w:vAlign w:val="bottom"/>
          </w:tcPr>
          <w:p w:rsidR="008F148B" w:rsidRPr="00530B00" w:rsidRDefault="008F148B" w:rsidP="00FC76B0">
            <w:pPr>
              <w:widowControl w:val="0"/>
              <w:autoSpaceDE w:val="0"/>
              <w:autoSpaceDN w:val="0"/>
              <w:adjustRightInd w:val="0"/>
              <w:spacing w:line="23" w:lineRule="atLeast"/>
              <w:jc w:val="center"/>
              <w:rPr>
                <w:rFonts w:ascii="Tahoma" w:hAnsi="Tahoma" w:cs="Tahoma"/>
                <w:color w:val="000000"/>
              </w:rPr>
            </w:pPr>
            <w:r>
              <w:rPr>
                <w:rFonts w:ascii="Tahoma" w:hAnsi="Tahoma" w:cs="Tahoma"/>
                <w:color w:val="000000"/>
              </w:rPr>
              <w:t>26</w:t>
            </w:r>
          </w:p>
        </w:tc>
      </w:tr>
      <w:tr w:rsidR="008F148B" w:rsidRPr="00672F9F" w:rsidTr="00FC76B0">
        <w:tc>
          <w:tcPr>
            <w:tcW w:w="1195" w:type="dxa"/>
            <w:vAlign w:val="center"/>
          </w:tcPr>
          <w:p w:rsidR="008F148B" w:rsidRPr="00672F9F" w:rsidRDefault="008F148B" w:rsidP="00FC76B0">
            <w:pPr>
              <w:widowControl w:val="0"/>
              <w:autoSpaceDE w:val="0"/>
              <w:autoSpaceDN w:val="0"/>
              <w:adjustRightInd w:val="0"/>
              <w:spacing w:line="23" w:lineRule="atLeast"/>
              <w:rPr>
                <w:rFonts w:ascii="Tahoma" w:hAnsi="Tahoma" w:cs="Tahoma"/>
                <w:color w:val="000000"/>
              </w:rPr>
            </w:pPr>
          </w:p>
        </w:tc>
        <w:tc>
          <w:tcPr>
            <w:tcW w:w="495" w:type="dxa"/>
            <w:vAlign w:val="center"/>
          </w:tcPr>
          <w:p w:rsidR="008F148B" w:rsidRPr="00672F9F" w:rsidRDefault="008F148B" w:rsidP="00FC76B0">
            <w:pPr>
              <w:widowControl w:val="0"/>
              <w:autoSpaceDE w:val="0"/>
              <w:autoSpaceDN w:val="0"/>
              <w:adjustRightInd w:val="0"/>
              <w:spacing w:line="23" w:lineRule="atLeast"/>
              <w:rPr>
                <w:rFonts w:ascii="Tahoma" w:hAnsi="Tahoma" w:cs="Tahoma"/>
                <w:color w:val="000000"/>
                <w:lang w:val="id-ID"/>
              </w:rPr>
            </w:pPr>
            <w:r w:rsidRPr="00672F9F">
              <w:rPr>
                <w:rFonts w:ascii="Tahoma" w:hAnsi="Tahoma" w:cs="Tahoma"/>
                <w:color w:val="000000"/>
                <w:lang w:val="id-ID"/>
              </w:rPr>
              <w:t>B.</w:t>
            </w:r>
          </w:p>
        </w:tc>
        <w:tc>
          <w:tcPr>
            <w:tcW w:w="7427" w:type="dxa"/>
            <w:vAlign w:val="center"/>
          </w:tcPr>
          <w:p w:rsidR="008F148B" w:rsidRPr="00672F9F" w:rsidRDefault="008F148B" w:rsidP="00FC76B0">
            <w:pPr>
              <w:widowControl w:val="0"/>
              <w:autoSpaceDE w:val="0"/>
              <w:autoSpaceDN w:val="0"/>
              <w:adjustRightInd w:val="0"/>
              <w:spacing w:line="23" w:lineRule="atLeast"/>
              <w:rPr>
                <w:rFonts w:ascii="Tahoma" w:hAnsi="Tahoma" w:cs="Tahoma"/>
                <w:b/>
                <w:color w:val="000000"/>
                <w:lang w:val="id-ID"/>
              </w:rPr>
            </w:pPr>
            <w:r w:rsidRPr="00672F9F">
              <w:rPr>
                <w:rFonts w:ascii="Tahoma" w:hAnsi="Tahoma" w:cs="Tahoma"/>
                <w:color w:val="000000"/>
                <w:lang w:val="id-ID"/>
              </w:rPr>
              <w:t>Analisis Kinerja</w:t>
            </w:r>
            <w:r w:rsidRPr="00672F9F">
              <w:rPr>
                <w:rFonts w:ascii="Tahoma" w:hAnsi="Tahoma" w:cs="Tahoma"/>
                <w:color w:val="000000"/>
              </w:rPr>
              <w:t>…………………………………………………………</w:t>
            </w:r>
            <w:r w:rsidRPr="00672F9F">
              <w:rPr>
                <w:rFonts w:ascii="Tahoma" w:hAnsi="Tahoma" w:cs="Tahoma"/>
                <w:color w:val="000000"/>
                <w:lang w:val="id-ID"/>
              </w:rPr>
              <w:t>..........................</w:t>
            </w:r>
          </w:p>
        </w:tc>
        <w:tc>
          <w:tcPr>
            <w:tcW w:w="621" w:type="dxa"/>
            <w:vAlign w:val="bottom"/>
          </w:tcPr>
          <w:p w:rsidR="008F148B" w:rsidRPr="00530B00" w:rsidRDefault="008F148B" w:rsidP="00FC76B0">
            <w:pPr>
              <w:widowControl w:val="0"/>
              <w:autoSpaceDE w:val="0"/>
              <w:autoSpaceDN w:val="0"/>
              <w:adjustRightInd w:val="0"/>
              <w:spacing w:line="23" w:lineRule="atLeast"/>
              <w:jc w:val="center"/>
              <w:rPr>
                <w:rFonts w:ascii="Tahoma" w:hAnsi="Tahoma" w:cs="Tahoma"/>
                <w:color w:val="000000"/>
              </w:rPr>
            </w:pPr>
            <w:r>
              <w:rPr>
                <w:rFonts w:ascii="Tahoma" w:hAnsi="Tahoma" w:cs="Tahoma"/>
                <w:color w:val="000000"/>
              </w:rPr>
              <w:t>26</w:t>
            </w:r>
          </w:p>
        </w:tc>
      </w:tr>
      <w:tr w:rsidR="008F148B" w:rsidRPr="00672F9F" w:rsidTr="00FC76B0">
        <w:tc>
          <w:tcPr>
            <w:tcW w:w="1195" w:type="dxa"/>
            <w:vAlign w:val="center"/>
          </w:tcPr>
          <w:p w:rsidR="008F148B" w:rsidRPr="00672F9F" w:rsidRDefault="008F148B" w:rsidP="00FC76B0">
            <w:pPr>
              <w:widowControl w:val="0"/>
              <w:autoSpaceDE w:val="0"/>
              <w:autoSpaceDN w:val="0"/>
              <w:adjustRightInd w:val="0"/>
              <w:spacing w:line="23" w:lineRule="atLeast"/>
              <w:rPr>
                <w:rFonts w:ascii="Tahoma" w:hAnsi="Tahoma" w:cs="Tahoma"/>
                <w:color w:val="000000"/>
              </w:rPr>
            </w:pPr>
          </w:p>
        </w:tc>
        <w:tc>
          <w:tcPr>
            <w:tcW w:w="495" w:type="dxa"/>
            <w:vAlign w:val="center"/>
          </w:tcPr>
          <w:p w:rsidR="008F148B" w:rsidRPr="00672F9F" w:rsidRDefault="008F148B" w:rsidP="00FC76B0">
            <w:pPr>
              <w:widowControl w:val="0"/>
              <w:autoSpaceDE w:val="0"/>
              <w:autoSpaceDN w:val="0"/>
              <w:adjustRightInd w:val="0"/>
              <w:spacing w:line="23" w:lineRule="atLeast"/>
              <w:rPr>
                <w:rFonts w:ascii="Tahoma" w:hAnsi="Tahoma" w:cs="Tahoma"/>
                <w:color w:val="000000"/>
              </w:rPr>
            </w:pPr>
            <w:r w:rsidRPr="00672F9F">
              <w:rPr>
                <w:rFonts w:ascii="Tahoma" w:hAnsi="Tahoma" w:cs="Tahoma"/>
                <w:color w:val="000000"/>
                <w:lang w:val="id-ID"/>
              </w:rPr>
              <w:t>C</w:t>
            </w:r>
            <w:r w:rsidRPr="00672F9F">
              <w:rPr>
                <w:rFonts w:ascii="Tahoma" w:hAnsi="Tahoma" w:cs="Tahoma"/>
                <w:color w:val="000000"/>
              </w:rPr>
              <w:t xml:space="preserve">.  </w:t>
            </w:r>
          </w:p>
        </w:tc>
        <w:tc>
          <w:tcPr>
            <w:tcW w:w="7427" w:type="dxa"/>
            <w:vAlign w:val="center"/>
          </w:tcPr>
          <w:p w:rsidR="008F148B" w:rsidRPr="00672F9F" w:rsidRDefault="008F148B" w:rsidP="00FC76B0">
            <w:pPr>
              <w:widowControl w:val="0"/>
              <w:autoSpaceDE w:val="0"/>
              <w:autoSpaceDN w:val="0"/>
              <w:adjustRightInd w:val="0"/>
              <w:spacing w:line="23" w:lineRule="atLeast"/>
              <w:rPr>
                <w:rFonts w:ascii="Tahoma" w:hAnsi="Tahoma" w:cs="Tahoma"/>
                <w:color w:val="000000"/>
                <w:lang w:val="id-ID"/>
              </w:rPr>
            </w:pPr>
            <w:r w:rsidRPr="00672F9F">
              <w:rPr>
                <w:rFonts w:ascii="Tahoma" w:hAnsi="Tahoma" w:cs="Tahoma"/>
                <w:color w:val="000000"/>
              </w:rPr>
              <w:t>Realisasi</w:t>
            </w:r>
            <w:r>
              <w:rPr>
                <w:rFonts w:ascii="Tahoma" w:hAnsi="Tahoma" w:cs="Tahoma"/>
                <w:color w:val="000000"/>
              </w:rPr>
              <w:t xml:space="preserve"> </w:t>
            </w:r>
            <w:r w:rsidRPr="00672F9F">
              <w:rPr>
                <w:rFonts w:ascii="Tahoma" w:hAnsi="Tahoma" w:cs="Tahoma"/>
                <w:color w:val="000000"/>
              </w:rPr>
              <w:t>Anggaran …………………………………………</w:t>
            </w:r>
            <w:r>
              <w:rPr>
                <w:rFonts w:ascii="Tahoma" w:hAnsi="Tahoma" w:cs="Tahoma"/>
                <w:color w:val="000000"/>
              </w:rPr>
              <w:t>.</w:t>
            </w:r>
            <w:r w:rsidRPr="00672F9F">
              <w:rPr>
                <w:rFonts w:ascii="Tahoma" w:hAnsi="Tahoma" w:cs="Tahoma"/>
                <w:color w:val="000000"/>
              </w:rPr>
              <w:t>…………………</w:t>
            </w:r>
            <w:r w:rsidRPr="00672F9F">
              <w:rPr>
                <w:rFonts w:ascii="Tahoma" w:hAnsi="Tahoma" w:cs="Tahoma"/>
                <w:color w:val="000000"/>
                <w:lang w:val="id-ID"/>
              </w:rPr>
              <w:t>................</w:t>
            </w:r>
          </w:p>
        </w:tc>
        <w:tc>
          <w:tcPr>
            <w:tcW w:w="621" w:type="dxa"/>
            <w:vAlign w:val="bottom"/>
          </w:tcPr>
          <w:p w:rsidR="008F148B" w:rsidRPr="00530B00" w:rsidRDefault="008F148B" w:rsidP="00FC76B0">
            <w:pPr>
              <w:widowControl w:val="0"/>
              <w:autoSpaceDE w:val="0"/>
              <w:autoSpaceDN w:val="0"/>
              <w:adjustRightInd w:val="0"/>
              <w:spacing w:line="23" w:lineRule="atLeast"/>
              <w:jc w:val="center"/>
              <w:rPr>
                <w:rFonts w:ascii="Tahoma" w:hAnsi="Tahoma" w:cs="Tahoma"/>
                <w:color w:val="000000"/>
              </w:rPr>
            </w:pPr>
            <w:r>
              <w:rPr>
                <w:rFonts w:ascii="Tahoma" w:hAnsi="Tahoma" w:cs="Tahoma"/>
                <w:color w:val="000000"/>
              </w:rPr>
              <w:t>28</w:t>
            </w:r>
          </w:p>
        </w:tc>
      </w:tr>
      <w:tr w:rsidR="008F148B" w:rsidRPr="00672F9F" w:rsidTr="00FC76B0">
        <w:tc>
          <w:tcPr>
            <w:tcW w:w="1195" w:type="dxa"/>
            <w:vAlign w:val="center"/>
          </w:tcPr>
          <w:p w:rsidR="008F148B" w:rsidRPr="00672F9F" w:rsidRDefault="008F148B" w:rsidP="00FC76B0">
            <w:pPr>
              <w:widowControl w:val="0"/>
              <w:autoSpaceDE w:val="0"/>
              <w:autoSpaceDN w:val="0"/>
              <w:adjustRightInd w:val="0"/>
              <w:spacing w:line="23" w:lineRule="atLeast"/>
              <w:rPr>
                <w:rFonts w:ascii="Tahoma" w:hAnsi="Tahoma" w:cs="Tahoma"/>
                <w:color w:val="000000"/>
              </w:rPr>
            </w:pPr>
          </w:p>
        </w:tc>
        <w:tc>
          <w:tcPr>
            <w:tcW w:w="495" w:type="dxa"/>
            <w:vAlign w:val="center"/>
          </w:tcPr>
          <w:p w:rsidR="008F148B" w:rsidRPr="00672F9F" w:rsidRDefault="008F148B" w:rsidP="00FC76B0">
            <w:pPr>
              <w:widowControl w:val="0"/>
              <w:autoSpaceDE w:val="0"/>
              <w:autoSpaceDN w:val="0"/>
              <w:adjustRightInd w:val="0"/>
              <w:spacing w:line="23" w:lineRule="atLeast"/>
              <w:rPr>
                <w:rFonts w:ascii="Tahoma" w:hAnsi="Tahoma" w:cs="Tahoma"/>
                <w:color w:val="000000"/>
                <w:lang w:val="id-ID"/>
              </w:rPr>
            </w:pPr>
            <w:r w:rsidRPr="00672F9F">
              <w:rPr>
                <w:rFonts w:ascii="Tahoma" w:hAnsi="Tahoma" w:cs="Tahoma"/>
                <w:color w:val="000000"/>
                <w:lang w:val="id-ID"/>
              </w:rPr>
              <w:t>D.</w:t>
            </w:r>
          </w:p>
        </w:tc>
        <w:tc>
          <w:tcPr>
            <w:tcW w:w="7427" w:type="dxa"/>
            <w:vAlign w:val="center"/>
          </w:tcPr>
          <w:p w:rsidR="008F148B" w:rsidRPr="00672F9F" w:rsidRDefault="008F148B" w:rsidP="00FC76B0">
            <w:pPr>
              <w:widowControl w:val="0"/>
              <w:autoSpaceDE w:val="0"/>
              <w:autoSpaceDN w:val="0"/>
              <w:adjustRightInd w:val="0"/>
              <w:spacing w:line="23" w:lineRule="atLeast"/>
              <w:rPr>
                <w:rFonts w:ascii="Tahoma" w:hAnsi="Tahoma" w:cs="Tahoma"/>
                <w:color w:val="000000"/>
                <w:lang w:val="id-ID"/>
              </w:rPr>
            </w:pPr>
            <w:r w:rsidRPr="00672F9F">
              <w:rPr>
                <w:rFonts w:ascii="Tahoma" w:hAnsi="Tahoma" w:cs="Tahoma"/>
                <w:color w:val="000000"/>
                <w:lang w:val="id-ID"/>
              </w:rPr>
              <w:t>Analisis Efisiensi ...................................................................................</w:t>
            </w:r>
          </w:p>
        </w:tc>
        <w:tc>
          <w:tcPr>
            <w:tcW w:w="621" w:type="dxa"/>
            <w:vAlign w:val="bottom"/>
          </w:tcPr>
          <w:p w:rsidR="008F148B" w:rsidRPr="00530B00" w:rsidRDefault="008F148B" w:rsidP="00FC76B0">
            <w:pPr>
              <w:widowControl w:val="0"/>
              <w:autoSpaceDE w:val="0"/>
              <w:autoSpaceDN w:val="0"/>
              <w:adjustRightInd w:val="0"/>
              <w:spacing w:line="23" w:lineRule="atLeast"/>
              <w:jc w:val="center"/>
              <w:rPr>
                <w:rFonts w:ascii="Tahoma" w:hAnsi="Tahoma" w:cs="Tahoma"/>
                <w:color w:val="000000"/>
              </w:rPr>
            </w:pPr>
            <w:r>
              <w:rPr>
                <w:rFonts w:ascii="Tahoma" w:hAnsi="Tahoma" w:cs="Tahoma"/>
                <w:color w:val="000000"/>
              </w:rPr>
              <w:t>28</w:t>
            </w:r>
          </w:p>
        </w:tc>
      </w:tr>
      <w:tr w:rsidR="008F148B" w:rsidRPr="00672F9F" w:rsidTr="00FC76B0">
        <w:tc>
          <w:tcPr>
            <w:tcW w:w="1195" w:type="dxa"/>
            <w:vAlign w:val="center"/>
          </w:tcPr>
          <w:p w:rsidR="008F148B" w:rsidRPr="00672F9F" w:rsidRDefault="008F148B" w:rsidP="00FC76B0">
            <w:pPr>
              <w:widowControl w:val="0"/>
              <w:autoSpaceDE w:val="0"/>
              <w:autoSpaceDN w:val="0"/>
              <w:adjustRightInd w:val="0"/>
              <w:spacing w:line="23" w:lineRule="atLeast"/>
              <w:rPr>
                <w:rFonts w:ascii="Tahoma" w:hAnsi="Tahoma" w:cs="Tahoma"/>
                <w:color w:val="000000"/>
              </w:rPr>
            </w:pPr>
            <w:r w:rsidRPr="00672F9F">
              <w:rPr>
                <w:rFonts w:ascii="Tahoma" w:hAnsi="Tahoma" w:cs="Tahoma"/>
                <w:color w:val="000000"/>
              </w:rPr>
              <w:t>Bab IV</w:t>
            </w:r>
          </w:p>
        </w:tc>
        <w:tc>
          <w:tcPr>
            <w:tcW w:w="7922" w:type="dxa"/>
            <w:gridSpan w:val="2"/>
            <w:vAlign w:val="center"/>
          </w:tcPr>
          <w:p w:rsidR="008F148B" w:rsidRPr="00672F9F" w:rsidRDefault="008F148B" w:rsidP="00FC76B0">
            <w:pPr>
              <w:widowControl w:val="0"/>
              <w:autoSpaceDE w:val="0"/>
              <w:autoSpaceDN w:val="0"/>
              <w:adjustRightInd w:val="0"/>
              <w:spacing w:line="23" w:lineRule="atLeast"/>
              <w:rPr>
                <w:rFonts w:ascii="Tahoma" w:hAnsi="Tahoma" w:cs="Tahoma"/>
                <w:color w:val="000000"/>
                <w:lang w:val="id-ID"/>
              </w:rPr>
            </w:pPr>
            <w:r w:rsidRPr="00672F9F">
              <w:rPr>
                <w:rFonts w:ascii="Tahoma" w:hAnsi="Tahoma" w:cs="Tahoma"/>
                <w:color w:val="000000"/>
              </w:rPr>
              <w:t>Penutup …………………………………………………………………………………</w:t>
            </w:r>
            <w:r w:rsidRPr="00672F9F">
              <w:rPr>
                <w:rFonts w:ascii="Tahoma" w:hAnsi="Tahoma" w:cs="Tahoma"/>
                <w:color w:val="000000"/>
                <w:lang w:val="id-ID"/>
              </w:rPr>
              <w:t>..................</w:t>
            </w:r>
          </w:p>
        </w:tc>
        <w:tc>
          <w:tcPr>
            <w:tcW w:w="621" w:type="dxa"/>
            <w:vAlign w:val="bottom"/>
          </w:tcPr>
          <w:p w:rsidR="008F148B" w:rsidRPr="00530B00" w:rsidRDefault="00722FA3" w:rsidP="00FC76B0">
            <w:pPr>
              <w:widowControl w:val="0"/>
              <w:autoSpaceDE w:val="0"/>
              <w:autoSpaceDN w:val="0"/>
              <w:adjustRightInd w:val="0"/>
              <w:spacing w:line="23" w:lineRule="atLeast"/>
              <w:jc w:val="center"/>
              <w:rPr>
                <w:rFonts w:ascii="Tahoma" w:hAnsi="Tahoma" w:cs="Tahoma"/>
                <w:color w:val="000000"/>
              </w:rPr>
            </w:pPr>
            <w:r>
              <w:rPr>
                <w:rFonts w:ascii="Tahoma" w:hAnsi="Tahoma" w:cs="Tahoma"/>
                <w:color w:val="000000"/>
              </w:rPr>
              <w:t>32</w:t>
            </w:r>
          </w:p>
        </w:tc>
      </w:tr>
    </w:tbl>
    <w:p w:rsidR="00CE1EC3" w:rsidRPr="00672F9F" w:rsidRDefault="00CE1EC3">
      <w:pPr>
        <w:jc w:val="center"/>
        <w:rPr>
          <w:rFonts w:ascii="Tahoma" w:hAnsi="Tahoma" w:cs="Tahoma"/>
          <w:b/>
        </w:rPr>
      </w:pPr>
    </w:p>
    <w:p w:rsidR="00CE1EC3" w:rsidRPr="00672F9F" w:rsidRDefault="00CE1EC3">
      <w:pPr>
        <w:rPr>
          <w:rFonts w:ascii="Tahoma" w:hAnsi="Tahoma" w:cs="Tahoma"/>
          <w:b/>
        </w:rPr>
      </w:pPr>
      <w:r w:rsidRPr="00672F9F">
        <w:rPr>
          <w:rFonts w:ascii="Tahoma" w:hAnsi="Tahoma" w:cs="Tahoma"/>
          <w:b/>
        </w:rPr>
        <w:br w:type="page"/>
      </w:r>
    </w:p>
    <w:p w:rsidR="00E9280C" w:rsidRPr="00672F9F" w:rsidRDefault="00161488">
      <w:pPr>
        <w:jc w:val="center"/>
        <w:rPr>
          <w:rFonts w:ascii="Tahoma" w:hAnsi="Tahoma" w:cs="Tahoma"/>
        </w:rPr>
      </w:pPr>
      <w:r w:rsidRPr="00672F9F">
        <w:rPr>
          <w:rFonts w:ascii="Tahoma" w:hAnsi="Tahoma" w:cs="Tahoma"/>
          <w:b/>
        </w:rPr>
        <w:lastRenderedPageBreak/>
        <w:t>KATA PENGANTAR</w:t>
      </w:r>
    </w:p>
    <w:p w:rsidR="00E9280C" w:rsidRPr="00672F9F" w:rsidRDefault="00E9280C">
      <w:pPr>
        <w:widowControl w:val="0"/>
        <w:autoSpaceDE w:val="0"/>
        <w:autoSpaceDN w:val="0"/>
        <w:adjustRightInd w:val="0"/>
        <w:ind w:firstLine="540"/>
        <w:rPr>
          <w:rFonts w:ascii="Tahoma" w:hAnsi="Tahoma" w:cs="Tahoma"/>
          <w:color w:val="000000"/>
        </w:rPr>
      </w:pPr>
    </w:p>
    <w:p w:rsidR="00E9280C" w:rsidRPr="00672F9F" w:rsidRDefault="00161488" w:rsidP="00426F0B">
      <w:pPr>
        <w:widowControl w:val="0"/>
        <w:autoSpaceDE w:val="0"/>
        <w:autoSpaceDN w:val="0"/>
        <w:adjustRightInd w:val="0"/>
        <w:spacing w:before="240" w:after="120" w:line="360" w:lineRule="auto"/>
        <w:ind w:firstLine="720"/>
        <w:contextualSpacing/>
        <w:jc w:val="both"/>
        <w:rPr>
          <w:rFonts w:ascii="Tahoma" w:hAnsi="Tahoma" w:cs="Tahoma"/>
          <w:color w:val="000000"/>
          <w:lang w:val="id-ID"/>
        </w:rPr>
      </w:pPr>
      <w:r w:rsidRPr="00672F9F">
        <w:rPr>
          <w:rFonts w:ascii="Tahoma" w:hAnsi="Tahoma" w:cs="Tahoma"/>
          <w:color w:val="000000"/>
        </w:rPr>
        <w:t>Mengacu</w:t>
      </w:r>
      <w:r w:rsidR="00F34710">
        <w:rPr>
          <w:rFonts w:ascii="Tahoma" w:hAnsi="Tahoma" w:cs="Tahoma"/>
          <w:color w:val="000000"/>
        </w:rPr>
        <w:t xml:space="preserve"> </w:t>
      </w:r>
      <w:r w:rsidRPr="00672F9F">
        <w:rPr>
          <w:rFonts w:ascii="Tahoma" w:hAnsi="Tahoma" w:cs="Tahoma"/>
          <w:color w:val="000000"/>
        </w:rPr>
        <w:t>pada</w:t>
      </w:r>
      <w:r w:rsidR="00F34710">
        <w:rPr>
          <w:rFonts w:ascii="Tahoma" w:hAnsi="Tahoma" w:cs="Tahoma"/>
          <w:color w:val="000000"/>
        </w:rPr>
        <w:t xml:space="preserve"> </w:t>
      </w:r>
      <w:r w:rsidRPr="00672F9F">
        <w:rPr>
          <w:rFonts w:ascii="Tahoma" w:hAnsi="Tahoma" w:cs="Tahoma"/>
          <w:color w:val="000000"/>
        </w:rPr>
        <w:t>Peraturan</w:t>
      </w:r>
      <w:r w:rsidR="00F34710">
        <w:rPr>
          <w:rFonts w:ascii="Tahoma" w:hAnsi="Tahoma" w:cs="Tahoma"/>
          <w:color w:val="000000"/>
        </w:rPr>
        <w:t xml:space="preserve"> </w:t>
      </w:r>
      <w:r w:rsidRPr="00672F9F">
        <w:rPr>
          <w:rFonts w:ascii="Tahoma" w:hAnsi="Tahoma" w:cs="Tahoma"/>
          <w:color w:val="000000"/>
        </w:rPr>
        <w:t>Pemerintah  No. 8  Tahun  2006  tentang</w:t>
      </w:r>
      <w:r w:rsidR="00F34710">
        <w:rPr>
          <w:rFonts w:ascii="Tahoma" w:hAnsi="Tahoma" w:cs="Tahoma"/>
          <w:color w:val="000000"/>
        </w:rPr>
        <w:t xml:space="preserve"> </w:t>
      </w:r>
      <w:r w:rsidRPr="00672F9F">
        <w:rPr>
          <w:rFonts w:ascii="Tahoma" w:hAnsi="Tahoma" w:cs="Tahoma"/>
          <w:color w:val="000000"/>
        </w:rPr>
        <w:t>Pelaporan</w:t>
      </w:r>
      <w:r w:rsidR="00F34710">
        <w:rPr>
          <w:rFonts w:ascii="Tahoma" w:hAnsi="Tahoma" w:cs="Tahoma"/>
          <w:color w:val="000000"/>
        </w:rPr>
        <w:t xml:space="preserve"> </w:t>
      </w:r>
      <w:r w:rsidRPr="00672F9F">
        <w:rPr>
          <w:rFonts w:ascii="Tahoma" w:hAnsi="Tahoma" w:cs="Tahoma"/>
          <w:color w:val="000000"/>
        </w:rPr>
        <w:t>Keuangan</w:t>
      </w:r>
      <w:r w:rsidR="00F34710">
        <w:rPr>
          <w:rFonts w:ascii="Tahoma" w:hAnsi="Tahoma" w:cs="Tahoma"/>
          <w:color w:val="000000"/>
        </w:rPr>
        <w:t xml:space="preserve"> </w:t>
      </w:r>
      <w:r w:rsidRPr="00672F9F">
        <w:rPr>
          <w:rFonts w:ascii="Tahoma" w:hAnsi="Tahoma" w:cs="Tahoma"/>
          <w:color w:val="000000"/>
        </w:rPr>
        <w:t>dan</w:t>
      </w:r>
      <w:r w:rsidR="00F34710">
        <w:rPr>
          <w:rFonts w:ascii="Tahoma" w:hAnsi="Tahoma" w:cs="Tahoma"/>
          <w:color w:val="000000"/>
        </w:rPr>
        <w:t xml:space="preserve"> </w:t>
      </w:r>
      <w:r w:rsidRPr="00672F9F">
        <w:rPr>
          <w:rFonts w:ascii="Tahoma" w:hAnsi="Tahoma" w:cs="Tahoma"/>
          <w:color w:val="000000"/>
        </w:rPr>
        <w:t>K</w:t>
      </w:r>
      <w:r w:rsidR="00CE1EC3" w:rsidRPr="00672F9F">
        <w:rPr>
          <w:rFonts w:ascii="Tahoma" w:hAnsi="Tahoma" w:cs="Tahoma"/>
          <w:color w:val="000000"/>
        </w:rPr>
        <w:t>inerja</w:t>
      </w:r>
      <w:r w:rsidR="00F34710">
        <w:rPr>
          <w:rFonts w:ascii="Tahoma" w:hAnsi="Tahoma" w:cs="Tahoma"/>
          <w:color w:val="000000"/>
        </w:rPr>
        <w:t xml:space="preserve"> </w:t>
      </w:r>
      <w:r w:rsidR="00CE1EC3" w:rsidRPr="00672F9F">
        <w:rPr>
          <w:rFonts w:ascii="Tahoma" w:hAnsi="Tahoma" w:cs="Tahoma"/>
          <w:color w:val="000000"/>
        </w:rPr>
        <w:t>Instansi</w:t>
      </w:r>
      <w:r w:rsidR="00F34710">
        <w:rPr>
          <w:rFonts w:ascii="Tahoma" w:hAnsi="Tahoma" w:cs="Tahoma"/>
          <w:color w:val="000000"/>
        </w:rPr>
        <w:t xml:space="preserve"> </w:t>
      </w:r>
      <w:r w:rsidR="00CE1EC3" w:rsidRPr="00672F9F">
        <w:rPr>
          <w:rFonts w:ascii="Tahoma" w:hAnsi="Tahoma" w:cs="Tahoma"/>
          <w:color w:val="000000"/>
        </w:rPr>
        <w:t>Pemerintah</w:t>
      </w:r>
      <w:r w:rsidR="00CE1EC3" w:rsidRPr="00672F9F">
        <w:rPr>
          <w:rFonts w:ascii="Tahoma" w:hAnsi="Tahoma" w:cs="Tahoma"/>
          <w:color w:val="000000"/>
          <w:lang w:val="id-ID"/>
        </w:rPr>
        <w:t xml:space="preserve">, </w:t>
      </w:r>
      <w:r w:rsidRPr="00672F9F">
        <w:rPr>
          <w:rFonts w:ascii="Tahoma" w:hAnsi="Tahoma" w:cs="Tahoma"/>
          <w:color w:val="000000"/>
        </w:rPr>
        <w:t>Peraturan</w:t>
      </w:r>
      <w:r w:rsidR="00F34710">
        <w:rPr>
          <w:rFonts w:ascii="Tahoma" w:hAnsi="Tahoma" w:cs="Tahoma"/>
          <w:color w:val="000000"/>
        </w:rPr>
        <w:t xml:space="preserve"> </w:t>
      </w:r>
      <w:r w:rsidRPr="00672F9F">
        <w:rPr>
          <w:rFonts w:ascii="Tahoma" w:hAnsi="Tahoma" w:cs="Tahoma"/>
          <w:color w:val="000000"/>
        </w:rPr>
        <w:t>Presiden No. 29 Tahun 2014 tentang</w:t>
      </w:r>
      <w:r w:rsidR="00785071">
        <w:rPr>
          <w:rFonts w:ascii="Tahoma" w:hAnsi="Tahoma" w:cs="Tahoma"/>
          <w:color w:val="000000"/>
          <w:lang w:val="id-ID"/>
        </w:rPr>
        <w:t xml:space="preserve"> </w:t>
      </w:r>
      <w:r w:rsidRPr="00672F9F">
        <w:rPr>
          <w:rFonts w:ascii="Tahoma" w:hAnsi="Tahoma" w:cs="Tahoma"/>
          <w:color w:val="000000"/>
        </w:rPr>
        <w:t>Sistem</w:t>
      </w:r>
      <w:r w:rsidR="00785071">
        <w:rPr>
          <w:rFonts w:ascii="Tahoma" w:hAnsi="Tahoma" w:cs="Tahoma"/>
          <w:color w:val="000000"/>
          <w:lang w:val="id-ID"/>
        </w:rPr>
        <w:t xml:space="preserve"> </w:t>
      </w:r>
      <w:r w:rsidRPr="00672F9F">
        <w:rPr>
          <w:rFonts w:ascii="Tahoma" w:hAnsi="Tahoma" w:cs="Tahoma"/>
          <w:color w:val="000000"/>
        </w:rPr>
        <w:t>Akuntabilitas</w:t>
      </w:r>
      <w:r w:rsidR="00785071">
        <w:rPr>
          <w:rFonts w:ascii="Tahoma" w:hAnsi="Tahoma" w:cs="Tahoma"/>
          <w:color w:val="000000"/>
          <w:lang w:val="id-ID"/>
        </w:rPr>
        <w:t xml:space="preserve"> </w:t>
      </w:r>
      <w:r w:rsidRPr="00672F9F">
        <w:rPr>
          <w:rFonts w:ascii="Tahoma" w:hAnsi="Tahoma" w:cs="Tahoma"/>
          <w:color w:val="000000"/>
        </w:rPr>
        <w:t>Kinerja</w:t>
      </w:r>
      <w:r w:rsidR="00785071">
        <w:rPr>
          <w:rFonts w:ascii="Tahoma" w:hAnsi="Tahoma" w:cs="Tahoma"/>
          <w:color w:val="000000"/>
          <w:lang w:val="id-ID"/>
        </w:rPr>
        <w:t xml:space="preserve"> </w:t>
      </w:r>
      <w:r w:rsidRPr="00672F9F">
        <w:rPr>
          <w:rFonts w:ascii="Tahoma" w:hAnsi="Tahoma" w:cs="Tahoma"/>
          <w:color w:val="000000"/>
        </w:rPr>
        <w:t>Instansi</w:t>
      </w:r>
      <w:r w:rsidR="00785071">
        <w:rPr>
          <w:rFonts w:ascii="Tahoma" w:hAnsi="Tahoma" w:cs="Tahoma"/>
          <w:color w:val="000000"/>
          <w:lang w:val="id-ID"/>
        </w:rPr>
        <w:t xml:space="preserve"> </w:t>
      </w:r>
      <w:r w:rsidRPr="00672F9F">
        <w:rPr>
          <w:rFonts w:ascii="Tahoma" w:hAnsi="Tahoma" w:cs="Tahoma"/>
          <w:color w:val="000000"/>
        </w:rPr>
        <w:t>Pemerintah</w:t>
      </w:r>
      <w:r w:rsidR="00CE1EC3" w:rsidRPr="00672F9F">
        <w:rPr>
          <w:rFonts w:ascii="Tahoma" w:hAnsi="Tahoma" w:cs="Tahoma"/>
          <w:color w:val="000000"/>
          <w:lang w:val="id-ID"/>
        </w:rPr>
        <w:t xml:space="preserve">dan Peraturan Menteri Pendayagunaan Aparatur Negara dan Reformasi Birokrasi Nomor 53 Tahun 2014 tentang Petunjuk Teknis Perjanjian Kinerja, Pelaporan Kinerja Dan Tata Cara Reviu Atas Laporan Kinerja Instansi Pemerintah, </w:t>
      </w:r>
      <w:r w:rsidRPr="00672F9F">
        <w:rPr>
          <w:rFonts w:ascii="Tahoma" w:hAnsi="Tahoma" w:cs="Tahoma"/>
          <w:color w:val="000000"/>
        </w:rPr>
        <w:t>maka</w:t>
      </w:r>
      <w:r w:rsidR="00F34710">
        <w:rPr>
          <w:rFonts w:ascii="Tahoma" w:hAnsi="Tahoma" w:cs="Tahoma"/>
          <w:color w:val="000000"/>
        </w:rPr>
        <w:t xml:space="preserve"> </w:t>
      </w:r>
      <w:r w:rsidR="00262863" w:rsidRPr="00672F9F">
        <w:rPr>
          <w:rFonts w:ascii="Tahoma" w:hAnsi="Tahoma" w:cs="Tahoma"/>
        </w:rPr>
        <w:t>Badan Penelitiian dan Pengembangan</w:t>
      </w:r>
      <w:r w:rsidR="00F34710">
        <w:rPr>
          <w:rFonts w:ascii="Tahoma" w:hAnsi="Tahoma" w:cs="Tahoma"/>
        </w:rPr>
        <w:t xml:space="preserve"> </w:t>
      </w:r>
      <w:r w:rsidR="00FA50BE" w:rsidRPr="00672F9F">
        <w:rPr>
          <w:rFonts w:ascii="Tahoma" w:hAnsi="Tahoma" w:cs="Tahoma"/>
          <w:color w:val="000000"/>
        </w:rPr>
        <w:t xml:space="preserve">Kabupaten Bengkalis </w:t>
      </w:r>
      <w:r w:rsidR="00246E3F" w:rsidRPr="00672F9F">
        <w:rPr>
          <w:rFonts w:ascii="Tahoma" w:hAnsi="Tahoma" w:cs="Tahoma"/>
          <w:color w:val="000000"/>
          <w:lang w:val="id-ID"/>
        </w:rPr>
        <w:t>penyusunan</w:t>
      </w:r>
      <w:r w:rsidR="00F34710">
        <w:rPr>
          <w:rFonts w:ascii="Tahoma" w:hAnsi="Tahoma" w:cs="Tahoma"/>
          <w:color w:val="000000"/>
          <w:lang w:val="en-GB"/>
        </w:rPr>
        <w:t xml:space="preserve"> </w:t>
      </w:r>
      <w:r w:rsidRPr="00672F9F">
        <w:rPr>
          <w:rFonts w:ascii="Tahoma" w:hAnsi="Tahoma" w:cs="Tahoma"/>
          <w:color w:val="000000"/>
        </w:rPr>
        <w:t>Laporan</w:t>
      </w:r>
      <w:r w:rsidR="00F34710">
        <w:rPr>
          <w:rFonts w:ascii="Tahoma" w:hAnsi="Tahoma" w:cs="Tahoma"/>
          <w:color w:val="000000"/>
        </w:rPr>
        <w:t xml:space="preserve"> </w:t>
      </w:r>
      <w:r w:rsidR="00CE1EC3" w:rsidRPr="00672F9F">
        <w:rPr>
          <w:rFonts w:ascii="Tahoma" w:hAnsi="Tahoma" w:cs="Tahoma"/>
          <w:color w:val="000000"/>
        </w:rPr>
        <w:t>Kinerja</w:t>
      </w:r>
      <w:r w:rsidR="00F34710">
        <w:rPr>
          <w:rFonts w:ascii="Tahoma" w:hAnsi="Tahoma" w:cs="Tahoma"/>
          <w:color w:val="000000"/>
        </w:rPr>
        <w:t xml:space="preserve"> </w:t>
      </w:r>
      <w:r w:rsidRPr="00672F9F">
        <w:rPr>
          <w:rFonts w:ascii="Tahoma" w:hAnsi="Tahoma" w:cs="Tahoma"/>
          <w:color w:val="000000"/>
        </w:rPr>
        <w:t>sebagai</w:t>
      </w:r>
      <w:r w:rsidR="00F34710">
        <w:rPr>
          <w:rFonts w:ascii="Tahoma" w:hAnsi="Tahoma" w:cs="Tahoma"/>
          <w:color w:val="000000"/>
        </w:rPr>
        <w:t xml:space="preserve"> </w:t>
      </w:r>
      <w:r w:rsidRPr="00672F9F">
        <w:rPr>
          <w:rFonts w:ascii="Tahoma" w:hAnsi="Tahoma" w:cs="Tahoma"/>
          <w:color w:val="000000"/>
        </w:rPr>
        <w:t>perwujudan</w:t>
      </w:r>
      <w:r w:rsidR="00F34710">
        <w:rPr>
          <w:rFonts w:ascii="Tahoma" w:hAnsi="Tahoma" w:cs="Tahoma"/>
          <w:color w:val="000000"/>
        </w:rPr>
        <w:t xml:space="preserve"> </w:t>
      </w:r>
      <w:r w:rsidRPr="00672F9F">
        <w:rPr>
          <w:rFonts w:ascii="Tahoma" w:hAnsi="Tahoma" w:cs="Tahoma"/>
          <w:color w:val="000000"/>
        </w:rPr>
        <w:t>kewajiban</w:t>
      </w:r>
      <w:r w:rsidR="00F34710">
        <w:rPr>
          <w:rFonts w:ascii="Tahoma" w:hAnsi="Tahoma" w:cs="Tahoma"/>
          <w:color w:val="000000"/>
        </w:rPr>
        <w:t xml:space="preserve"> </w:t>
      </w:r>
      <w:r w:rsidRPr="00672F9F">
        <w:rPr>
          <w:rFonts w:ascii="Tahoma" w:hAnsi="Tahoma" w:cs="Tahoma"/>
          <w:color w:val="000000"/>
        </w:rPr>
        <w:t>untuk</w:t>
      </w:r>
      <w:r w:rsidR="00F34710">
        <w:rPr>
          <w:rFonts w:ascii="Tahoma" w:hAnsi="Tahoma" w:cs="Tahoma"/>
          <w:color w:val="000000"/>
        </w:rPr>
        <w:t xml:space="preserve"> </w:t>
      </w:r>
      <w:r w:rsidRPr="00672F9F">
        <w:rPr>
          <w:rFonts w:ascii="Tahoma" w:hAnsi="Tahoma" w:cs="Tahoma"/>
          <w:color w:val="000000"/>
        </w:rPr>
        <w:t>mempertanggungjawabk</w:t>
      </w:r>
      <w:r w:rsidR="00F34710">
        <w:rPr>
          <w:rFonts w:ascii="Tahoma" w:hAnsi="Tahoma" w:cs="Tahoma"/>
          <w:color w:val="000000"/>
        </w:rPr>
        <w:t xml:space="preserve">an </w:t>
      </w:r>
      <w:r w:rsidRPr="00672F9F">
        <w:rPr>
          <w:rFonts w:ascii="Tahoma" w:hAnsi="Tahoma" w:cs="Tahoma"/>
          <w:color w:val="000000"/>
        </w:rPr>
        <w:t>keberhasilan</w:t>
      </w:r>
      <w:r w:rsidR="00F34710">
        <w:rPr>
          <w:rFonts w:ascii="Tahoma" w:hAnsi="Tahoma" w:cs="Tahoma"/>
          <w:color w:val="000000"/>
        </w:rPr>
        <w:t xml:space="preserve"> </w:t>
      </w:r>
      <w:r w:rsidRPr="00672F9F">
        <w:rPr>
          <w:rFonts w:ascii="Tahoma" w:hAnsi="Tahoma" w:cs="Tahoma"/>
          <w:color w:val="000000"/>
        </w:rPr>
        <w:t>dan</w:t>
      </w:r>
      <w:r w:rsidR="00F34710">
        <w:rPr>
          <w:rFonts w:ascii="Tahoma" w:hAnsi="Tahoma" w:cs="Tahoma"/>
          <w:color w:val="000000"/>
        </w:rPr>
        <w:t xml:space="preserve"> </w:t>
      </w:r>
      <w:r w:rsidRPr="00672F9F">
        <w:rPr>
          <w:rFonts w:ascii="Tahoma" w:hAnsi="Tahoma" w:cs="Tahoma"/>
          <w:color w:val="000000"/>
        </w:rPr>
        <w:t>kegagalan</w:t>
      </w:r>
      <w:r w:rsidR="00F34710">
        <w:rPr>
          <w:rFonts w:ascii="Tahoma" w:hAnsi="Tahoma" w:cs="Tahoma"/>
          <w:color w:val="000000"/>
        </w:rPr>
        <w:t xml:space="preserve"> </w:t>
      </w:r>
      <w:r w:rsidRPr="00672F9F">
        <w:rPr>
          <w:rFonts w:ascii="Tahoma" w:hAnsi="Tahoma" w:cs="Tahoma"/>
          <w:color w:val="000000"/>
        </w:rPr>
        <w:t>pelaksanaan</w:t>
      </w:r>
      <w:r w:rsidR="00F34710">
        <w:rPr>
          <w:rFonts w:ascii="Tahoma" w:hAnsi="Tahoma" w:cs="Tahoma"/>
          <w:color w:val="000000"/>
        </w:rPr>
        <w:t xml:space="preserve"> </w:t>
      </w:r>
      <w:r w:rsidRPr="00672F9F">
        <w:rPr>
          <w:rFonts w:ascii="Tahoma" w:hAnsi="Tahoma" w:cs="Tahoma"/>
          <w:color w:val="000000"/>
        </w:rPr>
        <w:t>misi</w:t>
      </w:r>
      <w:r w:rsidR="00F34710">
        <w:rPr>
          <w:rFonts w:ascii="Tahoma" w:hAnsi="Tahoma" w:cs="Tahoma"/>
          <w:color w:val="000000"/>
        </w:rPr>
        <w:t xml:space="preserve"> </w:t>
      </w:r>
      <w:r w:rsidRPr="00672F9F">
        <w:rPr>
          <w:rFonts w:ascii="Tahoma" w:hAnsi="Tahoma" w:cs="Tahoma"/>
          <w:color w:val="000000"/>
        </w:rPr>
        <w:t>organisasi</w:t>
      </w:r>
      <w:r w:rsidR="00F34710">
        <w:rPr>
          <w:rFonts w:ascii="Tahoma" w:hAnsi="Tahoma" w:cs="Tahoma"/>
          <w:color w:val="000000"/>
        </w:rPr>
        <w:t xml:space="preserve"> </w:t>
      </w:r>
      <w:r w:rsidRPr="00672F9F">
        <w:rPr>
          <w:rFonts w:ascii="Tahoma" w:hAnsi="Tahoma" w:cs="Tahoma"/>
          <w:color w:val="000000"/>
        </w:rPr>
        <w:t>dalam</w:t>
      </w:r>
      <w:r w:rsidR="00F34710">
        <w:rPr>
          <w:rFonts w:ascii="Tahoma" w:hAnsi="Tahoma" w:cs="Tahoma"/>
          <w:color w:val="000000"/>
        </w:rPr>
        <w:t xml:space="preserve"> </w:t>
      </w:r>
      <w:r w:rsidRPr="00672F9F">
        <w:rPr>
          <w:rFonts w:ascii="Tahoma" w:hAnsi="Tahoma" w:cs="Tahoma"/>
          <w:color w:val="000000"/>
        </w:rPr>
        <w:t>mencapai</w:t>
      </w:r>
      <w:r w:rsidR="00F34710">
        <w:rPr>
          <w:rFonts w:ascii="Tahoma" w:hAnsi="Tahoma" w:cs="Tahoma"/>
          <w:color w:val="000000"/>
        </w:rPr>
        <w:t xml:space="preserve"> </w:t>
      </w:r>
      <w:r w:rsidR="001F563F" w:rsidRPr="00672F9F">
        <w:rPr>
          <w:rFonts w:ascii="Tahoma" w:hAnsi="Tahoma" w:cs="Tahoma"/>
          <w:color w:val="000000"/>
          <w:lang w:val="id-ID"/>
        </w:rPr>
        <w:t>tujuan</w:t>
      </w:r>
      <w:r w:rsidR="00F34710">
        <w:rPr>
          <w:rFonts w:ascii="Tahoma" w:hAnsi="Tahoma" w:cs="Tahoma"/>
          <w:color w:val="000000"/>
          <w:lang w:val="en-GB"/>
        </w:rPr>
        <w:t xml:space="preserve"> </w:t>
      </w:r>
      <w:r w:rsidRPr="00672F9F">
        <w:rPr>
          <w:rFonts w:ascii="Tahoma" w:hAnsi="Tahoma" w:cs="Tahoma"/>
          <w:color w:val="000000"/>
        </w:rPr>
        <w:t>dan</w:t>
      </w:r>
      <w:r w:rsidR="00F34710">
        <w:rPr>
          <w:rFonts w:ascii="Tahoma" w:hAnsi="Tahoma" w:cs="Tahoma"/>
          <w:color w:val="000000"/>
        </w:rPr>
        <w:t xml:space="preserve"> </w:t>
      </w:r>
      <w:r w:rsidR="001F563F" w:rsidRPr="00672F9F">
        <w:rPr>
          <w:rFonts w:ascii="Tahoma" w:hAnsi="Tahoma" w:cs="Tahoma"/>
          <w:color w:val="000000"/>
          <w:lang w:val="id-ID"/>
        </w:rPr>
        <w:t>sasaran</w:t>
      </w:r>
      <w:r w:rsidR="00F34710">
        <w:rPr>
          <w:rFonts w:ascii="Tahoma" w:hAnsi="Tahoma" w:cs="Tahoma"/>
          <w:color w:val="000000"/>
          <w:lang w:val="en-GB"/>
        </w:rPr>
        <w:t xml:space="preserve"> </w:t>
      </w:r>
      <w:r w:rsidR="001D7303" w:rsidRPr="00672F9F">
        <w:rPr>
          <w:rFonts w:ascii="Tahoma" w:hAnsi="Tahoma" w:cs="Tahoma"/>
          <w:color w:val="000000"/>
        </w:rPr>
        <w:t>yang telah</w:t>
      </w:r>
      <w:r w:rsidR="00F34710">
        <w:rPr>
          <w:rFonts w:ascii="Tahoma" w:hAnsi="Tahoma" w:cs="Tahoma"/>
          <w:color w:val="000000"/>
        </w:rPr>
        <w:t xml:space="preserve"> </w:t>
      </w:r>
      <w:r w:rsidR="001D7303" w:rsidRPr="00672F9F">
        <w:rPr>
          <w:rFonts w:ascii="Tahoma" w:hAnsi="Tahoma" w:cs="Tahoma"/>
          <w:color w:val="000000"/>
        </w:rPr>
        <w:t>ditetapkan</w:t>
      </w:r>
      <w:r w:rsidR="00F34710">
        <w:rPr>
          <w:rFonts w:ascii="Tahoma" w:hAnsi="Tahoma" w:cs="Tahoma"/>
          <w:color w:val="000000"/>
        </w:rPr>
        <w:t xml:space="preserve"> </w:t>
      </w:r>
      <w:r w:rsidR="001D7303" w:rsidRPr="00672F9F">
        <w:rPr>
          <w:rFonts w:ascii="Tahoma" w:hAnsi="Tahoma" w:cs="Tahoma"/>
          <w:color w:val="000000"/>
        </w:rPr>
        <w:t>dalam</w:t>
      </w:r>
      <w:r w:rsidR="00F34710">
        <w:rPr>
          <w:rFonts w:ascii="Tahoma" w:hAnsi="Tahoma" w:cs="Tahoma"/>
          <w:color w:val="000000"/>
        </w:rPr>
        <w:t xml:space="preserve"> </w:t>
      </w:r>
      <w:r w:rsidR="001D7303" w:rsidRPr="00672F9F">
        <w:rPr>
          <w:rFonts w:ascii="Tahoma" w:hAnsi="Tahoma" w:cs="Tahoma"/>
          <w:color w:val="000000"/>
        </w:rPr>
        <w:t>perjanjian</w:t>
      </w:r>
      <w:r w:rsidR="00F34710">
        <w:rPr>
          <w:rFonts w:ascii="Tahoma" w:hAnsi="Tahoma" w:cs="Tahoma"/>
          <w:color w:val="000000"/>
        </w:rPr>
        <w:t xml:space="preserve"> </w:t>
      </w:r>
      <w:r w:rsidR="001D7303" w:rsidRPr="00672F9F">
        <w:rPr>
          <w:rFonts w:ascii="Tahoma" w:hAnsi="Tahoma" w:cs="Tahoma"/>
          <w:color w:val="000000"/>
        </w:rPr>
        <w:t>kinerja</w:t>
      </w:r>
      <w:r w:rsidRPr="00672F9F">
        <w:rPr>
          <w:rFonts w:ascii="Tahoma" w:hAnsi="Tahoma" w:cs="Tahoma"/>
          <w:color w:val="000000"/>
        </w:rPr>
        <w:t>.</w:t>
      </w:r>
    </w:p>
    <w:p w:rsidR="00E9280C" w:rsidRPr="00672F9F" w:rsidRDefault="00161488" w:rsidP="00426F0B">
      <w:pPr>
        <w:widowControl w:val="0"/>
        <w:autoSpaceDE w:val="0"/>
        <w:autoSpaceDN w:val="0"/>
        <w:adjustRightInd w:val="0"/>
        <w:spacing w:before="240" w:after="120" w:line="360" w:lineRule="auto"/>
        <w:ind w:firstLine="720"/>
        <w:contextualSpacing/>
        <w:jc w:val="both"/>
        <w:rPr>
          <w:rFonts w:ascii="Tahoma" w:hAnsi="Tahoma" w:cs="Tahoma"/>
          <w:color w:val="00B0F0"/>
        </w:rPr>
      </w:pPr>
      <w:proofErr w:type="gramStart"/>
      <w:r w:rsidRPr="00672F9F">
        <w:rPr>
          <w:rFonts w:ascii="Tahoma" w:hAnsi="Tahoma" w:cs="Tahoma"/>
          <w:color w:val="000000"/>
        </w:rPr>
        <w:t>Lapora</w:t>
      </w:r>
      <w:r w:rsidR="00F34710">
        <w:rPr>
          <w:rFonts w:ascii="Tahoma" w:hAnsi="Tahoma" w:cs="Tahoma"/>
          <w:color w:val="000000"/>
        </w:rPr>
        <w:t xml:space="preserve">  </w:t>
      </w:r>
      <w:r w:rsidR="0001000E" w:rsidRPr="00672F9F">
        <w:rPr>
          <w:rFonts w:ascii="Tahoma" w:hAnsi="Tahoma" w:cs="Tahoma"/>
          <w:color w:val="000000"/>
          <w:lang w:val="id-ID"/>
        </w:rPr>
        <w:t>kinerja</w:t>
      </w:r>
      <w:proofErr w:type="gramEnd"/>
      <w:r w:rsidR="0001000E" w:rsidRPr="00672F9F">
        <w:rPr>
          <w:rFonts w:ascii="Tahoma" w:hAnsi="Tahoma" w:cs="Tahoma"/>
          <w:color w:val="000000"/>
          <w:lang w:val="id-ID"/>
        </w:rPr>
        <w:t xml:space="preserve"> </w:t>
      </w:r>
      <w:r w:rsidRPr="00672F9F">
        <w:rPr>
          <w:rFonts w:ascii="Tahoma" w:hAnsi="Tahoma" w:cs="Tahoma"/>
          <w:color w:val="000000"/>
        </w:rPr>
        <w:t>ini</w:t>
      </w:r>
      <w:r w:rsidR="00F34710">
        <w:rPr>
          <w:rFonts w:ascii="Tahoma" w:hAnsi="Tahoma" w:cs="Tahoma"/>
          <w:color w:val="000000"/>
        </w:rPr>
        <w:t xml:space="preserve"> </w:t>
      </w:r>
      <w:r w:rsidRPr="00672F9F">
        <w:rPr>
          <w:rFonts w:ascii="Tahoma" w:hAnsi="Tahoma" w:cs="Tahoma"/>
          <w:color w:val="000000"/>
        </w:rPr>
        <w:t>merupakan</w:t>
      </w:r>
      <w:r w:rsidR="00F34710">
        <w:rPr>
          <w:rFonts w:ascii="Tahoma" w:hAnsi="Tahoma" w:cs="Tahoma"/>
          <w:color w:val="000000"/>
        </w:rPr>
        <w:t xml:space="preserve"> </w:t>
      </w:r>
      <w:r w:rsidRPr="00672F9F">
        <w:rPr>
          <w:rFonts w:ascii="Tahoma" w:hAnsi="Tahoma" w:cs="Tahoma"/>
          <w:color w:val="000000"/>
        </w:rPr>
        <w:t>bentu</w:t>
      </w:r>
      <w:r w:rsidR="00F34710">
        <w:rPr>
          <w:rFonts w:ascii="Tahoma" w:hAnsi="Tahoma" w:cs="Tahoma"/>
          <w:color w:val="000000"/>
        </w:rPr>
        <w:t xml:space="preserve">  </w:t>
      </w:r>
      <w:r w:rsidRPr="00672F9F">
        <w:rPr>
          <w:rFonts w:ascii="Tahoma" w:hAnsi="Tahoma" w:cs="Tahoma"/>
          <w:color w:val="000000"/>
        </w:rPr>
        <w:t>pertanggungjawaban formal atas</w:t>
      </w:r>
      <w:r w:rsidR="00F34710">
        <w:rPr>
          <w:rFonts w:ascii="Tahoma" w:hAnsi="Tahoma" w:cs="Tahoma"/>
          <w:color w:val="000000"/>
        </w:rPr>
        <w:t xml:space="preserve"> </w:t>
      </w:r>
      <w:r w:rsidRPr="00672F9F">
        <w:rPr>
          <w:rFonts w:ascii="Tahoma" w:hAnsi="Tahoma" w:cs="Tahoma"/>
          <w:color w:val="000000"/>
        </w:rPr>
        <w:t>semua</w:t>
      </w:r>
      <w:r w:rsidR="00F34710">
        <w:rPr>
          <w:rFonts w:ascii="Tahoma" w:hAnsi="Tahoma" w:cs="Tahoma"/>
          <w:color w:val="000000"/>
        </w:rPr>
        <w:t xml:space="preserve"> </w:t>
      </w:r>
      <w:r w:rsidR="0001000E" w:rsidRPr="00672F9F">
        <w:rPr>
          <w:rFonts w:ascii="Tahoma" w:hAnsi="Tahoma" w:cs="Tahoma"/>
          <w:color w:val="000000"/>
          <w:lang w:val="id-ID"/>
        </w:rPr>
        <w:t xml:space="preserve">pelaksanaan program dan </w:t>
      </w:r>
      <w:r w:rsidRPr="00672F9F">
        <w:rPr>
          <w:rFonts w:ascii="Tahoma" w:hAnsi="Tahoma" w:cs="Tahoma"/>
          <w:color w:val="000000"/>
        </w:rPr>
        <w:t>kegiatan yang dilakuka</w:t>
      </w:r>
      <w:r w:rsidR="00F34710">
        <w:rPr>
          <w:rFonts w:ascii="Tahoma" w:hAnsi="Tahoma" w:cs="Tahoma"/>
          <w:color w:val="000000"/>
        </w:rPr>
        <w:t xml:space="preserve">n </w:t>
      </w:r>
      <w:r w:rsidRPr="00672F9F">
        <w:rPr>
          <w:rFonts w:ascii="Tahoma" w:hAnsi="Tahoma" w:cs="Tahoma"/>
          <w:color w:val="000000"/>
        </w:rPr>
        <w:t>oleh</w:t>
      </w:r>
      <w:r w:rsidR="00F34710">
        <w:rPr>
          <w:rFonts w:ascii="Tahoma" w:hAnsi="Tahoma" w:cs="Tahoma"/>
          <w:color w:val="000000"/>
        </w:rPr>
        <w:t xml:space="preserve"> </w:t>
      </w:r>
      <w:r w:rsidR="00FA50BE" w:rsidRPr="00672F9F">
        <w:rPr>
          <w:rFonts w:ascii="Tahoma" w:hAnsi="Tahoma" w:cs="Tahoma"/>
        </w:rPr>
        <w:t>Badan Penelitiian dan Pengembangan</w:t>
      </w:r>
      <w:r w:rsidR="00FA50BE" w:rsidRPr="00672F9F">
        <w:rPr>
          <w:rFonts w:ascii="Tahoma" w:hAnsi="Tahoma" w:cs="Tahoma"/>
          <w:color w:val="000000"/>
        </w:rPr>
        <w:t xml:space="preserve"> Kabupaten Bengkalis</w:t>
      </w:r>
      <w:r w:rsidRPr="00672F9F">
        <w:rPr>
          <w:rFonts w:ascii="Tahoma" w:hAnsi="Tahoma" w:cs="Tahoma"/>
          <w:color w:val="000000"/>
        </w:rPr>
        <w:t>yang telah</w:t>
      </w:r>
      <w:r w:rsidR="00F34710">
        <w:rPr>
          <w:rFonts w:ascii="Tahoma" w:hAnsi="Tahoma" w:cs="Tahoma"/>
          <w:color w:val="000000"/>
        </w:rPr>
        <w:t xml:space="preserve"> </w:t>
      </w:r>
      <w:r w:rsidRPr="00672F9F">
        <w:rPr>
          <w:rFonts w:ascii="Tahoma" w:hAnsi="Tahoma" w:cs="Tahoma"/>
          <w:color w:val="000000"/>
        </w:rPr>
        <w:t>ditetapkan</w:t>
      </w:r>
      <w:r w:rsidR="00F34710">
        <w:rPr>
          <w:rFonts w:ascii="Tahoma" w:hAnsi="Tahoma" w:cs="Tahoma"/>
          <w:color w:val="000000"/>
        </w:rPr>
        <w:t xml:space="preserve"> </w:t>
      </w:r>
      <w:r w:rsidRPr="00672F9F">
        <w:rPr>
          <w:rFonts w:ascii="Tahoma" w:hAnsi="Tahoma" w:cs="Tahoma"/>
          <w:color w:val="000000"/>
        </w:rPr>
        <w:t>dalam</w:t>
      </w:r>
      <w:r w:rsidR="00F34710">
        <w:rPr>
          <w:rFonts w:ascii="Tahoma" w:hAnsi="Tahoma" w:cs="Tahoma"/>
          <w:color w:val="000000"/>
        </w:rPr>
        <w:t xml:space="preserve"> </w:t>
      </w:r>
      <w:r w:rsidRPr="00672F9F">
        <w:rPr>
          <w:rFonts w:ascii="Tahoma" w:hAnsi="Tahoma" w:cs="Tahoma"/>
          <w:color w:val="000000"/>
        </w:rPr>
        <w:t>perjanjian</w:t>
      </w:r>
      <w:r w:rsidR="00F34710">
        <w:rPr>
          <w:rFonts w:ascii="Tahoma" w:hAnsi="Tahoma" w:cs="Tahoma"/>
          <w:color w:val="000000"/>
        </w:rPr>
        <w:t xml:space="preserve"> </w:t>
      </w:r>
      <w:r w:rsidRPr="00672F9F">
        <w:rPr>
          <w:rFonts w:ascii="Tahoma" w:hAnsi="Tahoma" w:cs="Tahoma"/>
          <w:color w:val="000000"/>
        </w:rPr>
        <w:t xml:space="preserve">kinerja </w:t>
      </w:r>
      <w:r w:rsidR="00F34710">
        <w:rPr>
          <w:rFonts w:ascii="Tahoma" w:hAnsi="Tahoma" w:cs="Tahoma"/>
          <w:color w:val="000000"/>
        </w:rPr>
        <w:t>2018</w:t>
      </w:r>
      <w:r w:rsidRPr="00672F9F">
        <w:rPr>
          <w:rFonts w:ascii="Tahoma" w:hAnsi="Tahoma" w:cs="Tahoma"/>
          <w:color w:val="000000"/>
        </w:rPr>
        <w:t>.</w:t>
      </w:r>
    </w:p>
    <w:p w:rsidR="00E9280C" w:rsidRPr="00672F9F" w:rsidRDefault="00161488" w:rsidP="00426F0B">
      <w:pPr>
        <w:widowControl w:val="0"/>
        <w:autoSpaceDE w:val="0"/>
        <w:autoSpaceDN w:val="0"/>
        <w:adjustRightInd w:val="0"/>
        <w:spacing w:before="240" w:after="120" w:line="360" w:lineRule="auto"/>
        <w:ind w:firstLine="720"/>
        <w:contextualSpacing/>
        <w:jc w:val="both"/>
        <w:rPr>
          <w:rFonts w:ascii="Tahoma" w:hAnsi="Tahoma" w:cs="Tahoma"/>
          <w:color w:val="000000"/>
          <w:lang w:val="id-ID"/>
        </w:rPr>
      </w:pPr>
      <w:r w:rsidRPr="00672F9F">
        <w:rPr>
          <w:rFonts w:ascii="Tahoma" w:hAnsi="Tahoma" w:cs="Tahoma"/>
          <w:color w:val="000000"/>
        </w:rPr>
        <w:t>Laporan</w:t>
      </w:r>
      <w:r w:rsidR="00F34710">
        <w:rPr>
          <w:rFonts w:ascii="Tahoma" w:hAnsi="Tahoma" w:cs="Tahoma"/>
          <w:color w:val="000000"/>
        </w:rPr>
        <w:t xml:space="preserve"> </w:t>
      </w:r>
      <w:r w:rsidRPr="00672F9F">
        <w:rPr>
          <w:rFonts w:ascii="Tahoma" w:hAnsi="Tahoma" w:cs="Tahoma"/>
          <w:color w:val="000000"/>
        </w:rPr>
        <w:t>kinerja</w:t>
      </w:r>
      <w:r w:rsidR="00F34710">
        <w:rPr>
          <w:rFonts w:ascii="Tahoma" w:hAnsi="Tahoma" w:cs="Tahoma"/>
          <w:color w:val="000000"/>
        </w:rPr>
        <w:t xml:space="preserve"> </w:t>
      </w:r>
      <w:r w:rsidRPr="00672F9F">
        <w:rPr>
          <w:rFonts w:ascii="Tahoma" w:hAnsi="Tahoma" w:cs="Tahoma"/>
          <w:color w:val="000000"/>
        </w:rPr>
        <w:t>in</w:t>
      </w:r>
      <w:r w:rsidR="00F34710">
        <w:rPr>
          <w:rFonts w:ascii="Tahoma" w:hAnsi="Tahoma" w:cs="Tahoma"/>
          <w:color w:val="000000"/>
        </w:rPr>
        <w:t xml:space="preserve">i </w:t>
      </w:r>
      <w:r w:rsidRPr="00672F9F">
        <w:rPr>
          <w:rFonts w:ascii="Tahoma" w:hAnsi="Tahoma" w:cs="Tahoma"/>
          <w:color w:val="000000"/>
        </w:rPr>
        <w:t>menyajikan</w:t>
      </w:r>
      <w:r w:rsidR="00F34710">
        <w:rPr>
          <w:rFonts w:ascii="Tahoma" w:hAnsi="Tahoma" w:cs="Tahoma"/>
          <w:color w:val="000000"/>
        </w:rPr>
        <w:t xml:space="preserve"> </w:t>
      </w:r>
      <w:r w:rsidRPr="00672F9F">
        <w:rPr>
          <w:rFonts w:ascii="Tahoma" w:hAnsi="Tahoma" w:cs="Tahoma"/>
          <w:color w:val="000000"/>
        </w:rPr>
        <w:t>capaian</w:t>
      </w:r>
      <w:r w:rsidR="00F34710">
        <w:rPr>
          <w:rFonts w:ascii="Tahoma" w:hAnsi="Tahoma" w:cs="Tahoma"/>
          <w:color w:val="000000"/>
        </w:rPr>
        <w:t xml:space="preserve"> </w:t>
      </w:r>
      <w:r w:rsidRPr="00672F9F">
        <w:rPr>
          <w:rFonts w:ascii="Tahoma" w:hAnsi="Tahoma" w:cs="Tahoma"/>
          <w:color w:val="000000"/>
        </w:rPr>
        <w:t>kinerja</w:t>
      </w:r>
      <w:r w:rsidR="00F34710">
        <w:rPr>
          <w:rFonts w:ascii="Tahoma" w:hAnsi="Tahoma" w:cs="Tahoma"/>
          <w:color w:val="000000"/>
        </w:rPr>
        <w:t xml:space="preserve"> </w:t>
      </w:r>
      <w:r w:rsidR="00FA50BE" w:rsidRPr="00672F9F">
        <w:rPr>
          <w:rFonts w:ascii="Tahoma" w:hAnsi="Tahoma" w:cs="Tahoma"/>
        </w:rPr>
        <w:t>Badan Penelitiian dan Pengembangan</w:t>
      </w:r>
      <w:r w:rsidR="00FA50BE" w:rsidRPr="00672F9F">
        <w:rPr>
          <w:rFonts w:ascii="Tahoma" w:hAnsi="Tahoma" w:cs="Tahoma"/>
          <w:color w:val="000000"/>
        </w:rPr>
        <w:t xml:space="preserve"> Kabupaten Bengkalis</w:t>
      </w:r>
      <w:r w:rsidR="00F34710">
        <w:rPr>
          <w:rFonts w:ascii="Tahoma" w:hAnsi="Tahoma" w:cs="Tahoma"/>
          <w:color w:val="000000"/>
        </w:rPr>
        <w:t xml:space="preserve"> </w:t>
      </w:r>
      <w:r w:rsidRPr="00672F9F">
        <w:rPr>
          <w:rFonts w:ascii="Tahoma" w:hAnsi="Tahoma" w:cs="Tahoma"/>
          <w:color w:val="000000"/>
        </w:rPr>
        <w:t xml:space="preserve">tahun </w:t>
      </w:r>
      <w:r w:rsidR="00F34710">
        <w:rPr>
          <w:rFonts w:ascii="Tahoma" w:hAnsi="Tahoma" w:cs="Tahoma"/>
          <w:color w:val="000000"/>
        </w:rPr>
        <w:t>2018</w:t>
      </w:r>
      <w:r w:rsidRPr="00672F9F">
        <w:rPr>
          <w:rFonts w:ascii="Tahoma" w:hAnsi="Tahoma" w:cs="Tahoma"/>
          <w:color w:val="000000"/>
        </w:rPr>
        <w:t xml:space="preserve"> dan</w:t>
      </w:r>
      <w:r w:rsidR="00F34710">
        <w:rPr>
          <w:rFonts w:ascii="Tahoma" w:hAnsi="Tahoma" w:cs="Tahoma"/>
          <w:color w:val="000000"/>
        </w:rPr>
        <w:t xml:space="preserve"> </w:t>
      </w:r>
      <w:r w:rsidRPr="00672F9F">
        <w:rPr>
          <w:rFonts w:ascii="Tahoma" w:hAnsi="Tahoma" w:cs="Tahoma"/>
          <w:color w:val="000000"/>
        </w:rPr>
        <w:t>analisisnya, Walaupun</w:t>
      </w:r>
      <w:r w:rsidR="00F34710">
        <w:rPr>
          <w:rFonts w:ascii="Tahoma" w:hAnsi="Tahoma" w:cs="Tahoma"/>
          <w:color w:val="000000"/>
        </w:rPr>
        <w:t xml:space="preserve"> </w:t>
      </w:r>
      <w:r w:rsidRPr="00672F9F">
        <w:rPr>
          <w:rFonts w:ascii="Tahoma" w:hAnsi="Tahoma" w:cs="Tahoma"/>
          <w:color w:val="000000"/>
        </w:rPr>
        <w:t>masih</w:t>
      </w:r>
      <w:r w:rsidR="00F34710">
        <w:rPr>
          <w:rFonts w:ascii="Tahoma" w:hAnsi="Tahoma" w:cs="Tahoma"/>
          <w:color w:val="000000"/>
        </w:rPr>
        <w:t xml:space="preserve"> </w:t>
      </w:r>
      <w:r w:rsidRPr="00672F9F">
        <w:rPr>
          <w:rFonts w:ascii="Tahoma" w:hAnsi="Tahoma" w:cs="Tahoma"/>
          <w:color w:val="000000"/>
        </w:rPr>
        <w:t>banyak</w:t>
      </w:r>
      <w:r w:rsidR="00F34710">
        <w:rPr>
          <w:rFonts w:ascii="Tahoma" w:hAnsi="Tahoma" w:cs="Tahoma"/>
          <w:color w:val="000000"/>
        </w:rPr>
        <w:t xml:space="preserve"> </w:t>
      </w:r>
      <w:r w:rsidRPr="00672F9F">
        <w:rPr>
          <w:rFonts w:ascii="Tahoma" w:hAnsi="Tahoma" w:cs="Tahoma"/>
          <w:color w:val="000000"/>
        </w:rPr>
        <w:t>kekurangan</w:t>
      </w:r>
      <w:r w:rsidR="00F34710">
        <w:rPr>
          <w:rFonts w:ascii="Tahoma" w:hAnsi="Tahoma" w:cs="Tahoma"/>
          <w:color w:val="000000"/>
        </w:rPr>
        <w:t xml:space="preserve"> </w:t>
      </w:r>
      <w:r w:rsidRPr="00672F9F">
        <w:rPr>
          <w:rFonts w:ascii="Tahoma" w:hAnsi="Tahoma" w:cs="Tahoma"/>
          <w:color w:val="000000"/>
        </w:rPr>
        <w:t>dalam</w:t>
      </w:r>
      <w:r w:rsidR="00F34710">
        <w:rPr>
          <w:rFonts w:ascii="Tahoma" w:hAnsi="Tahoma" w:cs="Tahoma"/>
          <w:color w:val="000000"/>
        </w:rPr>
        <w:t xml:space="preserve"> </w:t>
      </w:r>
      <w:r w:rsidRPr="00672F9F">
        <w:rPr>
          <w:rFonts w:ascii="Tahoma" w:hAnsi="Tahoma" w:cs="Tahoma"/>
          <w:color w:val="000000"/>
        </w:rPr>
        <w:t>penyusunan</w:t>
      </w:r>
      <w:r w:rsidR="00F34710">
        <w:rPr>
          <w:rFonts w:ascii="Tahoma" w:hAnsi="Tahoma" w:cs="Tahoma"/>
          <w:color w:val="000000"/>
        </w:rPr>
        <w:t xml:space="preserve"> </w:t>
      </w:r>
      <w:r w:rsidRPr="00672F9F">
        <w:rPr>
          <w:rFonts w:ascii="Tahoma" w:hAnsi="Tahoma" w:cs="Tahoma"/>
          <w:color w:val="000000"/>
        </w:rPr>
        <w:t>laporan</w:t>
      </w:r>
      <w:r w:rsidR="00F34710">
        <w:rPr>
          <w:rFonts w:ascii="Tahoma" w:hAnsi="Tahoma" w:cs="Tahoma"/>
          <w:color w:val="000000"/>
        </w:rPr>
        <w:t xml:space="preserve"> </w:t>
      </w:r>
      <w:r w:rsidR="0001000E" w:rsidRPr="00672F9F">
        <w:rPr>
          <w:rFonts w:ascii="Tahoma" w:hAnsi="Tahoma" w:cs="Tahoma"/>
          <w:color w:val="000000"/>
          <w:lang w:val="id-ID"/>
        </w:rPr>
        <w:t xml:space="preserve">kinerja </w:t>
      </w:r>
      <w:r w:rsidRPr="00672F9F">
        <w:rPr>
          <w:rFonts w:ascii="Tahoma" w:hAnsi="Tahoma" w:cs="Tahoma"/>
          <w:color w:val="000000"/>
        </w:rPr>
        <w:t>ini, kami berharap</w:t>
      </w:r>
      <w:r w:rsidR="00F34710">
        <w:rPr>
          <w:rFonts w:ascii="Tahoma" w:hAnsi="Tahoma" w:cs="Tahoma"/>
          <w:color w:val="000000"/>
        </w:rPr>
        <w:t xml:space="preserve"> </w:t>
      </w:r>
      <w:r w:rsidRPr="00672F9F">
        <w:rPr>
          <w:rFonts w:ascii="Tahoma" w:hAnsi="Tahoma" w:cs="Tahoma"/>
          <w:color w:val="000000"/>
        </w:rPr>
        <w:t>laporan</w:t>
      </w:r>
      <w:r w:rsidR="00F34710">
        <w:rPr>
          <w:rFonts w:ascii="Tahoma" w:hAnsi="Tahoma" w:cs="Tahoma"/>
          <w:color w:val="000000"/>
        </w:rPr>
        <w:t xml:space="preserve"> </w:t>
      </w:r>
      <w:r w:rsidR="0001000E" w:rsidRPr="00672F9F">
        <w:rPr>
          <w:rFonts w:ascii="Tahoma" w:hAnsi="Tahoma" w:cs="Tahoma"/>
          <w:color w:val="000000"/>
          <w:lang w:val="id-ID"/>
        </w:rPr>
        <w:t xml:space="preserve">kinerja </w:t>
      </w:r>
      <w:r w:rsidRPr="00672F9F">
        <w:rPr>
          <w:rFonts w:ascii="Tahoma" w:hAnsi="Tahoma" w:cs="Tahoma"/>
          <w:color w:val="000000"/>
        </w:rPr>
        <w:t>ini</w:t>
      </w:r>
      <w:r w:rsidR="00F34710">
        <w:rPr>
          <w:rFonts w:ascii="Tahoma" w:hAnsi="Tahoma" w:cs="Tahoma"/>
          <w:color w:val="000000"/>
        </w:rPr>
        <w:t xml:space="preserve"> </w:t>
      </w:r>
      <w:r w:rsidRPr="00672F9F">
        <w:rPr>
          <w:rFonts w:ascii="Tahoma" w:hAnsi="Tahoma" w:cs="Tahoma"/>
          <w:color w:val="000000"/>
        </w:rPr>
        <w:t>dapat</w:t>
      </w:r>
      <w:r w:rsidR="00F34710">
        <w:rPr>
          <w:rFonts w:ascii="Tahoma" w:hAnsi="Tahoma" w:cs="Tahoma"/>
          <w:color w:val="000000"/>
        </w:rPr>
        <w:t xml:space="preserve"> </w:t>
      </w:r>
      <w:r w:rsidRPr="00672F9F">
        <w:rPr>
          <w:rFonts w:ascii="Tahoma" w:hAnsi="Tahoma" w:cs="Tahoma"/>
          <w:color w:val="000000"/>
        </w:rPr>
        <w:t>digunakan</w:t>
      </w:r>
      <w:r w:rsidR="00F34710">
        <w:rPr>
          <w:rFonts w:ascii="Tahoma" w:hAnsi="Tahoma" w:cs="Tahoma"/>
          <w:color w:val="000000"/>
        </w:rPr>
        <w:t xml:space="preserve"> </w:t>
      </w:r>
      <w:r w:rsidRPr="00672F9F">
        <w:rPr>
          <w:rFonts w:ascii="Tahoma" w:hAnsi="Tahoma" w:cs="Tahoma"/>
          <w:color w:val="000000"/>
        </w:rPr>
        <w:t>sebagai</w:t>
      </w:r>
      <w:r w:rsidR="00F34710">
        <w:rPr>
          <w:rFonts w:ascii="Tahoma" w:hAnsi="Tahoma" w:cs="Tahoma"/>
          <w:color w:val="000000"/>
        </w:rPr>
        <w:t xml:space="preserve"> </w:t>
      </w:r>
      <w:r w:rsidRPr="00672F9F">
        <w:rPr>
          <w:rFonts w:ascii="Tahoma" w:hAnsi="Tahoma" w:cs="Tahoma"/>
          <w:color w:val="000000"/>
        </w:rPr>
        <w:t>bahan</w:t>
      </w:r>
      <w:r w:rsidR="00F34710">
        <w:rPr>
          <w:rFonts w:ascii="Tahoma" w:hAnsi="Tahoma" w:cs="Tahoma"/>
          <w:color w:val="000000"/>
        </w:rPr>
        <w:t xml:space="preserve"> </w:t>
      </w:r>
      <w:r w:rsidRPr="00672F9F">
        <w:rPr>
          <w:rFonts w:ascii="Tahoma" w:hAnsi="Tahoma" w:cs="Tahoma"/>
          <w:color w:val="000000"/>
        </w:rPr>
        <w:t>untuk</w:t>
      </w:r>
      <w:r w:rsidR="00F34710">
        <w:rPr>
          <w:rFonts w:ascii="Tahoma" w:hAnsi="Tahoma" w:cs="Tahoma"/>
          <w:color w:val="000000"/>
        </w:rPr>
        <w:t xml:space="preserve"> </w:t>
      </w:r>
      <w:r w:rsidRPr="00672F9F">
        <w:rPr>
          <w:rFonts w:ascii="Tahoma" w:hAnsi="Tahoma" w:cs="Tahoma"/>
          <w:color w:val="000000"/>
        </w:rPr>
        <w:t>perbaikan</w:t>
      </w:r>
      <w:r w:rsidR="00F34710">
        <w:rPr>
          <w:rFonts w:ascii="Tahoma" w:hAnsi="Tahoma" w:cs="Tahoma"/>
          <w:color w:val="000000"/>
        </w:rPr>
        <w:t xml:space="preserve"> </w:t>
      </w:r>
      <w:r w:rsidRPr="00672F9F">
        <w:rPr>
          <w:rFonts w:ascii="Tahoma" w:hAnsi="Tahoma" w:cs="Tahoma"/>
          <w:color w:val="000000"/>
        </w:rPr>
        <w:t>dan</w:t>
      </w:r>
      <w:r w:rsidR="00F34710">
        <w:rPr>
          <w:rFonts w:ascii="Tahoma" w:hAnsi="Tahoma" w:cs="Tahoma"/>
          <w:color w:val="000000"/>
        </w:rPr>
        <w:t xml:space="preserve"> </w:t>
      </w:r>
      <w:r w:rsidRPr="00672F9F">
        <w:rPr>
          <w:rFonts w:ascii="Tahoma" w:hAnsi="Tahoma" w:cs="Tahoma"/>
          <w:color w:val="000000"/>
        </w:rPr>
        <w:t>peningkatan</w:t>
      </w:r>
      <w:r w:rsidR="00F34710">
        <w:rPr>
          <w:rFonts w:ascii="Tahoma" w:hAnsi="Tahoma" w:cs="Tahoma"/>
          <w:color w:val="000000"/>
        </w:rPr>
        <w:t xml:space="preserve"> </w:t>
      </w:r>
      <w:r w:rsidRPr="00672F9F">
        <w:rPr>
          <w:rFonts w:ascii="Tahoma" w:hAnsi="Tahoma" w:cs="Tahoma"/>
          <w:color w:val="000000"/>
        </w:rPr>
        <w:t>kinerja</w:t>
      </w:r>
      <w:r w:rsidR="00F34710">
        <w:rPr>
          <w:rFonts w:ascii="Tahoma" w:hAnsi="Tahoma" w:cs="Tahoma"/>
          <w:color w:val="000000"/>
        </w:rPr>
        <w:t xml:space="preserve"> </w:t>
      </w:r>
      <w:r w:rsidRPr="00672F9F">
        <w:rPr>
          <w:rFonts w:ascii="Tahoma" w:hAnsi="Tahoma" w:cs="Tahoma"/>
          <w:color w:val="000000"/>
        </w:rPr>
        <w:t>secara</w:t>
      </w:r>
      <w:r w:rsidR="00F34710">
        <w:rPr>
          <w:rFonts w:ascii="Tahoma" w:hAnsi="Tahoma" w:cs="Tahoma"/>
          <w:color w:val="000000"/>
        </w:rPr>
        <w:t xml:space="preserve"> </w:t>
      </w:r>
      <w:r w:rsidRPr="00672F9F">
        <w:rPr>
          <w:rFonts w:ascii="Tahoma" w:hAnsi="Tahoma" w:cs="Tahoma"/>
          <w:color w:val="000000"/>
        </w:rPr>
        <w:t>berkelanjutan, serta</w:t>
      </w:r>
      <w:r w:rsidR="00F34710">
        <w:rPr>
          <w:rFonts w:ascii="Tahoma" w:hAnsi="Tahoma" w:cs="Tahoma"/>
          <w:color w:val="000000"/>
        </w:rPr>
        <w:t xml:space="preserve"> </w:t>
      </w:r>
      <w:r w:rsidRPr="00672F9F">
        <w:rPr>
          <w:rFonts w:ascii="Tahoma" w:hAnsi="Tahoma" w:cs="Tahoma"/>
          <w:color w:val="000000"/>
        </w:rPr>
        <w:t>optimalisasi</w:t>
      </w:r>
      <w:r w:rsidR="00F34710">
        <w:rPr>
          <w:rFonts w:ascii="Tahoma" w:hAnsi="Tahoma" w:cs="Tahoma"/>
          <w:color w:val="000000"/>
        </w:rPr>
        <w:t xml:space="preserve"> </w:t>
      </w:r>
      <w:r w:rsidRPr="00672F9F">
        <w:rPr>
          <w:rFonts w:ascii="Tahoma" w:hAnsi="Tahoma" w:cs="Tahoma"/>
          <w:color w:val="000000"/>
        </w:rPr>
        <w:t>peran</w:t>
      </w:r>
      <w:r w:rsidR="00F34710">
        <w:rPr>
          <w:rFonts w:ascii="Tahoma" w:hAnsi="Tahoma" w:cs="Tahoma"/>
          <w:color w:val="000000"/>
        </w:rPr>
        <w:t xml:space="preserve"> </w:t>
      </w:r>
      <w:r w:rsidRPr="00672F9F">
        <w:rPr>
          <w:rFonts w:ascii="Tahoma" w:hAnsi="Tahoma" w:cs="Tahoma"/>
          <w:color w:val="000000"/>
        </w:rPr>
        <w:t>dan</w:t>
      </w:r>
      <w:r w:rsidR="00F34710">
        <w:rPr>
          <w:rFonts w:ascii="Tahoma" w:hAnsi="Tahoma" w:cs="Tahoma"/>
          <w:color w:val="000000"/>
        </w:rPr>
        <w:t xml:space="preserve"> </w:t>
      </w:r>
      <w:r w:rsidRPr="00672F9F">
        <w:rPr>
          <w:rFonts w:ascii="Tahoma" w:hAnsi="Tahoma" w:cs="Tahoma"/>
          <w:color w:val="000000"/>
        </w:rPr>
        <w:t>peningkatan</w:t>
      </w:r>
      <w:r w:rsidR="00F34710">
        <w:rPr>
          <w:rFonts w:ascii="Tahoma" w:hAnsi="Tahoma" w:cs="Tahoma"/>
          <w:color w:val="000000"/>
        </w:rPr>
        <w:t xml:space="preserve"> </w:t>
      </w:r>
      <w:r w:rsidRPr="00672F9F">
        <w:rPr>
          <w:rFonts w:ascii="Tahoma" w:hAnsi="Tahoma" w:cs="Tahoma"/>
          <w:color w:val="000000"/>
        </w:rPr>
        <w:t>efisiensi, efektivitas</w:t>
      </w:r>
      <w:r w:rsidR="00F34710">
        <w:rPr>
          <w:rFonts w:ascii="Tahoma" w:hAnsi="Tahoma" w:cs="Tahoma"/>
          <w:color w:val="000000"/>
        </w:rPr>
        <w:t xml:space="preserve"> </w:t>
      </w:r>
      <w:r w:rsidRPr="00672F9F">
        <w:rPr>
          <w:rFonts w:ascii="Tahoma" w:hAnsi="Tahoma" w:cs="Tahoma"/>
          <w:color w:val="000000"/>
        </w:rPr>
        <w:t>dan</w:t>
      </w:r>
      <w:r w:rsidR="00F34710">
        <w:rPr>
          <w:rFonts w:ascii="Tahoma" w:hAnsi="Tahoma" w:cs="Tahoma"/>
          <w:color w:val="000000"/>
        </w:rPr>
        <w:t xml:space="preserve"> </w:t>
      </w:r>
      <w:r w:rsidRPr="00672F9F">
        <w:rPr>
          <w:rFonts w:ascii="Tahoma" w:hAnsi="Tahoma" w:cs="Tahoma"/>
          <w:color w:val="000000"/>
        </w:rPr>
        <w:t>produktivitas</w:t>
      </w:r>
      <w:r w:rsidR="00F34710">
        <w:rPr>
          <w:rFonts w:ascii="Tahoma" w:hAnsi="Tahoma" w:cs="Tahoma"/>
          <w:color w:val="000000"/>
        </w:rPr>
        <w:t xml:space="preserve"> </w:t>
      </w:r>
      <w:r w:rsidRPr="00672F9F">
        <w:rPr>
          <w:rFonts w:ascii="Tahoma" w:hAnsi="Tahoma" w:cs="Tahoma"/>
          <w:color w:val="000000"/>
        </w:rPr>
        <w:t>kinerja</w:t>
      </w:r>
      <w:r w:rsidR="00F34710">
        <w:rPr>
          <w:rFonts w:ascii="Tahoma" w:hAnsi="Tahoma" w:cs="Tahoma"/>
          <w:color w:val="000000"/>
        </w:rPr>
        <w:t xml:space="preserve"> </w:t>
      </w:r>
      <w:r w:rsidR="00262863" w:rsidRPr="00672F9F">
        <w:rPr>
          <w:rFonts w:ascii="Tahoma" w:hAnsi="Tahoma" w:cs="Tahoma"/>
        </w:rPr>
        <w:t>Badan Penelitiian dan Pengembangan</w:t>
      </w:r>
      <w:r w:rsidR="00F34710">
        <w:rPr>
          <w:rFonts w:ascii="Tahoma" w:hAnsi="Tahoma" w:cs="Tahoma"/>
        </w:rPr>
        <w:t xml:space="preserve"> </w:t>
      </w:r>
      <w:r w:rsidRPr="00672F9F">
        <w:rPr>
          <w:rFonts w:ascii="Tahoma" w:hAnsi="Tahoma" w:cs="Tahoma"/>
          <w:color w:val="000000"/>
        </w:rPr>
        <w:t>pada</w:t>
      </w:r>
      <w:r w:rsidR="00F34710">
        <w:rPr>
          <w:rFonts w:ascii="Tahoma" w:hAnsi="Tahoma" w:cs="Tahoma"/>
          <w:color w:val="000000"/>
        </w:rPr>
        <w:t xml:space="preserve"> </w:t>
      </w:r>
      <w:r w:rsidR="00262863" w:rsidRPr="00672F9F">
        <w:rPr>
          <w:rFonts w:ascii="Tahoma" w:hAnsi="Tahoma" w:cs="Tahoma"/>
          <w:color w:val="000000"/>
        </w:rPr>
        <w:t>tahun-</w:t>
      </w:r>
      <w:r w:rsidRPr="00672F9F">
        <w:rPr>
          <w:rFonts w:ascii="Tahoma" w:hAnsi="Tahoma" w:cs="Tahoma"/>
          <w:color w:val="000000"/>
        </w:rPr>
        <w:t>tahun</w:t>
      </w:r>
      <w:r w:rsidR="00F34710">
        <w:rPr>
          <w:rFonts w:ascii="Tahoma" w:hAnsi="Tahoma" w:cs="Tahoma"/>
          <w:color w:val="000000"/>
        </w:rPr>
        <w:t xml:space="preserve"> </w:t>
      </w:r>
      <w:r w:rsidRPr="00672F9F">
        <w:rPr>
          <w:rFonts w:ascii="Tahoma" w:hAnsi="Tahoma" w:cs="Tahoma"/>
          <w:color w:val="000000"/>
        </w:rPr>
        <w:t>selanjutnya, sehingga</w:t>
      </w:r>
      <w:r w:rsidR="00F34710">
        <w:rPr>
          <w:rFonts w:ascii="Tahoma" w:hAnsi="Tahoma" w:cs="Tahoma"/>
          <w:color w:val="000000"/>
        </w:rPr>
        <w:t xml:space="preserve"> </w:t>
      </w:r>
      <w:r w:rsidRPr="00672F9F">
        <w:rPr>
          <w:rFonts w:ascii="Tahoma" w:hAnsi="Tahoma" w:cs="Tahoma"/>
          <w:color w:val="000000"/>
        </w:rPr>
        <w:t>secara</w:t>
      </w:r>
      <w:r w:rsidR="00F34710">
        <w:rPr>
          <w:rFonts w:ascii="Tahoma" w:hAnsi="Tahoma" w:cs="Tahoma"/>
          <w:color w:val="000000"/>
        </w:rPr>
        <w:t xml:space="preserve"> </w:t>
      </w:r>
      <w:r w:rsidRPr="00672F9F">
        <w:rPr>
          <w:rFonts w:ascii="Tahoma" w:hAnsi="Tahoma" w:cs="Tahoma"/>
          <w:color w:val="000000"/>
        </w:rPr>
        <w:t>keseluruhan</w:t>
      </w:r>
      <w:r w:rsidR="00F34710">
        <w:rPr>
          <w:rFonts w:ascii="Tahoma" w:hAnsi="Tahoma" w:cs="Tahoma"/>
          <w:color w:val="000000"/>
        </w:rPr>
        <w:t xml:space="preserve"> </w:t>
      </w:r>
      <w:r w:rsidRPr="00672F9F">
        <w:rPr>
          <w:rFonts w:ascii="Tahoma" w:hAnsi="Tahoma" w:cs="Tahoma"/>
          <w:color w:val="000000"/>
        </w:rPr>
        <w:t>dapat</w:t>
      </w:r>
      <w:r w:rsidR="00F34710">
        <w:rPr>
          <w:rFonts w:ascii="Tahoma" w:hAnsi="Tahoma" w:cs="Tahoma"/>
          <w:color w:val="000000"/>
        </w:rPr>
        <w:t xml:space="preserve"> </w:t>
      </w:r>
      <w:r w:rsidRPr="00672F9F">
        <w:rPr>
          <w:rFonts w:ascii="Tahoma" w:hAnsi="Tahoma" w:cs="Tahoma"/>
          <w:color w:val="000000"/>
        </w:rPr>
        <w:t>mendukung</w:t>
      </w:r>
      <w:r w:rsidR="00F34710">
        <w:rPr>
          <w:rFonts w:ascii="Tahoma" w:hAnsi="Tahoma" w:cs="Tahoma"/>
          <w:color w:val="000000"/>
        </w:rPr>
        <w:t xml:space="preserve"> </w:t>
      </w:r>
      <w:r w:rsidRPr="00672F9F">
        <w:rPr>
          <w:rFonts w:ascii="Tahoma" w:hAnsi="Tahoma" w:cs="Tahoma"/>
          <w:color w:val="000000"/>
        </w:rPr>
        <w:t>kinerja</w:t>
      </w:r>
      <w:r w:rsidR="00F34710">
        <w:rPr>
          <w:rFonts w:ascii="Tahoma" w:hAnsi="Tahoma" w:cs="Tahoma"/>
          <w:color w:val="000000"/>
        </w:rPr>
        <w:t xml:space="preserve"> </w:t>
      </w:r>
      <w:r w:rsidR="0001000E" w:rsidRPr="00672F9F">
        <w:rPr>
          <w:rFonts w:ascii="Tahoma" w:hAnsi="Tahoma" w:cs="Tahoma"/>
          <w:color w:val="000000"/>
          <w:lang w:val="id-ID"/>
        </w:rPr>
        <w:t>Pemerintah Kabupaten Bengkalis</w:t>
      </w:r>
      <w:r w:rsidR="00F34710">
        <w:rPr>
          <w:rFonts w:ascii="Tahoma" w:hAnsi="Tahoma" w:cs="Tahoma"/>
          <w:color w:val="000000"/>
          <w:lang w:val="en-GB"/>
        </w:rPr>
        <w:t xml:space="preserve"> </w:t>
      </w:r>
      <w:r w:rsidRPr="00672F9F">
        <w:rPr>
          <w:rFonts w:ascii="Tahoma" w:hAnsi="Tahoma" w:cs="Tahoma"/>
          <w:color w:val="000000"/>
        </w:rPr>
        <w:t>pad</w:t>
      </w:r>
      <w:r w:rsidR="00F34710">
        <w:rPr>
          <w:rFonts w:ascii="Tahoma" w:hAnsi="Tahoma" w:cs="Tahoma"/>
          <w:color w:val="000000"/>
        </w:rPr>
        <w:t xml:space="preserve">a </w:t>
      </w:r>
      <w:r w:rsidRPr="00672F9F">
        <w:rPr>
          <w:rFonts w:ascii="Tahoma" w:hAnsi="Tahoma" w:cs="Tahoma"/>
          <w:color w:val="000000"/>
        </w:rPr>
        <w:t>umumnya.</w:t>
      </w:r>
    </w:p>
    <w:p w:rsidR="00E9280C" w:rsidRPr="00672F9F" w:rsidRDefault="00E9280C">
      <w:pPr>
        <w:widowControl w:val="0"/>
        <w:autoSpaceDE w:val="0"/>
        <w:autoSpaceDN w:val="0"/>
        <w:adjustRightInd w:val="0"/>
        <w:ind w:left="4820"/>
        <w:rPr>
          <w:rFonts w:ascii="Tahoma" w:hAnsi="Tahoma" w:cs="Tahoma"/>
          <w:b/>
          <w:color w:val="000000"/>
        </w:rPr>
      </w:pPr>
    </w:p>
    <w:p w:rsidR="00E9280C" w:rsidRPr="00672F9F" w:rsidRDefault="00E9280C">
      <w:pPr>
        <w:widowControl w:val="0"/>
        <w:autoSpaceDE w:val="0"/>
        <w:autoSpaceDN w:val="0"/>
        <w:adjustRightInd w:val="0"/>
        <w:ind w:left="4820"/>
        <w:rPr>
          <w:rFonts w:ascii="Tahoma" w:hAnsi="Tahoma" w:cs="Tahoma"/>
          <w:b/>
          <w:color w:val="000000"/>
        </w:rPr>
      </w:pPr>
    </w:p>
    <w:p w:rsidR="00E9280C" w:rsidRPr="00672F9F" w:rsidRDefault="00CE1EC3" w:rsidP="00262863">
      <w:pPr>
        <w:widowControl w:val="0"/>
        <w:autoSpaceDE w:val="0"/>
        <w:autoSpaceDN w:val="0"/>
        <w:adjustRightInd w:val="0"/>
        <w:ind w:left="4140"/>
        <w:rPr>
          <w:rFonts w:ascii="Tahoma" w:hAnsi="Tahoma" w:cs="Tahoma"/>
          <w:b/>
          <w:color w:val="000000"/>
        </w:rPr>
      </w:pPr>
      <w:r w:rsidRPr="00672F9F">
        <w:rPr>
          <w:rFonts w:ascii="Tahoma" w:hAnsi="Tahoma" w:cs="Tahoma"/>
          <w:b/>
          <w:color w:val="000000"/>
          <w:lang w:val="id-ID"/>
        </w:rPr>
        <w:t>Bengkalis</w:t>
      </w:r>
      <w:r w:rsidR="00161488" w:rsidRPr="00672F9F">
        <w:rPr>
          <w:rFonts w:ascii="Tahoma" w:hAnsi="Tahoma" w:cs="Tahoma"/>
          <w:b/>
          <w:color w:val="000000"/>
        </w:rPr>
        <w:t xml:space="preserve">,    </w:t>
      </w:r>
      <w:r w:rsidR="00FF682E">
        <w:rPr>
          <w:rFonts w:ascii="Tahoma" w:hAnsi="Tahoma" w:cs="Tahoma"/>
          <w:b/>
          <w:color w:val="000000"/>
        </w:rPr>
        <w:t xml:space="preserve">Februari </w:t>
      </w:r>
      <w:r w:rsidR="00161488" w:rsidRPr="00672F9F">
        <w:rPr>
          <w:rFonts w:ascii="Tahoma" w:hAnsi="Tahoma" w:cs="Tahoma"/>
          <w:b/>
          <w:color w:val="000000"/>
        </w:rPr>
        <w:t xml:space="preserve"> </w:t>
      </w:r>
      <w:r w:rsidR="00291E5B">
        <w:rPr>
          <w:rFonts w:ascii="Tahoma" w:hAnsi="Tahoma" w:cs="Tahoma"/>
          <w:b/>
          <w:color w:val="000000"/>
        </w:rPr>
        <w:t>2019</w:t>
      </w:r>
    </w:p>
    <w:p w:rsidR="00E9280C" w:rsidRPr="00672F9F" w:rsidRDefault="00262863" w:rsidP="00262863">
      <w:pPr>
        <w:widowControl w:val="0"/>
        <w:autoSpaceDE w:val="0"/>
        <w:autoSpaceDN w:val="0"/>
        <w:adjustRightInd w:val="0"/>
        <w:spacing w:after="0"/>
        <w:ind w:left="4140"/>
        <w:rPr>
          <w:rFonts w:ascii="Tahoma" w:hAnsi="Tahoma" w:cs="Tahoma"/>
          <w:b/>
          <w:color w:val="000000"/>
        </w:rPr>
      </w:pPr>
      <w:r w:rsidRPr="00672F9F">
        <w:rPr>
          <w:rFonts w:ascii="Tahoma" w:hAnsi="Tahoma" w:cs="Tahoma"/>
          <w:b/>
          <w:color w:val="000000"/>
        </w:rPr>
        <w:t>KEPALA BADAN PENELITIAN DAN PENGEMBANGAN KABUPATEN BENGKALIS</w:t>
      </w:r>
    </w:p>
    <w:p w:rsidR="00E9280C" w:rsidRPr="00672F9F" w:rsidRDefault="00E9280C" w:rsidP="00262863">
      <w:pPr>
        <w:widowControl w:val="0"/>
        <w:autoSpaceDE w:val="0"/>
        <w:autoSpaceDN w:val="0"/>
        <w:adjustRightInd w:val="0"/>
        <w:ind w:left="4140"/>
        <w:rPr>
          <w:rFonts w:ascii="Tahoma" w:hAnsi="Tahoma" w:cs="Tahoma"/>
          <w:b/>
          <w:color w:val="000000"/>
        </w:rPr>
      </w:pPr>
    </w:p>
    <w:p w:rsidR="00E9280C" w:rsidRPr="00672F9F" w:rsidRDefault="00E9280C" w:rsidP="00262863">
      <w:pPr>
        <w:widowControl w:val="0"/>
        <w:autoSpaceDE w:val="0"/>
        <w:autoSpaceDN w:val="0"/>
        <w:adjustRightInd w:val="0"/>
        <w:ind w:left="4140"/>
        <w:rPr>
          <w:rFonts w:ascii="Tahoma" w:hAnsi="Tahoma" w:cs="Tahoma"/>
          <w:b/>
          <w:color w:val="000000"/>
        </w:rPr>
      </w:pPr>
    </w:p>
    <w:p w:rsidR="00E9280C" w:rsidRPr="00672F9F" w:rsidRDefault="00262863" w:rsidP="00262863">
      <w:pPr>
        <w:pStyle w:val="Header"/>
        <w:tabs>
          <w:tab w:val="clear" w:pos="4320"/>
          <w:tab w:val="clear" w:pos="8640"/>
        </w:tabs>
        <w:spacing w:before="0" w:line="240" w:lineRule="auto"/>
        <w:ind w:left="4140" w:firstLine="0"/>
        <w:jc w:val="left"/>
        <w:rPr>
          <w:rFonts w:ascii="Tahoma" w:hAnsi="Tahoma" w:cs="Tahoma"/>
          <w:b/>
          <w:color w:val="000000"/>
          <w:sz w:val="22"/>
          <w:szCs w:val="22"/>
          <w:u w:val="single"/>
          <w:lang w:val="id-ID"/>
        </w:rPr>
      </w:pPr>
      <w:r w:rsidRPr="00672F9F">
        <w:rPr>
          <w:rFonts w:ascii="Tahoma" w:hAnsi="Tahoma" w:cs="Tahoma"/>
          <w:b/>
          <w:color w:val="000000"/>
          <w:sz w:val="22"/>
          <w:szCs w:val="22"/>
          <w:u w:val="single"/>
        </w:rPr>
        <w:t>Ir.EMRI JULI HARNIS, M.T, Ph.D</w:t>
      </w:r>
    </w:p>
    <w:p w:rsidR="00CE1EC3" w:rsidRPr="00672F9F" w:rsidRDefault="00262863" w:rsidP="00262863">
      <w:pPr>
        <w:pStyle w:val="Header"/>
        <w:tabs>
          <w:tab w:val="clear" w:pos="4320"/>
          <w:tab w:val="clear" w:pos="8640"/>
        </w:tabs>
        <w:spacing w:before="0" w:line="240" w:lineRule="auto"/>
        <w:ind w:left="4140" w:firstLine="0"/>
        <w:jc w:val="left"/>
        <w:rPr>
          <w:rFonts w:ascii="Tahoma" w:hAnsi="Tahoma" w:cs="Tahoma"/>
          <w:b/>
          <w:color w:val="000000"/>
          <w:sz w:val="22"/>
          <w:szCs w:val="22"/>
        </w:rPr>
      </w:pPr>
      <w:r w:rsidRPr="00672F9F">
        <w:rPr>
          <w:rFonts w:ascii="Tahoma" w:hAnsi="Tahoma" w:cs="Tahoma"/>
          <w:b/>
          <w:color w:val="000000"/>
          <w:sz w:val="22"/>
          <w:szCs w:val="22"/>
          <w:lang w:val="id-ID"/>
        </w:rPr>
        <w:t xml:space="preserve">NIP. </w:t>
      </w:r>
      <w:r w:rsidRPr="00672F9F">
        <w:rPr>
          <w:rFonts w:ascii="Tahoma" w:hAnsi="Tahoma" w:cs="Tahoma"/>
          <w:b/>
          <w:color w:val="000000"/>
          <w:sz w:val="22"/>
          <w:szCs w:val="22"/>
        </w:rPr>
        <w:t>19670731 199403 1 004</w:t>
      </w:r>
    </w:p>
    <w:p w:rsidR="00E9280C" w:rsidRPr="00672F9F" w:rsidRDefault="00E9280C">
      <w:pPr>
        <w:rPr>
          <w:rFonts w:ascii="Tahoma" w:hAnsi="Tahoma" w:cs="Tahoma"/>
        </w:rPr>
      </w:pPr>
    </w:p>
    <w:p w:rsidR="00E9280C" w:rsidRPr="00672F9F" w:rsidRDefault="00FF682E">
      <w:pPr>
        <w:rPr>
          <w:rFonts w:ascii="Tahoma" w:hAnsi="Tahoma" w:cs="Tahoma"/>
        </w:rPr>
      </w:pPr>
      <w:r>
        <w:rPr>
          <w:rFonts w:ascii="Tahoma" w:hAnsi="Tahoma" w:cs="Tahoma"/>
        </w:rPr>
        <w:t xml:space="preserve"> </w:t>
      </w:r>
    </w:p>
    <w:p w:rsidR="00E9280C" w:rsidRPr="00672F9F" w:rsidRDefault="00161488">
      <w:pPr>
        <w:jc w:val="center"/>
        <w:rPr>
          <w:rFonts w:ascii="Tahoma" w:hAnsi="Tahoma" w:cs="Tahoma"/>
        </w:rPr>
      </w:pPr>
      <w:r w:rsidRPr="00672F9F">
        <w:rPr>
          <w:rFonts w:ascii="Tahoma" w:hAnsi="Tahoma" w:cs="Tahoma"/>
        </w:rPr>
        <w:br w:type="page"/>
      </w:r>
      <w:r w:rsidRPr="00672F9F">
        <w:rPr>
          <w:rFonts w:ascii="Tahoma" w:hAnsi="Tahoma" w:cs="Tahoma"/>
          <w:b/>
        </w:rPr>
        <w:lastRenderedPageBreak/>
        <w:t>RINGKASAN EKSEKUTIF</w:t>
      </w:r>
    </w:p>
    <w:p w:rsidR="00E9280C" w:rsidRPr="00672F9F" w:rsidRDefault="00E9280C">
      <w:pPr>
        <w:widowControl w:val="0"/>
        <w:autoSpaceDE w:val="0"/>
        <w:autoSpaceDN w:val="0"/>
        <w:adjustRightInd w:val="0"/>
        <w:spacing w:line="240" w:lineRule="auto"/>
        <w:jc w:val="center"/>
        <w:rPr>
          <w:rFonts w:ascii="Tahoma" w:hAnsi="Tahoma" w:cs="Tahoma"/>
          <w:b/>
        </w:rPr>
      </w:pPr>
    </w:p>
    <w:p w:rsidR="00E9280C" w:rsidRPr="00672F9F" w:rsidRDefault="00FA50BE" w:rsidP="00426F0B">
      <w:pPr>
        <w:spacing w:after="0" w:line="360" w:lineRule="auto"/>
        <w:ind w:firstLine="720"/>
        <w:contextualSpacing/>
        <w:jc w:val="both"/>
        <w:rPr>
          <w:rFonts w:ascii="Tahoma" w:hAnsi="Tahoma" w:cs="Tahoma"/>
          <w:color w:val="000000"/>
        </w:rPr>
      </w:pPr>
      <w:r w:rsidRPr="00672F9F">
        <w:rPr>
          <w:rFonts w:ascii="Tahoma" w:hAnsi="Tahoma" w:cs="Tahoma"/>
        </w:rPr>
        <w:t>Badan Penelitiian dan Pengembangan</w:t>
      </w:r>
      <w:r w:rsidRPr="00672F9F">
        <w:rPr>
          <w:rFonts w:ascii="Tahoma" w:hAnsi="Tahoma" w:cs="Tahoma"/>
          <w:color w:val="000000"/>
        </w:rPr>
        <w:t xml:space="preserve"> Kabupaten Bengkalis </w:t>
      </w:r>
      <w:r w:rsidR="00161488" w:rsidRPr="00672F9F">
        <w:rPr>
          <w:rFonts w:ascii="Tahoma" w:hAnsi="Tahoma" w:cs="Tahoma"/>
          <w:color w:val="000000"/>
        </w:rPr>
        <w:t>merupakan salah satu</w:t>
      </w:r>
      <w:r w:rsidR="007974B0">
        <w:rPr>
          <w:rFonts w:ascii="Tahoma" w:hAnsi="Tahoma" w:cs="Tahoma"/>
          <w:color w:val="000000"/>
          <w:lang w:val="id-ID"/>
        </w:rPr>
        <w:t xml:space="preserve"> </w:t>
      </w:r>
      <w:r w:rsidR="0001000E" w:rsidRPr="00672F9F">
        <w:rPr>
          <w:rFonts w:ascii="Tahoma" w:hAnsi="Tahoma" w:cs="Tahoma"/>
          <w:color w:val="000000"/>
          <w:lang w:val="id-ID"/>
        </w:rPr>
        <w:t>Organisasi Perangkat Daerah (OPD)</w:t>
      </w:r>
      <w:r w:rsidR="007974B0">
        <w:rPr>
          <w:rFonts w:ascii="Tahoma" w:hAnsi="Tahoma" w:cs="Tahoma"/>
          <w:color w:val="000000"/>
          <w:lang w:val="id-ID"/>
        </w:rPr>
        <w:t xml:space="preserve"> </w:t>
      </w:r>
      <w:r w:rsidRPr="00672F9F">
        <w:rPr>
          <w:rFonts w:ascii="Tahoma" w:hAnsi="Tahoma" w:cs="Tahoma"/>
          <w:color w:val="000000"/>
          <w:lang w:val="id-ID"/>
        </w:rPr>
        <w:t>di lingkungan Pemerintah Daerah</w:t>
      </w:r>
      <w:r w:rsidR="007974B0">
        <w:rPr>
          <w:rFonts w:ascii="Tahoma" w:hAnsi="Tahoma" w:cs="Tahoma"/>
          <w:color w:val="000000"/>
          <w:lang w:val="id-ID"/>
        </w:rPr>
        <w:t xml:space="preserve"> </w:t>
      </w:r>
      <w:r w:rsidR="0001000E" w:rsidRPr="00672F9F">
        <w:rPr>
          <w:rFonts w:ascii="Tahoma" w:hAnsi="Tahoma" w:cs="Tahoma"/>
          <w:color w:val="000000"/>
          <w:lang w:val="id-ID"/>
        </w:rPr>
        <w:t>Kabupaten</w:t>
      </w:r>
      <w:r w:rsidRPr="00672F9F">
        <w:rPr>
          <w:rFonts w:ascii="Tahoma" w:hAnsi="Tahoma" w:cs="Tahoma"/>
          <w:color w:val="000000"/>
        </w:rPr>
        <w:t xml:space="preserve"> Bengkalis </w:t>
      </w:r>
      <w:r w:rsidR="009A56C9" w:rsidRPr="00672F9F">
        <w:rPr>
          <w:rFonts w:ascii="Tahoma" w:hAnsi="Tahoma" w:cs="Tahoma"/>
          <w:color w:val="000000"/>
        </w:rPr>
        <w:t>s</w:t>
      </w:r>
      <w:r w:rsidR="00161488" w:rsidRPr="00672F9F">
        <w:rPr>
          <w:rFonts w:ascii="Tahoma" w:hAnsi="Tahoma" w:cs="Tahoma"/>
          <w:color w:val="000000"/>
        </w:rPr>
        <w:t>esuai</w:t>
      </w:r>
      <w:r w:rsidR="007974B0">
        <w:rPr>
          <w:rFonts w:ascii="Tahoma" w:hAnsi="Tahoma" w:cs="Tahoma"/>
          <w:color w:val="000000"/>
          <w:lang w:val="id-ID"/>
        </w:rPr>
        <w:t xml:space="preserve"> </w:t>
      </w:r>
      <w:r w:rsidR="00161488" w:rsidRPr="00672F9F">
        <w:rPr>
          <w:rFonts w:ascii="Tahoma" w:hAnsi="Tahoma" w:cs="Tahoma"/>
          <w:color w:val="000000"/>
        </w:rPr>
        <w:t>dengan</w:t>
      </w:r>
      <w:r w:rsidR="007974B0">
        <w:rPr>
          <w:rFonts w:ascii="Tahoma" w:hAnsi="Tahoma" w:cs="Tahoma"/>
          <w:color w:val="000000"/>
          <w:lang w:val="id-ID"/>
        </w:rPr>
        <w:t xml:space="preserve"> </w:t>
      </w:r>
      <w:r w:rsidR="009A56C9" w:rsidRPr="00672F9F">
        <w:rPr>
          <w:rFonts w:ascii="Tahoma" w:hAnsi="Tahoma" w:cs="Tahoma"/>
          <w:color w:val="000000"/>
        </w:rPr>
        <w:t xml:space="preserve">ayat satu (1) </w:t>
      </w:r>
      <w:r w:rsidR="0001000E" w:rsidRPr="00672F9F">
        <w:rPr>
          <w:rFonts w:ascii="Tahoma" w:hAnsi="Tahoma" w:cs="Tahoma"/>
          <w:color w:val="000000"/>
          <w:lang w:val="id-ID"/>
        </w:rPr>
        <w:t>Pe</w:t>
      </w:r>
      <w:r w:rsidRPr="00672F9F">
        <w:rPr>
          <w:rFonts w:ascii="Tahoma" w:hAnsi="Tahoma" w:cs="Tahoma"/>
          <w:color w:val="000000"/>
          <w:lang w:val="id-ID"/>
        </w:rPr>
        <w:t xml:space="preserve">raturan </w:t>
      </w:r>
      <w:r w:rsidRPr="00672F9F">
        <w:rPr>
          <w:rFonts w:ascii="Tahoma" w:hAnsi="Tahoma" w:cs="Tahoma"/>
          <w:color w:val="000000"/>
        </w:rPr>
        <w:t>Bupati</w:t>
      </w:r>
      <w:r w:rsidRPr="00672F9F">
        <w:rPr>
          <w:rFonts w:ascii="Tahoma" w:hAnsi="Tahoma" w:cs="Tahoma"/>
          <w:color w:val="000000"/>
          <w:lang w:val="id-ID"/>
        </w:rPr>
        <w:t xml:space="preserve"> </w:t>
      </w:r>
      <w:r w:rsidRPr="00672F9F">
        <w:rPr>
          <w:rFonts w:ascii="Tahoma" w:hAnsi="Tahoma" w:cs="Tahoma"/>
          <w:color w:val="000000"/>
        </w:rPr>
        <w:t>Bengkalis</w:t>
      </w:r>
      <w:r w:rsidRPr="00672F9F">
        <w:rPr>
          <w:rFonts w:ascii="Tahoma" w:hAnsi="Tahoma" w:cs="Tahoma"/>
          <w:color w:val="000000"/>
          <w:lang w:val="id-ID"/>
        </w:rPr>
        <w:t xml:space="preserve"> Nomor</w:t>
      </w:r>
      <w:r w:rsidRPr="00672F9F">
        <w:rPr>
          <w:rFonts w:ascii="Tahoma" w:hAnsi="Tahoma" w:cs="Tahoma"/>
          <w:color w:val="000000"/>
        </w:rPr>
        <w:t xml:space="preserve"> 64</w:t>
      </w:r>
      <w:r w:rsidRPr="00672F9F">
        <w:rPr>
          <w:rFonts w:ascii="Tahoma" w:hAnsi="Tahoma" w:cs="Tahoma"/>
          <w:color w:val="000000"/>
          <w:lang w:val="id-ID"/>
        </w:rPr>
        <w:t xml:space="preserve"> Tahun </w:t>
      </w:r>
      <w:r w:rsidR="0001000E" w:rsidRPr="00672F9F">
        <w:rPr>
          <w:rFonts w:ascii="Tahoma" w:hAnsi="Tahoma" w:cs="Tahoma"/>
          <w:color w:val="000000"/>
          <w:lang w:val="id-ID"/>
        </w:rPr>
        <w:t xml:space="preserve"> Tentang</w:t>
      </w:r>
      <w:r w:rsidRPr="00672F9F">
        <w:rPr>
          <w:rFonts w:ascii="Tahoma" w:hAnsi="Tahoma" w:cs="Tahoma"/>
          <w:color w:val="000000"/>
        </w:rPr>
        <w:t xml:space="preserve"> kedudukan susunan organisasi, eselonering tugas, fungsi dan uraian tugas serta tata</w:t>
      </w:r>
      <w:r w:rsidR="007974B0">
        <w:rPr>
          <w:rFonts w:ascii="Tahoma" w:hAnsi="Tahoma" w:cs="Tahoma"/>
          <w:color w:val="000000"/>
          <w:lang w:val="id-ID"/>
        </w:rPr>
        <w:t xml:space="preserve"> </w:t>
      </w:r>
      <w:r w:rsidRPr="00672F9F">
        <w:rPr>
          <w:rFonts w:ascii="Tahoma" w:hAnsi="Tahoma" w:cs="Tahoma"/>
          <w:color w:val="000000"/>
        </w:rPr>
        <w:t xml:space="preserve">kerja pada </w:t>
      </w:r>
      <w:r w:rsidRPr="00672F9F">
        <w:rPr>
          <w:rFonts w:ascii="Tahoma" w:hAnsi="Tahoma" w:cs="Tahoma"/>
        </w:rPr>
        <w:t>Badan Penelitiian dan Pengembangan</w:t>
      </w:r>
      <w:r w:rsidRPr="00672F9F">
        <w:rPr>
          <w:rFonts w:ascii="Tahoma" w:hAnsi="Tahoma" w:cs="Tahoma"/>
          <w:color w:val="000000"/>
        </w:rPr>
        <w:t xml:space="preserve"> Kabupaten Bengkalis</w:t>
      </w:r>
      <w:r w:rsidR="00161488" w:rsidRPr="00672F9F">
        <w:rPr>
          <w:rFonts w:ascii="Tahoma" w:hAnsi="Tahoma" w:cs="Tahoma"/>
          <w:color w:val="000000"/>
        </w:rPr>
        <w:t>, mempunyai</w:t>
      </w:r>
      <w:r w:rsidR="007974B0">
        <w:rPr>
          <w:rFonts w:ascii="Tahoma" w:hAnsi="Tahoma" w:cs="Tahoma"/>
          <w:color w:val="000000"/>
          <w:lang w:val="id-ID"/>
        </w:rPr>
        <w:t xml:space="preserve"> </w:t>
      </w:r>
      <w:bookmarkStart w:id="0" w:name="_GoBack"/>
      <w:bookmarkEnd w:id="0"/>
      <w:r w:rsidR="00161488" w:rsidRPr="00672F9F">
        <w:rPr>
          <w:rFonts w:ascii="Tahoma" w:hAnsi="Tahoma" w:cs="Tahoma"/>
          <w:color w:val="000000"/>
        </w:rPr>
        <w:t>tugas</w:t>
      </w:r>
      <w:r w:rsidRPr="00672F9F">
        <w:rPr>
          <w:rFonts w:ascii="Tahoma" w:hAnsi="Tahoma" w:cs="Tahoma"/>
          <w:color w:val="000000"/>
        </w:rPr>
        <w:t xml:space="preserve"> pokok p</w:t>
      </w:r>
      <w:r w:rsidR="009A56C9" w:rsidRPr="00672F9F">
        <w:rPr>
          <w:rFonts w:ascii="Tahoma" w:hAnsi="Tahoma" w:cs="Tahoma"/>
          <w:color w:val="000000"/>
        </w:rPr>
        <w:t>e</w:t>
      </w:r>
      <w:r w:rsidRPr="00672F9F">
        <w:rPr>
          <w:rFonts w:ascii="Tahoma" w:hAnsi="Tahoma" w:cs="Tahoma"/>
          <w:color w:val="000000"/>
        </w:rPr>
        <w:t xml:space="preserve">nyelenggaraan sebagian urusan rumah tangga daerah dalam bidang penelitian dan pengembangan </w:t>
      </w:r>
      <w:r w:rsidR="00B06844" w:rsidRPr="00672F9F">
        <w:rPr>
          <w:rFonts w:ascii="Tahoma" w:hAnsi="Tahoma" w:cs="Tahoma"/>
          <w:color w:val="000000"/>
        </w:rPr>
        <w:t>yang menjadi tanggung jawabnya dan tugas pemban</w:t>
      </w:r>
      <w:r w:rsidR="009A56C9" w:rsidRPr="00672F9F">
        <w:rPr>
          <w:rFonts w:ascii="Tahoma" w:hAnsi="Tahoma" w:cs="Tahoma"/>
          <w:color w:val="000000"/>
        </w:rPr>
        <w:t xml:space="preserve">tuan yang diberikan oleh Bupati, dalam melaksanakan tugas sebagaimana dimaksud dalam ayat satu diatas, </w:t>
      </w:r>
      <w:r w:rsidR="0001000E" w:rsidRPr="00672F9F">
        <w:rPr>
          <w:rFonts w:ascii="Tahoma" w:hAnsi="Tahoma" w:cs="Tahoma"/>
          <w:color w:val="000000"/>
          <w:lang w:val="id-ID"/>
        </w:rPr>
        <w:t xml:space="preserve">Badan </w:t>
      </w:r>
      <w:r w:rsidR="00B06844" w:rsidRPr="00672F9F">
        <w:rPr>
          <w:rFonts w:ascii="Tahoma" w:hAnsi="Tahoma" w:cs="Tahoma"/>
        </w:rPr>
        <w:t>Penelitiian dan Pengembangan</w:t>
      </w:r>
      <w:r w:rsidR="00B06844" w:rsidRPr="00672F9F">
        <w:rPr>
          <w:rFonts w:ascii="Tahoma" w:hAnsi="Tahoma" w:cs="Tahoma"/>
          <w:color w:val="000000"/>
        </w:rPr>
        <w:t xml:space="preserve"> Kabupaten Bengkalis </w:t>
      </w:r>
      <w:r w:rsidR="00161488" w:rsidRPr="00672F9F">
        <w:rPr>
          <w:rFonts w:ascii="Tahoma" w:hAnsi="Tahoma" w:cs="Tahoma"/>
          <w:color w:val="000000"/>
        </w:rPr>
        <w:t>menyelenggarakan</w:t>
      </w:r>
      <w:r w:rsidR="00291E5B">
        <w:rPr>
          <w:rFonts w:ascii="Tahoma" w:hAnsi="Tahoma" w:cs="Tahoma"/>
          <w:color w:val="000000"/>
        </w:rPr>
        <w:t xml:space="preserve"> </w:t>
      </w:r>
      <w:r w:rsidR="00161488" w:rsidRPr="00672F9F">
        <w:rPr>
          <w:rFonts w:ascii="Tahoma" w:hAnsi="Tahoma" w:cs="Tahoma"/>
          <w:color w:val="000000"/>
        </w:rPr>
        <w:t>fungsi</w:t>
      </w:r>
      <w:r w:rsidR="00291E5B">
        <w:rPr>
          <w:rFonts w:ascii="Tahoma" w:hAnsi="Tahoma" w:cs="Tahoma"/>
          <w:color w:val="000000"/>
        </w:rPr>
        <w:t xml:space="preserve"> </w:t>
      </w:r>
      <w:r w:rsidR="00161488" w:rsidRPr="00672F9F">
        <w:rPr>
          <w:rFonts w:ascii="Tahoma" w:hAnsi="Tahoma" w:cs="Tahoma"/>
          <w:color w:val="000000"/>
        </w:rPr>
        <w:t>diantaranya:</w:t>
      </w:r>
    </w:p>
    <w:p w:rsidR="003744A5" w:rsidRPr="00672F9F" w:rsidRDefault="003744A5" w:rsidP="00426F0B">
      <w:pPr>
        <w:numPr>
          <w:ilvl w:val="0"/>
          <w:numId w:val="6"/>
        </w:numPr>
        <w:tabs>
          <w:tab w:val="clear" w:pos="1080"/>
        </w:tabs>
        <w:spacing w:after="0" w:line="360" w:lineRule="auto"/>
        <w:ind w:left="360" w:hanging="360"/>
        <w:contextualSpacing/>
        <w:jc w:val="both"/>
        <w:rPr>
          <w:rFonts w:ascii="Tahoma" w:hAnsi="Tahoma" w:cs="Tahoma"/>
        </w:rPr>
      </w:pPr>
      <w:r w:rsidRPr="00672F9F">
        <w:rPr>
          <w:rFonts w:ascii="Tahoma" w:hAnsi="Tahoma" w:cs="Tahoma"/>
        </w:rPr>
        <w:t>Perumusan Kebijakan Pemerintah Daerah di bidang Penelitian dan Pengembangan sesuai dengan kewenangan dan peraturan perundang – undangan  yang berlaku;</w:t>
      </w:r>
    </w:p>
    <w:p w:rsidR="003744A5" w:rsidRPr="00672F9F" w:rsidRDefault="003744A5" w:rsidP="00426F0B">
      <w:pPr>
        <w:numPr>
          <w:ilvl w:val="0"/>
          <w:numId w:val="6"/>
        </w:numPr>
        <w:tabs>
          <w:tab w:val="clear" w:pos="1080"/>
        </w:tabs>
        <w:spacing w:after="0" w:line="360" w:lineRule="auto"/>
        <w:ind w:left="360" w:hanging="360"/>
        <w:contextualSpacing/>
        <w:jc w:val="both"/>
        <w:rPr>
          <w:rFonts w:ascii="Tahoma" w:hAnsi="Tahoma" w:cs="Tahoma"/>
        </w:rPr>
      </w:pPr>
      <w:r w:rsidRPr="00672F9F">
        <w:rPr>
          <w:rFonts w:ascii="Tahoma" w:hAnsi="Tahoma" w:cs="Tahoma"/>
        </w:rPr>
        <w:t>Pengkoordinasian perencanaan dibidang Penelitian dan Pengembangan terhadap satuan organisasi di lingkungan Pemerintah Kabupaten;</w:t>
      </w:r>
    </w:p>
    <w:p w:rsidR="003744A5" w:rsidRPr="00672F9F" w:rsidRDefault="003744A5" w:rsidP="00426F0B">
      <w:pPr>
        <w:numPr>
          <w:ilvl w:val="0"/>
          <w:numId w:val="6"/>
        </w:numPr>
        <w:tabs>
          <w:tab w:val="clear" w:pos="1080"/>
        </w:tabs>
        <w:spacing w:after="0" w:line="360" w:lineRule="auto"/>
        <w:ind w:left="360" w:hanging="360"/>
        <w:contextualSpacing/>
        <w:jc w:val="both"/>
        <w:rPr>
          <w:rFonts w:ascii="Tahoma" w:hAnsi="Tahoma" w:cs="Tahoma"/>
        </w:rPr>
      </w:pPr>
      <w:r w:rsidRPr="00672F9F">
        <w:rPr>
          <w:rFonts w:ascii="Tahoma" w:hAnsi="Tahoma" w:cs="Tahoma"/>
        </w:rPr>
        <w:t>Pelaksanaan pengkajian secara teknis kewe</w:t>
      </w:r>
      <w:r w:rsidRPr="00672F9F">
        <w:rPr>
          <w:rFonts w:ascii="Tahoma" w:hAnsi="Tahoma" w:cs="Tahoma"/>
          <w:lang w:val="id-ID"/>
        </w:rPr>
        <w:t>na</w:t>
      </w:r>
      <w:r w:rsidRPr="00672F9F">
        <w:rPr>
          <w:rFonts w:ascii="Tahoma" w:hAnsi="Tahoma" w:cs="Tahoma"/>
        </w:rPr>
        <w:t>ngan dan potensi Daera</w:t>
      </w:r>
      <w:r w:rsidRPr="00672F9F">
        <w:rPr>
          <w:rFonts w:ascii="Tahoma" w:hAnsi="Tahoma" w:cs="Tahoma"/>
          <w:lang w:val="id-ID"/>
        </w:rPr>
        <w:t>h</w:t>
      </w:r>
      <w:r w:rsidRPr="00672F9F">
        <w:rPr>
          <w:rFonts w:ascii="Tahoma" w:hAnsi="Tahoma" w:cs="Tahoma"/>
        </w:rPr>
        <w:t xml:space="preserve"> sebagai upaya peningkatan pembangunan dibidang pemba</w:t>
      </w:r>
      <w:r w:rsidRPr="00672F9F">
        <w:rPr>
          <w:rFonts w:ascii="Tahoma" w:hAnsi="Tahoma" w:cs="Tahoma"/>
          <w:lang w:val="id-ID"/>
        </w:rPr>
        <w:t>n</w:t>
      </w:r>
      <w:r w:rsidRPr="00672F9F">
        <w:rPr>
          <w:rFonts w:ascii="Tahoma" w:hAnsi="Tahoma" w:cs="Tahoma"/>
        </w:rPr>
        <w:t>gunan dibidang Penelitian dan pengembangan ;</w:t>
      </w:r>
    </w:p>
    <w:p w:rsidR="003744A5" w:rsidRPr="00672F9F" w:rsidRDefault="003744A5" w:rsidP="00426F0B">
      <w:pPr>
        <w:numPr>
          <w:ilvl w:val="0"/>
          <w:numId w:val="6"/>
        </w:numPr>
        <w:tabs>
          <w:tab w:val="clear" w:pos="1080"/>
        </w:tabs>
        <w:spacing w:after="0" w:line="360" w:lineRule="auto"/>
        <w:ind w:left="360" w:hanging="360"/>
        <w:contextualSpacing/>
        <w:jc w:val="both"/>
        <w:rPr>
          <w:rFonts w:ascii="Tahoma" w:hAnsi="Tahoma" w:cs="Tahoma"/>
        </w:rPr>
      </w:pPr>
      <w:r w:rsidRPr="00672F9F">
        <w:rPr>
          <w:rFonts w:ascii="Tahoma" w:hAnsi="Tahoma" w:cs="Tahoma"/>
        </w:rPr>
        <w:t>Pelaksanaan pengembangan program, pelatihan dibidang penelitian dan Pengembangan;</w:t>
      </w:r>
    </w:p>
    <w:p w:rsidR="003744A5" w:rsidRPr="00672F9F" w:rsidRDefault="003744A5" w:rsidP="00426F0B">
      <w:pPr>
        <w:numPr>
          <w:ilvl w:val="0"/>
          <w:numId w:val="6"/>
        </w:numPr>
        <w:tabs>
          <w:tab w:val="clear" w:pos="1080"/>
        </w:tabs>
        <w:spacing w:after="0" w:line="360" w:lineRule="auto"/>
        <w:ind w:left="360" w:hanging="360"/>
        <w:contextualSpacing/>
        <w:jc w:val="both"/>
        <w:rPr>
          <w:rFonts w:ascii="Tahoma" w:hAnsi="Tahoma" w:cs="Tahoma"/>
        </w:rPr>
      </w:pPr>
      <w:r w:rsidRPr="00672F9F">
        <w:rPr>
          <w:rFonts w:ascii="Tahoma" w:hAnsi="Tahoma" w:cs="Tahoma"/>
        </w:rPr>
        <w:t>Pelaksanaan kerja sama dan kemitraan terhadap pihak lain dalam upaya penelitian dan pengembangan;</w:t>
      </w:r>
    </w:p>
    <w:p w:rsidR="003744A5" w:rsidRPr="00672F9F" w:rsidRDefault="003744A5" w:rsidP="00426F0B">
      <w:pPr>
        <w:numPr>
          <w:ilvl w:val="0"/>
          <w:numId w:val="6"/>
        </w:numPr>
        <w:tabs>
          <w:tab w:val="clear" w:pos="1080"/>
        </w:tabs>
        <w:spacing w:after="0" w:line="360" w:lineRule="auto"/>
        <w:ind w:left="360" w:hanging="360"/>
        <w:contextualSpacing/>
        <w:jc w:val="both"/>
        <w:rPr>
          <w:rFonts w:ascii="Tahoma" w:hAnsi="Tahoma" w:cs="Tahoma"/>
        </w:rPr>
      </w:pPr>
      <w:r w:rsidRPr="00672F9F">
        <w:rPr>
          <w:rFonts w:ascii="Tahoma" w:hAnsi="Tahoma" w:cs="Tahoma"/>
        </w:rPr>
        <w:t>Penyelenggaraan pelayanan umum dan pelayanan teknis dibidang penelitian dan pengembangan;</w:t>
      </w:r>
    </w:p>
    <w:p w:rsidR="003744A5" w:rsidRPr="00672F9F" w:rsidRDefault="003744A5" w:rsidP="00426F0B">
      <w:pPr>
        <w:numPr>
          <w:ilvl w:val="0"/>
          <w:numId w:val="6"/>
        </w:numPr>
        <w:tabs>
          <w:tab w:val="clear" w:pos="1080"/>
        </w:tabs>
        <w:spacing w:after="0" w:line="360" w:lineRule="auto"/>
        <w:ind w:left="360" w:hanging="360"/>
        <w:contextualSpacing/>
        <w:jc w:val="both"/>
        <w:rPr>
          <w:rFonts w:ascii="Tahoma" w:hAnsi="Tahoma" w:cs="Tahoma"/>
        </w:rPr>
      </w:pPr>
      <w:r w:rsidRPr="00672F9F">
        <w:rPr>
          <w:rFonts w:ascii="Tahoma" w:hAnsi="Tahoma" w:cs="Tahoma"/>
        </w:rPr>
        <w:t>Pelaksanaan pengawasan, pengendalian di bidang penelitian dan pengembangan;</w:t>
      </w:r>
    </w:p>
    <w:p w:rsidR="003744A5" w:rsidRPr="00672F9F" w:rsidRDefault="003744A5" w:rsidP="00426F0B">
      <w:pPr>
        <w:numPr>
          <w:ilvl w:val="0"/>
          <w:numId w:val="6"/>
        </w:numPr>
        <w:tabs>
          <w:tab w:val="clear" w:pos="1080"/>
        </w:tabs>
        <w:spacing w:after="0" w:line="360" w:lineRule="auto"/>
        <w:ind w:left="360" w:hanging="360"/>
        <w:contextualSpacing/>
        <w:jc w:val="both"/>
        <w:rPr>
          <w:rFonts w:ascii="Tahoma" w:hAnsi="Tahoma" w:cs="Tahoma"/>
        </w:rPr>
      </w:pPr>
      <w:r w:rsidRPr="00672F9F">
        <w:rPr>
          <w:rFonts w:ascii="Tahoma" w:hAnsi="Tahoma" w:cs="Tahoma"/>
        </w:rPr>
        <w:t>Pelaksanaan tugas kesekretariatan dan tugas lain yang diberikan oleh Kepala Daerah;</w:t>
      </w:r>
    </w:p>
    <w:p w:rsidR="003744A5" w:rsidRPr="00672F9F" w:rsidRDefault="003744A5" w:rsidP="00426F0B">
      <w:pPr>
        <w:numPr>
          <w:ilvl w:val="0"/>
          <w:numId w:val="6"/>
        </w:numPr>
        <w:tabs>
          <w:tab w:val="clear" w:pos="1080"/>
        </w:tabs>
        <w:spacing w:after="0" w:line="360" w:lineRule="auto"/>
        <w:ind w:left="360" w:hanging="360"/>
        <w:contextualSpacing/>
        <w:jc w:val="both"/>
        <w:rPr>
          <w:rFonts w:ascii="Tahoma" w:hAnsi="Tahoma" w:cs="Tahoma"/>
        </w:rPr>
      </w:pPr>
      <w:r w:rsidRPr="00672F9F">
        <w:rPr>
          <w:rFonts w:ascii="Tahoma" w:hAnsi="Tahoma" w:cs="Tahoma"/>
        </w:rPr>
        <w:t>Pengelolaan administrasi umum, meliputi ketatalaksanaan, keuangan, kepegawaian, peralatan dan pelengkapan.</w:t>
      </w:r>
    </w:p>
    <w:p w:rsidR="00E9280C" w:rsidRPr="00672F9F" w:rsidRDefault="00161488" w:rsidP="00426F0B">
      <w:pPr>
        <w:spacing w:before="240" w:after="120" w:line="360" w:lineRule="auto"/>
        <w:ind w:firstLine="720"/>
        <w:contextualSpacing/>
        <w:jc w:val="both"/>
        <w:rPr>
          <w:rFonts w:ascii="Tahoma" w:hAnsi="Tahoma" w:cs="Tahoma"/>
          <w:color w:val="002060"/>
        </w:rPr>
      </w:pPr>
      <w:proofErr w:type="gramStart"/>
      <w:r w:rsidRPr="00672F9F">
        <w:rPr>
          <w:rFonts w:ascii="Tahoma" w:hAnsi="Tahoma" w:cs="Tahoma"/>
        </w:rPr>
        <w:t>Sebagai</w:t>
      </w:r>
      <w:r w:rsidR="00291E5B">
        <w:rPr>
          <w:rFonts w:ascii="Tahoma" w:hAnsi="Tahoma" w:cs="Tahoma"/>
        </w:rPr>
        <w:t xml:space="preserve"> </w:t>
      </w:r>
      <w:r w:rsidRPr="00672F9F">
        <w:rPr>
          <w:rFonts w:ascii="Tahoma" w:hAnsi="Tahoma" w:cs="Tahoma"/>
        </w:rPr>
        <w:t>bentuk</w:t>
      </w:r>
      <w:r w:rsidR="00291E5B">
        <w:rPr>
          <w:rFonts w:ascii="Tahoma" w:hAnsi="Tahoma" w:cs="Tahoma"/>
        </w:rPr>
        <w:t xml:space="preserve"> </w:t>
      </w:r>
      <w:r w:rsidRPr="00672F9F">
        <w:rPr>
          <w:rFonts w:ascii="Tahoma" w:hAnsi="Tahoma" w:cs="Tahoma"/>
        </w:rPr>
        <w:t>komitmen</w:t>
      </w:r>
      <w:r w:rsidR="00291E5B">
        <w:rPr>
          <w:rFonts w:ascii="Tahoma" w:hAnsi="Tahoma" w:cs="Tahoma"/>
        </w:rPr>
        <w:t xml:space="preserve"> </w:t>
      </w:r>
      <w:r w:rsidRPr="00672F9F">
        <w:rPr>
          <w:rFonts w:ascii="Tahoma" w:hAnsi="Tahoma" w:cs="Tahoma"/>
        </w:rPr>
        <w:t>pelaksanaan</w:t>
      </w:r>
      <w:r w:rsidR="00291E5B">
        <w:rPr>
          <w:rFonts w:ascii="Tahoma" w:hAnsi="Tahoma" w:cs="Tahoma"/>
        </w:rPr>
        <w:t xml:space="preserve"> </w:t>
      </w:r>
      <w:r w:rsidRPr="00672F9F">
        <w:rPr>
          <w:rFonts w:ascii="Tahoma" w:hAnsi="Tahoma" w:cs="Tahoma"/>
        </w:rPr>
        <w:t>atas</w:t>
      </w:r>
      <w:r w:rsidR="00291E5B">
        <w:rPr>
          <w:rFonts w:ascii="Tahoma" w:hAnsi="Tahoma" w:cs="Tahoma"/>
        </w:rPr>
        <w:t xml:space="preserve"> </w:t>
      </w:r>
      <w:r w:rsidRPr="00672F9F">
        <w:rPr>
          <w:rFonts w:ascii="Tahoma" w:hAnsi="Tahoma" w:cs="Tahoma"/>
        </w:rPr>
        <w:t>tugas</w:t>
      </w:r>
      <w:r w:rsidR="00291E5B">
        <w:rPr>
          <w:rFonts w:ascii="Tahoma" w:hAnsi="Tahoma" w:cs="Tahoma"/>
        </w:rPr>
        <w:t xml:space="preserve"> </w:t>
      </w:r>
      <w:r w:rsidRPr="00672F9F">
        <w:rPr>
          <w:rFonts w:ascii="Tahoma" w:hAnsi="Tahoma" w:cs="Tahoma"/>
        </w:rPr>
        <w:t>dan</w:t>
      </w:r>
      <w:r w:rsidR="00291E5B">
        <w:rPr>
          <w:rFonts w:ascii="Tahoma" w:hAnsi="Tahoma" w:cs="Tahoma"/>
        </w:rPr>
        <w:t xml:space="preserve"> </w:t>
      </w:r>
      <w:r w:rsidRPr="00672F9F">
        <w:rPr>
          <w:rFonts w:ascii="Tahoma" w:hAnsi="Tahoma" w:cs="Tahoma"/>
        </w:rPr>
        <w:t>fung</w:t>
      </w:r>
      <w:r w:rsidR="00291E5B">
        <w:rPr>
          <w:rFonts w:ascii="Tahoma" w:hAnsi="Tahoma" w:cs="Tahoma"/>
        </w:rPr>
        <w:t>s</w:t>
      </w:r>
      <w:r w:rsidRPr="00672F9F">
        <w:rPr>
          <w:rFonts w:ascii="Tahoma" w:hAnsi="Tahoma" w:cs="Tahoma"/>
        </w:rPr>
        <w:t>i</w:t>
      </w:r>
      <w:r w:rsidR="00291E5B">
        <w:rPr>
          <w:rFonts w:ascii="Tahoma" w:hAnsi="Tahoma" w:cs="Tahoma"/>
        </w:rPr>
        <w:t xml:space="preserve"> </w:t>
      </w:r>
      <w:r w:rsidRPr="00672F9F">
        <w:rPr>
          <w:rFonts w:ascii="Tahoma" w:hAnsi="Tahoma" w:cs="Tahoma"/>
        </w:rPr>
        <w:t>tersebut</w:t>
      </w:r>
      <w:r w:rsidR="00291E5B">
        <w:rPr>
          <w:rFonts w:ascii="Tahoma" w:hAnsi="Tahoma" w:cs="Tahoma"/>
        </w:rPr>
        <w:t xml:space="preserve"> </w:t>
      </w:r>
      <w:r w:rsidRPr="00672F9F">
        <w:rPr>
          <w:rFonts w:ascii="Tahoma" w:hAnsi="Tahoma" w:cs="Tahoma"/>
        </w:rPr>
        <w:t>telah</w:t>
      </w:r>
      <w:r w:rsidR="00291E5B">
        <w:rPr>
          <w:rFonts w:ascii="Tahoma" w:hAnsi="Tahoma" w:cs="Tahoma"/>
        </w:rPr>
        <w:t xml:space="preserve"> </w:t>
      </w:r>
      <w:r w:rsidRPr="00672F9F">
        <w:rPr>
          <w:rFonts w:ascii="Tahoma" w:hAnsi="Tahoma" w:cs="Tahoma"/>
        </w:rPr>
        <w:t>ditandatangani</w:t>
      </w:r>
      <w:r w:rsidR="00291E5B">
        <w:rPr>
          <w:rFonts w:ascii="Tahoma" w:hAnsi="Tahoma" w:cs="Tahoma"/>
        </w:rPr>
        <w:t xml:space="preserve"> </w:t>
      </w:r>
      <w:r w:rsidR="0001000E" w:rsidRPr="00672F9F">
        <w:rPr>
          <w:rFonts w:ascii="Tahoma" w:hAnsi="Tahoma" w:cs="Tahoma"/>
          <w:lang w:val="id-ID"/>
        </w:rPr>
        <w:t>perjanjian</w:t>
      </w:r>
      <w:r w:rsidR="00291E5B">
        <w:rPr>
          <w:rFonts w:ascii="Tahoma" w:hAnsi="Tahoma" w:cs="Tahoma"/>
          <w:lang w:val="en-GB"/>
        </w:rPr>
        <w:t xml:space="preserve"> </w:t>
      </w:r>
      <w:r w:rsidRPr="00672F9F">
        <w:rPr>
          <w:rFonts w:ascii="Tahoma" w:hAnsi="Tahoma" w:cs="Tahoma"/>
        </w:rPr>
        <w:t>kinerja</w:t>
      </w:r>
      <w:r w:rsidR="00291E5B">
        <w:rPr>
          <w:rFonts w:ascii="Tahoma" w:hAnsi="Tahoma" w:cs="Tahoma"/>
        </w:rPr>
        <w:t xml:space="preserve"> </w:t>
      </w:r>
      <w:r w:rsidRPr="00672F9F">
        <w:rPr>
          <w:rFonts w:ascii="Tahoma" w:hAnsi="Tahoma" w:cs="Tahoma"/>
        </w:rPr>
        <w:t xml:space="preserve">tahun </w:t>
      </w:r>
      <w:r w:rsidR="00291E5B">
        <w:rPr>
          <w:rFonts w:ascii="Tahoma" w:hAnsi="Tahoma" w:cs="Tahoma"/>
        </w:rPr>
        <w:t>2018</w:t>
      </w:r>
      <w:r w:rsidRPr="00672F9F">
        <w:rPr>
          <w:rFonts w:ascii="Tahoma" w:hAnsi="Tahoma" w:cs="Tahoma"/>
        </w:rPr>
        <w:t xml:space="preserve"> yang meliputi</w:t>
      </w:r>
      <w:r w:rsidR="00291E5B">
        <w:rPr>
          <w:rFonts w:ascii="Tahoma" w:hAnsi="Tahoma" w:cs="Tahoma"/>
        </w:rPr>
        <w:t xml:space="preserve"> </w:t>
      </w:r>
      <w:r w:rsidRPr="00672F9F">
        <w:rPr>
          <w:rFonts w:ascii="Tahoma" w:hAnsi="Tahoma" w:cs="Tahoma"/>
        </w:rPr>
        <w:t xml:space="preserve">sasaran, </w:t>
      </w:r>
      <w:r w:rsidR="00347C0E" w:rsidRPr="00672F9F">
        <w:rPr>
          <w:rFonts w:ascii="Tahoma" w:hAnsi="Tahoma" w:cs="Tahoma"/>
        </w:rPr>
        <w:t xml:space="preserve">indikator </w:t>
      </w:r>
      <w:r w:rsidRPr="00672F9F">
        <w:rPr>
          <w:rFonts w:ascii="Tahoma" w:hAnsi="Tahoma" w:cs="Tahoma"/>
        </w:rPr>
        <w:t>dan target yang harus</w:t>
      </w:r>
      <w:r w:rsidR="00291E5B">
        <w:rPr>
          <w:rFonts w:ascii="Tahoma" w:hAnsi="Tahoma" w:cs="Tahoma"/>
        </w:rPr>
        <w:t xml:space="preserve"> </w:t>
      </w:r>
      <w:r w:rsidRPr="00672F9F">
        <w:rPr>
          <w:rFonts w:ascii="Tahoma" w:hAnsi="Tahoma" w:cs="Tahoma"/>
        </w:rPr>
        <w:t>dicapai.</w:t>
      </w:r>
      <w:proofErr w:type="gramEnd"/>
      <w:r w:rsidRPr="00672F9F">
        <w:rPr>
          <w:rFonts w:ascii="Tahoma" w:hAnsi="Tahoma" w:cs="Tahoma"/>
        </w:rPr>
        <w:t xml:space="preserve"> Pengukura</w:t>
      </w:r>
      <w:r w:rsidR="00291E5B">
        <w:rPr>
          <w:rFonts w:ascii="Tahoma" w:hAnsi="Tahoma" w:cs="Tahoma"/>
        </w:rPr>
        <w:t xml:space="preserve">n </w:t>
      </w:r>
      <w:r w:rsidRPr="00672F9F">
        <w:rPr>
          <w:rFonts w:ascii="Tahoma" w:hAnsi="Tahoma" w:cs="Tahoma"/>
        </w:rPr>
        <w:t>capaian</w:t>
      </w:r>
      <w:r w:rsidR="004D41BF">
        <w:rPr>
          <w:rFonts w:ascii="Tahoma" w:hAnsi="Tahoma" w:cs="Tahoma"/>
        </w:rPr>
        <w:t xml:space="preserve"> </w:t>
      </w:r>
      <w:r w:rsidRPr="00672F9F">
        <w:rPr>
          <w:rFonts w:ascii="Tahoma" w:hAnsi="Tahoma" w:cs="Tahoma"/>
        </w:rPr>
        <w:t>kinerja</w:t>
      </w:r>
      <w:r w:rsidR="004D41BF">
        <w:rPr>
          <w:rFonts w:ascii="Tahoma" w:hAnsi="Tahoma" w:cs="Tahoma"/>
        </w:rPr>
        <w:t xml:space="preserve"> </w:t>
      </w:r>
      <w:r w:rsidRPr="00672F9F">
        <w:rPr>
          <w:rFonts w:ascii="Tahoma" w:hAnsi="Tahoma" w:cs="Tahoma"/>
        </w:rPr>
        <w:t>dilakukan</w:t>
      </w:r>
      <w:r w:rsidR="004D41BF">
        <w:rPr>
          <w:rFonts w:ascii="Tahoma" w:hAnsi="Tahoma" w:cs="Tahoma"/>
        </w:rPr>
        <w:t xml:space="preserve"> </w:t>
      </w:r>
      <w:r w:rsidRPr="00672F9F">
        <w:rPr>
          <w:rFonts w:ascii="Tahoma" w:hAnsi="Tahoma" w:cs="Tahoma"/>
        </w:rPr>
        <w:t>dengan</w:t>
      </w:r>
      <w:r w:rsidR="004D41BF">
        <w:rPr>
          <w:rFonts w:ascii="Tahoma" w:hAnsi="Tahoma" w:cs="Tahoma"/>
        </w:rPr>
        <w:t xml:space="preserve"> </w:t>
      </w:r>
      <w:proofErr w:type="gramStart"/>
      <w:r w:rsidRPr="00672F9F">
        <w:rPr>
          <w:rFonts w:ascii="Tahoma" w:hAnsi="Tahoma" w:cs="Tahoma"/>
        </w:rPr>
        <w:t>cara</w:t>
      </w:r>
      <w:proofErr w:type="gramEnd"/>
      <w:r w:rsidR="004D41BF">
        <w:rPr>
          <w:rFonts w:ascii="Tahoma" w:hAnsi="Tahoma" w:cs="Tahoma"/>
        </w:rPr>
        <w:t xml:space="preserve"> </w:t>
      </w:r>
      <w:r w:rsidRPr="00672F9F">
        <w:rPr>
          <w:rFonts w:ascii="Tahoma" w:hAnsi="Tahoma" w:cs="Tahoma"/>
        </w:rPr>
        <w:t>membandingkan</w:t>
      </w:r>
      <w:r w:rsidR="004D41BF">
        <w:rPr>
          <w:rFonts w:ascii="Tahoma" w:hAnsi="Tahoma" w:cs="Tahoma"/>
        </w:rPr>
        <w:t xml:space="preserve"> </w:t>
      </w:r>
      <w:r w:rsidRPr="00672F9F">
        <w:rPr>
          <w:rFonts w:ascii="Tahoma" w:hAnsi="Tahoma" w:cs="Tahoma"/>
        </w:rPr>
        <w:t>antara target sasaran</w:t>
      </w:r>
      <w:r w:rsidR="004D41BF">
        <w:rPr>
          <w:rFonts w:ascii="Tahoma" w:hAnsi="Tahoma" w:cs="Tahoma"/>
        </w:rPr>
        <w:t xml:space="preserve"> </w:t>
      </w:r>
      <w:r w:rsidRPr="00672F9F">
        <w:rPr>
          <w:rFonts w:ascii="Tahoma" w:hAnsi="Tahoma" w:cs="Tahoma"/>
        </w:rPr>
        <w:t>dengan</w:t>
      </w:r>
      <w:r w:rsidR="004D41BF">
        <w:rPr>
          <w:rFonts w:ascii="Tahoma" w:hAnsi="Tahoma" w:cs="Tahoma"/>
        </w:rPr>
        <w:t xml:space="preserve"> </w:t>
      </w:r>
      <w:r w:rsidRPr="00672F9F">
        <w:rPr>
          <w:rFonts w:ascii="Tahoma" w:hAnsi="Tahoma" w:cs="Tahoma"/>
        </w:rPr>
        <w:t>reali</w:t>
      </w:r>
      <w:r w:rsidR="00BC2764" w:rsidRPr="00672F9F">
        <w:rPr>
          <w:rFonts w:ascii="Tahoma" w:hAnsi="Tahoma" w:cs="Tahoma"/>
        </w:rPr>
        <w:t xml:space="preserve">sasinya. </w:t>
      </w:r>
      <w:proofErr w:type="gramStart"/>
      <w:r w:rsidR="00BC2764" w:rsidRPr="00672F9F">
        <w:rPr>
          <w:rFonts w:ascii="Tahoma" w:hAnsi="Tahoma" w:cs="Tahoma"/>
        </w:rPr>
        <w:t>Berdasarkan</w:t>
      </w:r>
      <w:r w:rsidR="004D41BF">
        <w:rPr>
          <w:rFonts w:ascii="Tahoma" w:hAnsi="Tahoma" w:cs="Tahoma"/>
        </w:rPr>
        <w:t xml:space="preserve"> </w:t>
      </w:r>
      <w:r w:rsidR="00BC2764" w:rsidRPr="00672F9F">
        <w:rPr>
          <w:rFonts w:ascii="Tahoma" w:hAnsi="Tahoma" w:cs="Tahoma"/>
        </w:rPr>
        <w:t>perjanjian</w:t>
      </w:r>
      <w:r w:rsidR="004D41BF">
        <w:rPr>
          <w:rFonts w:ascii="Tahoma" w:hAnsi="Tahoma" w:cs="Tahoma"/>
        </w:rPr>
        <w:t xml:space="preserve"> </w:t>
      </w:r>
      <w:r w:rsidRPr="00672F9F">
        <w:rPr>
          <w:rFonts w:ascii="Tahoma" w:hAnsi="Tahoma" w:cs="Tahoma"/>
        </w:rPr>
        <w:t>kinerja</w:t>
      </w:r>
      <w:r w:rsidR="004D41BF">
        <w:rPr>
          <w:rFonts w:ascii="Tahoma" w:hAnsi="Tahoma" w:cs="Tahoma"/>
        </w:rPr>
        <w:t xml:space="preserve"> </w:t>
      </w:r>
      <w:r w:rsidRPr="00672F9F">
        <w:rPr>
          <w:rFonts w:ascii="Tahoma" w:hAnsi="Tahoma" w:cs="Tahoma"/>
        </w:rPr>
        <w:t xml:space="preserve">tahun </w:t>
      </w:r>
      <w:r w:rsidR="004D41BF">
        <w:rPr>
          <w:rFonts w:ascii="Tahoma" w:hAnsi="Tahoma" w:cs="Tahoma"/>
        </w:rPr>
        <w:t>2018</w:t>
      </w:r>
      <w:r w:rsidRPr="00672F9F">
        <w:rPr>
          <w:rFonts w:ascii="Tahoma" w:hAnsi="Tahoma" w:cs="Tahoma"/>
        </w:rPr>
        <w:t xml:space="preserve">, </w:t>
      </w:r>
      <w:r w:rsidR="00421081" w:rsidRPr="00672F9F">
        <w:rPr>
          <w:rFonts w:ascii="Tahoma" w:hAnsi="Tahoma" w:cs="Tahoma"/>
          <w:color w:val="000000"/>
          <w:lang w:val="id-ID"/>
        </w:rPr>
        <w:t xml:space="preserve">Badan </w:t>
      </w:r>
      <w:r w:rsidR="00421081" w:rsidRPr="00672F9F">
        <w:rPr>
          <w:rFonts w:ascii="Tahoma" w:hAnsi="Tahoma" w:cs="Tahoma"/>
        </w:rPr>
        <w:t>Penelitiian dan Pengembangan</w:t>
      </w:r>
      <w:r w:rsidR="00421081" w:rsidRPr="00672F9F">
        <w:rPr>
          <w:rFonts w:ascii="Tahoma" w:hAnsi="Tahoma" w:cs="Tahoma"/>
          <w:color w:val="000000"/>
        </w:rPr>
        <w:t xml:space="preserve"> Kabupaten Bengkalis</w:t>
      </w:r>
      <w:r w:rsidR="004D41BF">
        <w:rPr>
          <w:rFonts w:ascii="Tahoma" w:hAnsi="Tahoma" w:cs="Tahoma"/>
          <w:color w:val="000000"/>
        </w:rPr>
        <w:t xml:space="preserve"> </w:t>
      </w:r>
      <w:r w:rsidR="005164C6" w:rsidRPr="00672F9F">
        <w:rPr>
          <w:rFonts w:ascii="Tahoma" w:hAnsi="Tahoma" w:cs="Tahoma"/>
        </w:rPr>
        <w:t xml:space="preserve">terdapat </w:t>
      </w:r>
      <w:r w:rsidR="008D4C25" w:rsidRPr="00672F9F">
        <w:rPr>
          <w:rFonts w:ascii="Tahoma" w:hAnsi="Tahoma" w:cs="Tahoma"/>
        </w:rPr>
        <w:t>1</w:t>
      </w:r>
      <w:r w:rsidR="005164C6" w:rsidRPr="00672F9F">
        <w:rPr>
          <w:rFonts w:ascii="Tahoma" w:hAnsi="Tahoma" w:cs="Tahoma"/>
          <w:lang w:val="id-ID"/>
        </w:rPr>
        <w:t xml:space="preserve"> (</w:t>
      </w:r>
      <w:r w:rsidR="008D4C25" w:rsidRPr="00672F9F">
        <w:rPr>
          <w:rFonts w:ascii="Tahoma" w:hAnsi="Tahoma" w:cs="Tahoma"/>
        </w:rPr>
        <w:t>satu</w:t>
      </w:r>
      <w:r w:rsidR="00BC2764" w:rsidRPr="00672F9F">
        <w:rPr>
          <w:rFonts w:ascii="Tahoma" w:hAnsi="Tahoma" w:cs="Tahoma"/>
          <w:lang w:val="id-ID"/>
        </w:rPr>
        <w:t>)</w:t>
      </w:r>
      <w:r w:rsidR="004D41BF">
        <w:rPr>
          <w:rFonts w:ascii="Tahoma" w:hAnsi="Tahoma" w:cs="Tahoma"/>
          <w:lang w:val="en-GB"/>
        </w:rPr>
        <w:t xml:space="preserve"> </w:t>
      </w:r>
      <w:r w:rsidRPr="00672F9F">
        <w:rPr>
          <w:rFonts w:ascii="Tahoma" w:hAnsi="Tahoma" w:cs="Tahoma"/>
        </w:rPr>
        <w:t>sasaran</w:t>
      </w:r>
      <w:r w:rsidR="004D41BF">
        <w:rPr>
          <w:rFonts w:ascii="Tahoma" w:hAnsi="Tahoma" w:cs="Tahoma"/>
        </w:rPr>
        <w:t xml:space="preserve"> </w:t>
      </w:r>
      <w:r w:rsidR="00BC2764" w:rsidRPr="00672F9F">
        <w:rPr>
          <w:rFonts w:ascii="Tahoma" w:hAnsi="Tahoma" w:cs="Tahoma"/>
          <w:lang w:val="id-ID"/>
        </w:rPr>
        <w:t xml:space="preserve">dan </w:t>
      </w:r>
      <w:r w:rsidR="00BC2764" w:rsidRPr="00672F9F">
        <w:rPr>
          <w:rFonts w:ascii="Tahoma" w:hAnsi="Tahoma" w:cs="Tahoma"/>
        </w:rPr>
        <w:t>terdapat</w:t>
      </w:r>
      <w:r w:rsidR="004D41BF">
        <w:rPr>
          <w:rFonts w:ascii="Tahoma" w:hAnsi="Tahoma" w:cs="Tahoma"/>
        </w:rPr>
        <w:t xml:space="preserve"> </w:t>
      </w:r>
      <w:r w:rsidR="005164C6" w:rsidRPr="00672F9F">
        <w:rPr>
          <w:rFonts w:ascii="Tahoma" w:hAnsi="Tahoma" w:cs="Tahoma"/>
        </w:rPr>
        <w:t>1</w:t>
      </w:r>
      <w:r w:rsidR="005164C6" w:rsidRPr="00672F9F">
        <w:rPr>
          <w:rFonts w:ascii="Tahoma" w:hAnsi="Tahoma" w:cs="Tahoma"/>
          <w:lang w:val="id-ID"/>
        </w:rPr>
        <w:t xml:space="preserve"> (</w:t>
      </w:r>
      <w:r w:rsidR="005164C6" w:rsidRPr="00672F9F">
        <w:rPr>
          <w:rFonts w:ascii="Tahoma" w:hAnsi="Tahoma" w:cs="Tahoma"/>
        </w:rPr>
        <w:t>satu</w:t>
      </w:r>
      <w:r w:rsidR="00BC2764" w:rsidRPr="00672F9F">
        <w:rPr>
          <w:rFonts w:ascii="Tahoma" w:hAnsi="Tahoma" w:cs="Tahoma"/>
          <w:lang w:val="id-ID"/>
        </w:rPr>
        <w:t>)</w:t>
      </w:r>
      <w:r w:rsidR="00373776" w:rsidRPr="00672F9F">
        <w:rPr>
          <w:rFonts w:ascii="Tahoma" w:hAnsi="Tahoma" w:cs="Tahoma"/>
        </w:rPr>
        <w:t xml:space="preserve"> indikator </w:t>
      </w:r>
      <w:r w:rsidRPr="00672F9F">
        <w:rPr>
          <w:rFonts w:ascii="Tahoma" w:hAnsi="Tahoma" w:cs="Tahoma"/>
        </w:rPr>
        <w:t>untuk</w:t>
      </w:r>
      <w:r w:rsidR="004D41BF">
        <w:rPr>
          <w:rFonts w:ascii="Tahoma" w:hAnsi="Tahoma" w:cs="Tahoma"/>
        </w:rPr>
        <w:t xml:space="preserve"> </w:t>
      </w:r>
      <w:r w:rsidRPr="00672F9F">
        <w:rPr>
          <w:rFonts w:ascii="Tahoma" w:hAnsi="Tahoma" w:cs="Tahoma"/>
        </w:rPr>
        <w:t>menilai</w:t>
      </w:r>
      <w:r w:rsidR="004D41BF">
        <w:rPr>
          <w:rFonts w:ascii="Tahoma" w:hAnsi="Tahoma" w:cs="Tahoma"/>
        </w:rPr>
        <w:t xml:space="preserve"> </w:t>
      </w:r>
      <w:r w:rsidRPr="00672F9F">
        <w:rPr>
          <w:rFonts w:ascii="Tahoma" w:hAnsi="Tahoma" w:cs="Tahoma"/>
        </w:rPr>
        <w:t>realisasi</w:t>
      </w:r>
      <w:r w:rsidR="00BC2764" w:rsidRPr="00672F9F">
        <w:rPr>
          <w:rFonts w:ascii="Tahoma" w:hAnsi="Tahoma" w:cs="Tahoma"/>
          <w:lang w:val="id-ID"/>
        </w:rPr>
        <w:t xml:space="preserve">dan capaian </w:t>
      </w:r>
      <w:r w:rsidRPr="00672F9F">
        <w:rPr>
          <w:rFonts w:ascii="Tahoma" w:hAnsi="Tahoma" w:cs="Tahoma"/>
        </w:rPr>
        <w:t>di tahun</w:t>
      </w:r>
      <w:r w:rsidR="004D41BF">
        <w:rPr>
          <w:rFonts w:ascii="Tahoma" w:hAnsi="Tahoma" w:cs="Tahoma"/>
        </w:rPr>
        <w:t xml:space="preserve"> 2018.</w:t>
      </w:r>
      <w:proofErr w:type="gramEnd"/>
      <w:r w:rsidRPr="00672F9F">
        <w:rPr>
          <w:rFonts w:ascii="Tahoma" w:hAnsi="Tahoma" w:cs="Tahoma"/>
        </w:rPr>
        <w:t xml:space="preserve"> </w:t>
      </w:r>
    </w:p>
    <w:p w:rsidR="00E9280C" w:rsidRPr="00672F9F" w:rsidRDefault="00BC2764" w:rsidP="00426F0B">
      <w:pPr>
        <w:spacing w:after="0" w:line="360" w:lineRule="auto"/>
        <w:ind w:firstLine="720"/>
        <w:contextualSpacing/>
        <w:jc w:val="both"/>
        <w:rPr>
          <w:rFonts w:ascii="Tahoma" w:hAnsi="Tahoma" w:cs="Tahoma"/>
        </w:rPr>
      </w:pPr>
      <w:proofErr w:type="gramStart"/>
      <w:r w:rsidRPr="00672F9F">
        <w:rPr>
          <w:rFonts w:ascii="Tahoma" w:hAnsi="Tahoma" w:cs="Tahoma"/>
          <w:shd w:val="clear" w:color="auto" w:fill="FFFFFF" w:themeFill="background1"/>
        </w:rPr>
        <w:lastRenderedPageBreak/>
        <w:t>Secara</w:t>
      </w:r>
      <w:r w:rsidR="004D41BF">
        <w:rPr>
          <w:rFonts w:ascii="Tahoma" w:hAnsi="Tahoma" w:cs="Tahoma"/>
          <w:shd w:val="clear" w:color="auto" w:fill="FFFFFF" w:themeFill="background1"/>
        </w:rPr>
        <w:t xml:space="preserve"> </w:t>
      </w:r>
      <w:r w:rsidRPr="00672F9F">
        <w:rPr>
          <w:rFonts w:ascii="Tahoma" w:hAnsi="Tahoma" w:cs="Tahoma"/>
          <w:shd w:val="clear" w:color="auto" w:fill="FFFFFF" w:themeFill="background1"/>
        </w:rPr>
        <w:t>keseluruhan</w:t>
      </w:r>
      <w:r w:rsidR="004D41BF">
        <w:rPr>
          <w:rFonts w:ascii="Tahoma" w:hAnsi="Tahoma" w:cs="Tahoma"/>
          <w:shd w:val="clear" w:color="auto" w:fill="FFFFFF" w:themeFill="background1"/>
        </w:rPr>
        <w:t xml:space="preserve"> </w:t>
      </w:r>
      <w:r w:rsidRPr="00672F9F">
        <w:rPr>
          <w:rFonts w:ascii="Tahoma" w:hAnsi="Tahoma" w:cs="Tahoma"/>
          <w:shd w:val="clear" w:color="auto" w:fill="FFFFFF" w:themeFill="background1"/>
          <w:lang w:val="id-ID"/>
        </w:rPr>
        <w:t>S</w:t>
      </w:r>
      <w:r w:rsidR="00161488" w:rsidRPr="00672F9F">
        <w:rPr>
          <w:rFonts w:ascii="Tahoma" w:hAnsi="Tahoma" w:cs="Tahoma"/>
          <w:shd w:val="clear" w:color="auto" w:fill="FFFFFF" w:themeFill="background1"/>
        </w:rPr>
        <w:t>asaran</w:t>
      </w:r>
      <w:r w:rsidR="004D41BF">
        <w:rPr>
          <w:rFonts w:ascii="Tahoma" w:hAnsi="Tahoma" w:cs="Tahoma"/>
          <w:shd w:val="clear" w:color="auto" w:fill="FFFFFF" w:themeFill="background1"/>
        </w:rPr>
        <w:t xml:space="preserve"> </w:t>
      </w:r>
      <w:r w:rsidRPr="00672F9F">
        <w:rPr>
          <w:rFonts w:ascii="Tahoma" w:hAnsi="Tahoma" w:cs="Tahoma"/>
          <w:shd w:val="clear" w:color="auto" w:fill="FFFFFF" w:themeFill="background1"/>
          <w:lang w:val="id-ID"/>
        </w:rPr>
        <w:t>dalam Perjanjian</w:t>
      </w:r>
      <w:r w:rsidR="004D41BF">
        <w:rPr>
          <w:rFonts w:ascii="Tahoma" w:hAnsi="Tahoma" w:cs="Tahoma"/>
          <w:shd w:val="clear" w:color="auto" w:fill="FFFFFF" w:themeFill="background1"/>
          <w:lang w:val="en-GB"/>
        </w:rPr>
        <w:t xml:space="preserve"> </w:t>
      </w:r>
      <w:r w:rsidR="00161488" w:rsidRPr="00672F9F">
        <w:rPr>
          <w:rFonts w:ascii="Tahoma" w:hAnsi="Tahoma" w:cs="Tahoma"/>
          <w:shd w:val="clear" w:color="auto" w:fill="FFFFFF" w:themeFill="background1"/>
        </w:rPr>
        <w:t>Kinerja</w:t>
      </w:r>
      <w:r w:rsidR="004D41BF">
        <w:rPr>
          <w:rFonts w:ascii="Tahoma" w:hAnsi="Tahoma" w:cs="Tahoma"/>
          <w:shd w:val="clear" w:color="auto" w:fill="FFFFFF" w:themeFill="background1"/>
        </w:rPr>
        <w:t xml:space="preserve"> </w:t>
      </w:r>
      <w:r w:rsidR="00161488" w:rsidRPr="00672F9F">
        <w:rPr>
          <w:rFonts w:ascii="Tahoma" w:hAnsi="Tahoma" w:cs="Tahoma"/>
          <w:shd w:val="clear" w:color="auto" w:fill="FFFFFF" w:themeFill="background1"/>
        </w:rPr>
        <w:t xml:space="preserve">tahun </w:t>
      </w:r>
      <w:r w:rsidR="004D41BF">
        <w:rPr>
          <w:rFonts w:ascii="Tahoma" w:hAnsi="Tahoma" w:cs="Tahoma"/>
          <w:shd w:val="clear" w:color="auto" w:fill="FFFFFF" w:themeFill="background1"/>
        </w:rPr>
        <w:t>2018</w:t>
      </w:r>
      <w:r w:rsidR="00161488" w:rsidRPr="00672F9F">
        <w:rPr>
          <w:rFonts w:ascii="Tahoma" w:hAnsi="Tahoma" w:cs="Tahoma"/>
          <w:shd w:val="clear" w:color="auto" w:fill="FFFFFF" w:themeFill="background1"/>
        </w:rPr>
        <w:t xml:space="preserve"> </w:t>
      </w:r>
      <w:r w:rsidR="005164C6" w:rsidRPr="00672F9F">
        <w:rPr>
          <w:rFonts w:ascii="Tahoma" w:hAnsi="Tahoma" w:cs="Tahoma"/>
          <w:color w:val="000000"/>
          <w:lang w:val="id-ID"/>
        </w:rPr>
        <w:t xml:space="preserve">Badan </w:t>
      </w:r>
      <w:r w:rsidR="005164C6" w:rsidRPr="00672F9F">
        <w:rPr>
          <w:rFonts w:ascii="Tahoma" w:hAnsi="Tahoma" w:cs="Tahoma"/>
        </w:rPr>
        <w:t>Penelitiian dan Pengembangan</w:t>
      </w:r>
      <w:r w:rsidR="005164C6" w:rsidRPr="00672F9F">
        <w:rPr>
          <w:rFonts w:ascii="Tahoma" w:hAnsi="Tahoma" w:cs="Tahoma"/>
          <w:color w:val="000000"/>
        </w:rPr>
        <w:t xml:space="preserve"> Kabupaten Bengkalis </w:t>
      </w:r>
      <w:r w:rsidRPr="00672F9F">
        <w:rPr>
          <w:rFonts w:ascii="Tahoma" w:hAnsi="Tahoma" w:cs="Tahoma"/>
          <w:shd w:val="clear" w:color="auto" w:fill="FFFFFF" w:themeFill="background1"/>
        </w:rPr>
        <w:t>telah</w:t>
      </w:r>
      <w:r w:rsidR="004D41BF">
        <w:rPr>
          <w:rFonts w:ascii="Tahoma" w:hAnsi="Tahoma" w:cs="Tahoma"/>
          <w:shd w:val="clear" w:color="auto" w:fill="FFFFFF" w:themeFill="background1"/>
        </w:rPr>
        <w:t xml:space="preserve"> </w:t>
      </w:r>
      <w:r w:rsidRPr="00672F9F">
        <w:rPr>
          <w:rFonts w:ascii="Tahoma" w:hAnsi="Tahoma" w:cs="Tahoma"/>
          <w:shd w:val="clear" w:color="auto" w:fill="FFFFFF" w:themeFill="background1"/>
          <w:lang w:val="id-ID"/>
        </w:rPr>
        <w:t>tercapai</w:t>
      </w:r>
      <w:r w:rsidR="004D41BF">
        <w:rPr>
          <w:rFonts w:ascii="Tahoma" w:hAnsi="Tahoma" w:cs="Tahoma"/>
          <w:shd w:val="clear" w:color="auto" w:fill="FFFFFF" w:themeFill="background1"/>
          <w:lang w:val="en-GB"/>
        </w:rPr>
        <w:t xml:space="preserve"> </w:t>
      </w:r>
      <w:r w:rsidR="00161488" w:rsidRPr="00672F9F">
        <w:rPr>
          <w:rFonts w:ascii="Tahoma" w:hAnsi="Tahoma" w:cs="Tahoma"/>
          <w:shd w:val="clear" w:color="auto" w:fill="FFFFFF" w:themeFill="background1"/>
        </w:rPr>
        <w:t>dan</w:t>
      </w:r>
      <w:r w:rsidR="004D41BF">
        <w:rPr>
          <w:rFonts w:ascii="Tahoma" w:hAnsi="Tahoma" w:cs="Tahoma"/>
          <w:shd w:val="clear" w:color="auto" w:fill="FFFFFF" w:themeFill="background1"/>
        </w:rPr>
        <w:t xml:space="preserve"> </w:t>
      </w:r>
      <w:r w:rsidR="00DA3878" w:rsidRPr="00672F9F">
        <w:rPr>
          <w:rFonts w:ascii="Tahoma" w:hAnsi="Tahoma" w:cs="Tahoma"/>
          <w:shd w:val="clear" w:color="auto" w:fill="FFFFFF" w:themeFill="background1"/>
        </w:rPr>
        <w:t>terpenuhi.</w:t>
      </w:r>
      <w:proofErr w:type="gramEnd"/>
      <w:r w:rsidR="00DA3878" w:rsidRPr="00672F9F">
        <w:rPr>
          <w:rFonts w:ascii="Tahoma" w:hAnsi="Tahoma" w:cs="Tahoma"/>
          <w:shd w:val="clear" w:color="auto" w:fill="FFFFFF" w:themeFill="background1"/>
        </w:rPr>
        <w:t xml:space="preserve"> </w:t>
      </w:r>
    </w:p>
    <w:p w:rsidR="00E9280C" w:rsidRPr="00672F9F" w:rsidRDefault="00E9280C" w:rsidP="00426F0B">
      <w:pPr>
        <w:spacing w:after="0" w:line="360" w:lineRule="auto"/>
        <w:contextualSpacing/>
        <w:jc w:val="both"/>
        <w:rPr>
          <w:rFonts w:ascii="Tahoma" w:hAnsi="Tahoma" w:cs="Tahoma"/>
        </w:rPr>
      </w:pPr>
    </w:p>
    <w:p w:rsidR="00E9280C" w:rsidRPr="00672F9F" w:rsidRDefault="00161488" w:rsidP="00426F0B">
      <w:pPr>
        <w:spacing w:after="120" w:line="360" w:lineRule="auto"/>
        <w:ind w:firstLine="720"/>
        <w:contextualSpacing/>
        <w:jc w:val="both"/>
        <w:rPr>
          <w:rFonts w:ascii="Tahoma" w:hAnsi="Tahoma" w:cs="Tahoma"/>
        </w:rPr>
      </w:pPr>
      <w:proofErr w:type="gramStart"/>
      <w:r w:rsidRPr="00672F9F">
        <w:rPr>
          <w:rFonts w:ascii="Tahoma" w:hAnsi="Tahoma" w:cs="Tahoma"/>
        </w:rPr>
        <w:t>Keberhasilan</w:t>
      </w:r>
      <w:r w:rsidR="00FC1591">
        <w:rPr>
          <w:rFonts w:ascii="Tahoma" w:hAnsi="Tahoma" w:cs="Tahoma"/>
        </w:rPr>
        <w:t xml:space="preserve"> </w:t>
      </w:r>
      <w:r w:rsidRPr="00672F9F">
        <w:rPr>
          <w:rFonts w:ascii="Tahoma" w:hAnsi="Tahoma" w:cs="Tahoma"/>
        </w:rPr>
        <w:t>pencapaian</w:t>
      </w:r>
      <w:r w:rsidR="00FC1591">
        <w:rPr>
          <w:rFonts w:ascii="Tahoma" w:hAnsi="Tahoma" w:cs="Tahoma"/>
        </w:rPr>
        <w:t xml:space="preserve"> </w:t>
      </w:r>
      <w:r w:rsidR="00C854D7" w:rsidRPr="00672F9F">
        <w:rPr>
          <w:rFonts w:ascii="Tahoma" w:hAnsi="Tahoma" w:cs="Tahoma"/>
        </w:rPr>
        <w:t>indik</w:t>
      </w:r>
      <w:r w:rsidR="008D4C25" w:rsidRPr="00672F9F">
        <w:rPr>
          <w:rFonts w:ascii="Tahoma" w:hAnsi="Tahoma" w:cs="Tahoma"/>
        </w:rPr>
        <w:t xml:space="preserve">ator </w:t>
      </w:r>
      <w:r w:rsidRPr="00672F9F">
        <w:rPr>
          <w:rFonts w:ascii="Tahoma" w:hAnsi="Tahoma" w:cs="Tahoma"/>
        </w:rPr>
        <w:t xml:space="preserve">kinerja di </w:t>
      </w:r>
      <w:r w:rsidR="00C854D7" w:rsidRPr="00672F9F">
        <w:rPr>
          <w:rFonts w:ascii="Tahoma" w:hAnsi="Tahoma" w:cs="Tahoma"/>
          <w:color w:val="000000"/>
          <w:lang w:val="id-ID"/>
        </w:rPr>
        <w:t xml:space="preserve">Badan </w:t>
      </w:r>
      <w:r w:rsidR="00C854D7" w:rsidRPr="00672F9F">
        <w:rPr>
          <w:rFonts w:ascii="Tahoma" w:hAnsi="Tahoma" w:cs="Tahoma"/>
        </w:rPr>
        <w:t>Penelitiian dan Pengembangan</w:t>
      </w:r>
      <w:r w:rsidR="00C854D7" w:rsidRPr="00672F9F">
        <w:rPr>
          <w:rFonts w:ascii="Tahoma" w:hAnsi="Tahoma" w:cs="Tahoma"/>
          <w:color w:val="000000"/>
        </w:rPr>
        <w:t xml:space="preserve"> Kabupaten Bengkalis</w:t>
      </w:r>
      <w:r w:rsidR="00FC1591">
        <w:rPr>
          <w:rFonts w:ascii="Tahoma" w:hAnsi="Tahoma" w:cs="Tahoma"/>
          <w:color w:val="000000"/>
        </w:rPr>
        <w:t xml:space="preserve"> </w:t>
      </w:r>
      <w:r w:rsidRPr="00672F9F">
        <w:rPr>
          <w:rFonts w:ascii="Tahoma" w:hAnsi="Tahoma" w:cs="Tahoma"/>
        </w:rPr>
        <w:t>merupakan</w:t>
      </w:r>
      <w:r w:rsidR="00FC1591">
        <w:rPr>
          <w:rFonts w:ascii="Tahoma" w:hAnsi="Tahoma" w:cs="Tahoma"/>
        </w:rPr>
        <w:t xml:space="preserve"> </w:t>
      </w:r>
      <w:r w:rsidRPr="00672F9F">
        <w:rPr>
          <w:rFonts w:ascii="Tahoma" w:hAnsi="Tahoma" w:cs="Tahoma"/>
        </w:rPr>
        <w:t>hasil</w:t>
      </w:r>
      <w:r w:rsidR="00FC1591">
        <w:rPr>
          <w:rFonts w:ascii="Tahoma" w:hAnsi="Tahoma" w:cs="Tahoma"/>
        </w:rPr>
        <w:t xml:space="preserve"> </w:t>
      </w:r>
      <w:r w:rsidRPr="00672F9F">
        <w:rPr>
          <w:rFonts w:ascii="Tahoma" w:hAnsi="Tahoma" w:cs="Tahoma"/>
        </w:rPr>
        <w:t>kerjasama</w:t>
      </w:r>
      <w:r w:rsidR="00FC1591">
        <w:rPr>
          <w:rFonts w:ascii="Tahoma" w:hAnsi="Tahoma" w:cs="Tahoma"/>
        </w:rPr>
        <w:t xml:space="preserve"> </w:t>
      </w:r>
      <w:r w:rsidRPr="00672F9F">
        <w:rPr>
          <w:rFonts w:ascii="Tahoma" w:hAnsi="Tahoma" w:cs="Tahoma"/>
        </w:rPr>
        <w:t>segena</w:t>
      </w:r>
      <w:r w:rsidR="00FC1591">
        <w:rPr>
          <w:rFonts w:ascii="Tahoma" w:hAnsi="Tahoma" w:cs="Tahoma"/>
        </w:rPr>
        <w:t xml:space="preserve"> </w:t>
      </w:r>
      <w:r w:rsidRPr="00672F9F">
        <w:rPr>
          <w:rFonts w:ascii="Tahoma" w:hAnsi="Tahoma" w:cs="Tahoma"/>
        </w:rPr>
        <w:t>jajaran</w:t>
      </w:r>
      <w:r w:rsidR="00FC1591">
        <w:rPr>
          <w:rFonts w:ascii="Tahoma" w:hAnsi="Tahoma" w:cs="Tahoma"/>
        </w:rPr>
        <w:t xml:space="preserve"> </w:t>
      </w:r>
      <w:r w:rsidR="00C854D7" w:rsidRPr="00672F9F">
        <w:rPr>
          <w:rFonts w:ascii="Tahoma" w:hAnsi="Tahoma" w:cs="Tahoma"/>
          <w:color w:val="000000"/>
          <w:lang w:val="id-ID"/>
        </w:rPr>
        <w:t xml:space="preserve">Badan </w:t>
      </w:r>
      <w:r w:rsidR="00C854D7" w:rsidRPr="00672F9F">
        <w:rPr>
          <w:rFonts w:ascii="Tahoma" w:hAnsi="Tahoma" w:cs="Tahoma"/>
        </w:rPr>
        <w:t>Penelitiian dan Pengembangan</w:t>
      </w:r>
      <w:r w:rsidR="00C854D7" w:rsidRPr="00672F9F">
        <w:rPr>
          <w:rFonts w:ascii="Tahoma" w:hAnsi="Tahoma" w:cs="Tahoma"/>
          <w:color w:val="000000"/>
        </w:rPr>
        <w:t xml:space="preserve"> Kabupaten Bengkalis</w:t>
      </w:r>
      <w:r w:rsidRPr="00672F9F">
        <w:rPr>
          <w:rFonts w:ascii="Tahoma" w:hAnsi="Tahoma" w:cs="Tahoma"/>
        </w:rPr>
        <w:t xml:space="preserve"> serta</w:t>
      </w:r>
      <w:r w:rsidR="00FC1591">
        <w:rPr>
          <w:rFonts w:ascii="Tahoma" w:hAnsi="Tahoma" w:cs="Tahoma"/>
        </w:rPr>
        <w:t xml:space="preserve"> </w:t>
      </w:r>
      <w:r w:rsidRPr="00672F9F">
        <w:rPr>
          <w:rFonts w:ascii="Tahoma" w:hAnsi="Tahoma" w:cs="Tahoma"/>
        </w:rPr>
        <w:t>bimbingan</w:t>
      </w:r>
      <w:r w:rsidR="00FC1591">
        <w:rPr>
          <w:rFonts w:ascii="Tahoma" w:hAnsi="Tahoma" w:cs="Tahoma"/>
        </w:rPr>
        <w:t xml:space="preserve"> </w:t>
      </w:r>
      <w:r w:rsidRPr="00672F9F">
        <w:rPr>
          <w:rFonts w:ascii="Tahoma" w:hAnsi="Tahoma" w:cs="Tahoma"/>
        </w:rPr>
        <w:t>dari</w:t>
      </w:r>
      <w:r w:rsidR="00FC1591">
        <w:rPr>
          <w:rFonts w:ascii="Tahoma" w:hAnsi="Tahoma" w:cs="Tahoma"/>
        </w:rPr>
        <w:t xml:space="preserve"> </w:t>
      </w:r>
      <w:r w:rsidRPr="00672F9F">
        <w:rPr>
          <w:rFonts w:ascii="Tahoma" w:hAnsi="Tahoma" w:cs="Tahoma"/>
        </w:rPr>
        <w:t>pimpinan</w:t>
      </w:r>
      <w:r w:rsidR="00FC1591">
        <w:rPr>
          <w:rFonts w:ascii="Tahoma" w:hAnsi="Tahoma" w:cs="Tahoma"/>
        </w:rPr>
        <w:t xml:space="preserve"> </w:t>
      </w:r>
      <w:r w:rsidRPr="00672F9F">
        <w:rPr>
          <w:rFonts w:ascii="Tahoma" w:hAnsi="Tahoma" w:cs="Tahoma"/>
        </w:rPr>
        <w:t>dan</w:t>
      </w:r>
      <w:r w:rsidR="00FC1591">
        <w:rPr>
          <w:rFonts w:ascii="Tahoma" w:hAnsi="Tahoma" w:cs="Tahoma"/>
        </w:rPr>
        <w:t xml:space="preserve"> </w:t>
      </w:r>
      <w:r w:rsidRPr="00672F9F">
        <w:rPr>
          <w:rFonts w:ascii="Tahoma" w:hAnsi="Tahoma" w:cs="Tahoma"/>
        </w:rPr>
        <w:t>dukungan</w:t>
      </w:r>
      <w:r w:rsidR="00FC1591">
        <w:rPr>
          <w:rFonts w:ascii="Tahoma" w:hAnsi="Tahoma" w:cs="Tahoma"/>
        </w:rPr>
        <w:t xml:space="preserve"> </w:t>
      </w:r>
      <w:r w:rsidRPr="00672F9F">
        <w:rPr>
          <w:rFonts w:ascii="Tahoma" w:hAnsi="Tahoma" w:cs="Tahoma"/>
        </w:rPr>
        <w:t>dari</w:t>
      </w:r>
      <w:r w:rsidR="00FC1591">
        <w:rPr>
          <w:rFonts w:ascii="Tahoma" w:hAnsi="Tahoma" w:cs="Tahoma"/>
        </w:rPr>
        <w:t xml:space="preserve"> </w:t>
      </w:r>
      <w:r w:rsidRPr="00672F9F">
        <w:rPr>
          <w:rFonts w:ascii="Tahoma" w:hAnsi="Tahoma" w:cs="Tahoma"/>
        </w:rPr>
        <w:t>lintas</w:t>
      </w:r>
      <w:r w:rsidR="00FC1591">
        <w:rPr>
          <w:rFonts w:ascii="Tahoma" w:hAnsi="Tahoma" w:cs="Tahoma"/>
        </w:rPr>
        <w:t xml:space="preserve"> </w:t>
      </w:r>
      <w:r w:rsidR="00BC2764" w:rsidRPr="00672F9F">
        <w:rPr>
          <w:rFonts w:ascii="Tahoma" w:hAnsi="Tahoma" w:cs="Tahoma"/>
          <w:lang w:val="id-ID"/>
        </w:rPr>
        <w:t>OPD</w:t>
      </w:r>
      <w:r w:rsidRPr="00672F9F">
        <w:rPr>
          <w:rFonts w:ascii="Tahoma" w:hAnsi="Tahoma" w:cs="Tahoma"/>
        </w:rPr>
        <w:t>.</w:t>
      </w:r>
      <w:proofErr w:type="gramEnd"/>
      <w:r w:rsidR="00FC1591">
        <w:rPr>
          <w:rFonts w:ascii="Tahoma" w:hAnsi="Tahoma" w:cs="Tahoma"/>
        </w:rPr>
        <w:t xml:space="preserve"> </w:t>
      </w:r>
      <w:r w:rsidRPr="00672F9F">
        <w:rPr>
          <w:rFonts w:ascii="Tahoma" w:hAnsi="Tahoma" w:cs="Tahoma"/>
        </w:rPr>
        <w:t xml:space="preserve"> </w:t>
      </w:r>
      <w:proofErr w:type="gramStart"/>
      <w:r w:rsidRPr="00672F9F">
        <w:rPr>
          <w:rFonts w:ascii="Tahoma" w:hAnsi="Tahoma" w:cs="Tahoma"/>
        </w:rPr>
        <w:t>Untuk</w:t>
      </w:r>
      <w:r w:rsidR="00FC1591">
        <w:rPr>
          <w:rFonts w:ascii="Tahoma" w:hAnsi="Tahoma" w:cs="Tahoma"/>
        </w:rPr>
        <w:t xml:space="preserve"> </w:t>
      </w:r>
      <w:r w:rsidRPr="00672F9F">
        <w:rPr>
          <w:rFonts w:ascii="Tahoma" w:hAnsi="Tahoma" w:cs="Tahoma"/>
        </w:rPr>
        <w:t xml:space="preserve">tahun </w:t>
      </w:r>
      <w:r w:rsidR="00FC1591">
        <w:rPr>
          <w:rFonts w:ascii="Tahoma" w:hAnsi="Tahoma" w:cs="Tahoma"/>
        </w:rPr>
        <w:t>2019</w:t>
      </w:r>
      <w:r w:rsidRPr="00672F9F">
        <w:rPr>
          <w:rFonts w:ascii="Tahoma" w:hAnsi="Tahoma" w:cs="Tahoma"/>
        </w:rPr>
        <w:t xml:space="preserve">, </w:t>
      </w:r>
      <w:r w:rsidR="00C854D7" w:rsidRPr="00672F9F">
        <w:rPr>
          <w:rFonts w:ascii="Tahoma" w:hAnsi="Tahoma" w:cs="Tahoma"/>
          <w:color w:val="000000"/>
          <w:lang w:val="id-ID"/>
        </w:rPr>
        <w:t xml:space="preserve">Badan </w:t>
      </w:r>
      <w:r w:rsidR="00C854D7" w:rsidRPr="00672F9F">
        <w:rPr>
          <w:rFonts w:ascii="Tahoma" w:hAnsi="Tahoma" w:cs="Tahoma"/>
        </w:rPr>
        <w:t>Penelitiian dan Pengembangan</w:t>
      </w:r>
      <w:r w:rsidR="00C854D7" w:rsidRPr="00672F9F">
        <w:rPr>
          <w:rFonts w:ascii="Tahoma" w:hAnsi="Tahoma" w:cs="Tahoma"/>
          <w:color w:val="000000"/>
        </w:rPr>
        <w:t xml:space="preserve"> Kabupaten Bengkalis </w:t>
      </w:r>
      <w:r w:rsidRPr="00672F9F">
        <w:rPr>
          <w:rFonts w:ascii="Tahoma" w:hAnsi="Tahoma" w:cs="Tahoma"/>
        </w:rPr>
        <w:t>berkomitmen</w:t>
      </w:r>
      <w:r w:rsidR="00FC1591">
        <w:rPr>
          <w:rFonts w:ascii="Tahoma" w:hAnsi="Tahoma" w:cs="Tahoma"/>
        </w:rPr>
        <w:t xml:space="preserve"> </w:t>
      </w:r>
      <w:r w:rsidRPr="00672F9F">
        <w:rPr>
          <w:rFonts w:ascii="Tahoma" w:hAnsi="Tahoma" w:cs="Tahoma"/>
        </w:rPr>
        <w:t>untuk</w:t>
      </w:r>
      <w:r w:rsidR="00FC1591">
        <w:rPr>
          <w:rFonts w:ascii="Tahoma" w:hAnsi="Tahoma" w:cs="Tahoma"/>
        </w:rPr>
        <w:t xml:space="preserve"> </w:t>
      </w:r>
      <w:r w:rsidRPr="00672F9F">
        <w:rPr>
          <w:rFonts w:ascii="Tahoma" w:hAnsi="Tahoma" w:cs="Tahoma"/>
        </w:rPr>
        <w:t>mempertahankan</w:t>
      </w:r>
      <w:r w:rsidR="00FC1591">
        <w:rPr>
          <w:rFonts w:ascii="Tahoma" w:hAnsi="Tahoma" w:cs="Tahoma"/>
        </w:rPr>
        <w:t xml:space="preserve"> </w:t>
      </w:r>
      <w:r w:rsidRPr="00672F9F">
        <w:rPr>
          <w:rFonts w:ascii="Tahoma" w:hAnsi="Tahoma" w:cs="Tahoma"/>
        </w:rPr>
        <w:t>dan</w:t>
      </w:r>
      <w:r w:rsidR="00FC1591">
        <w:rPr>
          <w:rFonts w:ascii="Tahoma" w:hAnsi="Tahoma" w:cs="Tahoma"/>
        </w:rPr>
        <w:t xml:space="preserve"> </w:t>
      </w:r>
      <w:r w:rsidRPr="00672F9F">
        <w:rPr>
          <w:rFonts w:ascii="Tahoma" w:hAnsi="Tahoma" w:cs="Tahoma"/>
        </w:rPr>
        <w:t>meningkatkan</w:t>
      </w:r>
      <w:r w:rsidR="00FC1591">
        <w:rPr>
          <w:rFonts w:ascii="Tahoma" w:hAnsi="Tahoma" w:cs="Tahoma"/>
        </w:rPr>
        <w:t xml:space="preserve"> </w:t>
      </w:r>
      <w:r w:rsidRPr="00672F9F">
        <w:rPr>
          <w:rFonts w:ascii="Tahoma" w:hAnsi="Tahoma" w:cs="Tahoma"/>
        </w:rPr>
        <w:t>kinerja</w:t>
      </w:r>
      <w:r w:rsidR="00FC1591">
        <w:rPr>
          <w:rFonts w:ascii="Tahoma" w:hAnsi="Tahoma" w:cs="Tahoma"/>
        </w:rPr>
        <w:t xml:space="preserve"> </w:t>
      </w:r>
      <w:r w:rsidRPr="00672F9F">
        <w:rPr>
          <w:rFonts w:ascii="Tahoma" w:hAnsi="Tahoma" w:cs="Tahoma"/>
        </w:rPr>
        <w:t>dengan</w:t>
      </w:r>
      <w:r w:rsidR="00FC1591">
        <w:rPr>
          <w:rFonts w:ascii="Tahoma" w:hAnsi="Tahoma" w:cs="Tahoma"/>
        </w:rPr>
        <w:t xml:space="preserve"> </w:t>
      </w:r>
      <w:r w:rsidRPr="00672F9F">
        <w:rPr>
          <w:rFonts w:ascii="Tahoma" w:hAnsi="Tahoma" w:cs="Tahoma"/>
        </w:rPr>
        <w:t>menerapkan</w:t>
      </w:r>
      <w:r w:rsidR="00FC1591">
        <w:rPr>
          <w:rFonts w:ascii="Tahoma" w:hAnsi="Tahoma" w:cs="Tahoma"/>
        </w:rPr>
        <w:t xml:space="preserve"> </w:t>
      </w:r>
      <w:r w:rsidRPr="00672F9F">
        <w:rPr>
          <w:rFonts w:ascii="Tahoma" w:hAnsi="Tahoma" w:cs="Tahoma"/>
        </w:rPr>
        <w:t>prinsip-prinsip</w:t>
      </w:r>
      <w:r w:rsidRPr="00672F9F">
        <w:rPr>
          <w:rFonts w:ascii="Tahoma" w:hAnsi="Tahoma" w:cs="Tahoma"/>
          <w:i/>
        </w:rPr>
        <w:t>good governance dan clean governance.</w:t>
      </w:r>
      <w:proofErr w:type="gramEnd"/>
    </w:p>
    <w:p w:rsidR="00E9280C" w:rsidRDefault="00E9280C">
      <w:pPr>
        <w:rPr>
          <w:rFonts w:ascii="Tahoma" w:hAnsi="Tahoma" w:cs="Tahoma"/>
        </w:rPr>
      </w:pPr>
    </w:p>
    <w:p w:rsidR="00426F0B" w:rsidRDefault="00426F0B">
      <w:pPr>
        <w:rPr>
          <w:rFonts w:ascii="Tahoma" w:hAnsi="Tahoma" w:cs="Tahoma"/>
        </w:rPr>
      </w:pPr>
    </w:p>
    <w:p w:rsidR="00426F0B" w:rsidRDefault="00426F0B">
      <w:pPr>
        <w:rPr>
          <w:rFonts w:ascii="Tahoma" w:hAnsi="Tahoma" w:cs="Tahoma"/>
        </w:rPr>
      </w:pPr>
    </w:p>
    <w:p w:rsidR="00426F0B" w:rsidRDefault="00426F0B">
      <w:pPr>
        <w:rPr>
          <w:rFonts w:ascii="Tahoma" w:hAnsi="Tahoma" w:cs="Tahoma"/>
        </w:rPr>
      </w:pPr>
    </w:p>
    <w:p w:rsidR="00426F0B" w:rsidRDefault="00426F0B">
      <w:pPr>
        <w:rPr>
          <w:rFonts w:ascii="Tahoma" w:hAnsi="Tahoma" w:cs="Tahoma"/>
        </w:rPr>
      </w:pPr>
    </w:p>
    <w:p w:rsidR="00426F0B" w:rsidRDefault="00426F0B">
      <w:pPr>
        <w:rPr>
          <w:rFonts w:ascii="Tahoma" w:hAnsi="Tahoma" w:cs="Tahoma"/>
        </w:rPr>
      </w:pPr>
    </w:p>
    <w:p w:rsidR="00426F0B" w:rsidRDefault="00426F0B">
      <w:pPr>
        <w:rPr>
          <w:rFonts w:ascii="Tahoma" w:hAnsi="Tahoma" w:cs="Tahoma"/>
        </w:rPr>
      </w:pPr>
    </w:p>
    <w:p w:rsidR="00426F0B" w:rsidRDefault="00426F0B">
      <w:pPr>
        <w:rPr>
          <w:rFonts w:ascii="Tahoma" w:hAnsi="Tahoma" w:cs="Tahoma"/>
        </w:rPr>
      </w:pPr>
    </w:p>
    <w:p w:rsidR="00426F0B" w:rsidRDefault="00426F0B">
      <w:pPr>
        <w:rPr>
          <w:rFonts w:ascii="Tahoma" w:hAnsi="Tahoma" w:cs="Tahoma"/>
        </w:rPr>
      </w:pPr>
    </w:p>
    <w:p w:rsidR="00426F0B" w:rsidRDefault="00426F0B">
      <w:pPr>
        <w:rPr>
          <w:rFonts w:ascii="Tahoma" w:hAnsi="Tahoma" w:cs="Tahoma"/>
        </w:rPr>
      </w:pPr>
    </w:p>
    <w:p w:rsidR="00426F0B" w:rsidRDefault="00426F0B">
      <w:pPr>
        <w:rPr>
          <w:rFonts w:ascii="Tahoma" w:hAnsi="Tahoma" w:cs="Tahoma"/>
        </w:rPr>
      </w:pPr>
    </w:p>
    <w:p w:rsidR="00426F0B" w:rsidRDefault="00426F0B">
      <w:pPr>
        <w:rPr>
          <w:rFonts w:ascii="Tahoma" w:hAnsi="Tahoma" w:cs="Tahoma"/>
        </w:rPr>
      </w:pPr>
    </w:p>
    <w:p w:rsidR="00426F0B" w:rsidRDefault="00426F0B">
      <w:pPr>
        <w:rPr>
          <w:rFonts w:ascii="Tahoma" w:hAnsi="Tahoma" w:cs="Tahoma"/>
        </w:rPr>
      </w:pPr>
    </w:p>
    <w:p w:rsidR="00426F0B" w:rsidRDefault="00426F0B">
      <w:pPr>
        <w:rPr>
          <w:rFonts w:ascii="Tahoma" w:hAnsi="Tahoma" w:cs="Tahoma"/>
        </w:rPr>
      </w:pPr>
    </w:p>
    <w:p w:rsidR="00426F0B" w:rsidRDefault="00426F0B">
      <w:pPr>
        <w:rPr>
          <w:rFonts w:ascii="Tahoma" w:hAnsi="Tahoma" w:cs="Tahoma"/>
        </w:rPr>
      </w:pPr>
    </w:p>
    <w:p w:rsidR="00426F0B" w:rsidRDefault="00426F0B">
      <w:pPr>
        <w:rPr>
          <w:rFonts w:ascii="Tahoma" w:hAnsi="Tahoma" w:cs="Tahoma"/>
        </w:rPr>
      </w:pPr>
    </w:p>
    <w:p w:rsidR="00426F0B" w:rsidRDefault="00426F0B">
      <w:pPr>
        <w:rPr>
          <w:rFonts w:ascii="Tahoma" w:hAnsi="Tahoma" w:cs="Tahoma"/>
        </w:rPr>
      </w:pPr>
    </w:p>
    <w:p w:rsidR="00426F0B" w:rsidRDefault="00426F0B">
      <w:pPr>
        <w:rPr>
          <w:rFonts w:ascii="Tahoma" w:hAnsi="Tahoma" w:cs="Tahoma"/>
        </w:rPr>
      </w:pPr>
    </w:p>
    <w:p w:rsidR="00426F0B" w:rsidRDefault="00426F0B">
      <w:pPr>
        <w:rPr>
          <w:rFonts w:ascii="Tahoma" w:hAnsi="Tahoma" w:cs="Tahoma"/>
        </w:rPr>
      </w:pPr>
    </w:p>
    <w:p w:rsidR="00426F0B" w:rsidRDefault="00426F0B">
      <w:pPr>
        <w:rPr>
          <w:rFonts w:ascii="Tahoma" w:hAnsi="Tahoma" w:cs="Tahoma"/>
        </w:rPr>
      </w:pPr>
    </w:p>
    <w:p w:rsidR="00426F0B" w:rsidRPr="00672F9F" w:rsidRDefault="00426F0B">
      <w:pPr>
        <w:rPr>
          <w:rFonts w:ascii="Tahoma" w:hAnsi="Tahoma" w:cs="Tahoma"/>
        </w:rPr>
      </w:pPr>
    </w:p>
    <w:p w:rsidR="00E9280C" w:rsidRPr="002B2CEA" w:rsidRDefault="00161488" w:rsidP="002B2CEA">
      <w:pPr>
        <w:ind w:left="3600" w:firstLine="540"/>
        <w:rPr>
          <w:rFonts w:ascii="Tahoma" w:hAnsi="Tahoma" w:cs="Tahoma"/>
          <w:b/>
        </w:rPr>
      </w:pPr>
      <w:r w:rsidRPr="00672F9F">
        <w:rPr>
          <w:rFonts w:ascii="Tahoma" w:hAnsi="Tahoma" w:cs="Tahoma"/>
          <w:b/>
        </w:rPr>
        <w:lastRenderedPageBreak/>
        <w:t>BAB I</w:t>
      </w:r>
    </w:p>
    <w:p w:rsidR="00E9280C" w:rsidRPr="00672F9F" w:rsidRDefault="00161488">
      <w:pPr>
        <w:widowControl w:val="0"/>
        <w:autoSpaceDE w:val="0"/>
        <w:autoSpaceDN w:val="0"/>
        <w:adjustRightInd w:val="0"/>
        <w:spacing w:line="240" w:lineRule="auto"/>
        <w:jc w:val="center"/>
        <w:rPr>
          <w:rFonts w:ascii="Tahoma" w:hAnsi="Tahoma" w:cs="Tahoma"/>
          <w:b/>
        </w:rPr>
      </w:pPr>
      <w:r w:rsidRPr="00672F9F">
        <w:rPr>
          <w:rFonts w:ascii="Tahoma" w:hAnsi="Tahoma" w:cs="Tahoma"/>
          <w:b/>
        </w:rPr>
        <w:t>PENDAHULUAN</w:t>
      </w:r>
    </w:p>
    <w:p w:rsidR="00E9280C" w:rsidRPr="00672F9F" w:rsidRDefault="00E9280C">
      <w:pPr>
        <w:pStyle w:val="Header"/>
        <w:tabs>
          <w:tab w:val="clear" w:pos="4320"/>
          <w:tab w:val="clear" w:pos="8640"/>
        </w:tabs>
        <w:spacing w:before="0" w:line="240" w:lineRule="auto"/>
        <w:ind w:left="0" w:firstLine="0"/>
        <w:jc w:val="left"/>
        <w:rPr>
          <w:rFonts w:ascii="Tahoma" w:hAnsi="Tahoma" w:cs="Tahoma"/>
          <w:b/>
          <w:sz w:val="22"/>
          <w:szCs w:val="22"/>
        </w:rPr>
      </w:pPr>
    </w:p>
    <w:p w:rsidR="00E9280C" w:rsidRPr="00672F9F" w:rsidRDefault="00161488" w:rsidP="00E845C3">
      <w:pPr>
        <w:pStyle w:val="ListParagraph1"/>
        <w:numPr>
          <w:ilvl w:val="0"/>
          <w:numId w:val="2"/>
        </w:numPr>
        <w:tabs>
          <w:tab w:val="left" w:pos="270"/>
        </w:tabs>
        <w:spacing w:after="0"/>
        <w:ind w:left="360"/>
        <w:rPr>
          <w:rFonts w:ascii="Tahoma" w:hAnsi="Tahoma" w:cs="Tahoma"/>
          <w:b/>
        </w:rPr>
      </w:pPr>
      <w:r w:rsidRPr="00672F9F">
        <w:rPr>
          <w:rFonts w:ascii="Tahoma" w:hAnsi="Tahoma" w:cs="Tahoma"/>
          <w:b/>
        </w:rPr>
        <w:t>Latar Belakang</w:t>
      </w:r>
    </w:p>
    <w:p w:rsidR="00246E3F" w:rsidRPr="00672F9F" w:rsidRDefault="00246E3F" w:rsidP="00246E3F">
      <w:pPr>
        <w:pStyle w:val="ListParagraph1"/>
        <w:tabs>
          <w:tab w:val="left" w:pos="270"/>
        </w:tabs>
        <w:spacing w:after="0"/>
        <w:ind w:left="360" w:firstLine="0"/>
        <w:rPr>
          <w:rFonts w:ascii="Tahoma" w:hAnsi="Tahoma" w:cs="Tahoma"/>
          <w:b/>
        </w:rPr>
      </w:pPr>
    </w:p>
    <w:p w:rsidR="00A87E55" w:rsidRPr="00672F9F" w:rsidRDefault="00A87E55" w:rsidP="00426F0B">
      <w:pPr>
        <w:pStyle w:val="ListParagraph1"/>
        <w:spacing w:after="0" w:line="360" w:lineRule="auto"/>
        <w:ind w:left="0" w:firstLine="720"/>
        <w:rPr>
          <w:rFonts w:ascii="Tahoma" w:hAnsi="Tahoma" w:cs="Tahoma"/>
          <w:lang w:val="en-US"/>
        </w:rPr>
      </w:pPr>
      <w:r w:rsidRPr="00672F9F">
        <w:rPr>
          <w:rFonts w:ascii="Tahoma" w:hAnsi="Tahoma" w:cs="Tahoma"/>
        </w:rPr>
        <w:t>Penyusunan Laporan Kinerja (L</w:t>
      </w:r>
      <w:r w:rsidRPr="00672F9F">
        <w:rPr>
          <w:rFonts w:ascii="Tahoma" w:hAnsi="Tahoma" w:cs="Tahoma"/>
          <w:lang w:val="en-US"/>
        </w:rPr>
        <w:t>AKIP</w:t>
      </w:r>
      <w:r w:rsidR="00246E3F" w:rsidRPr="00672F9F">
        <w:rPr>
          <w:rFonts w:ascii="Tahoma" w:hAnsi="Tahoma" w:cs="Tahoma"/>
        </w:rPr>
        <w:t>) merupakan amana</w:t>
      </w:r>
      <w:r w:rsidR="0027619E">
        <w:rPr>
          <w:rFonts w:ascii="Tahoma" w:hAnsi="Tahoma" w:cs="Tahoma"/>
        </w:rPr>
        <w:t>h</w:t>
      </w:r>
      <w:r w:rsidR="00246E3F" w:rsidRPr="00672F9F">
        <w:rPr>
          <w:rFonts w:ascii="Tahoma" w:hAnsi="Tahoma" w:cs="Tahoma"/>
        </w:rPr>
        <w:t xml:space="preserve"> Peraturan Pemerintah Nomor 8 Tahun 2006 tentang Pelaporan Keuangan dan Kinerja Instansi Pemerintah, Peraturan Presiden Nomor 29 Tahun 2014 tentang Sistem Akuntabilitas Kinerja Instansi Pemerintah, dan Peraturan Menteri Pendayagunaan Aparatur Negara dan Reformasi Birokrasi Nomor 53 tahun 2014 tentang Petunjuk Teknis Perjanjian Kinerja, Pelaporan Kinerja dan Tata Cara Review Atas Laporan Kinerja Instansi Pemerintah, di mana pelaporan capaian kinerja organisasi secara transparan dan akuntabel merupakan bentuk pertanggungjawaban atas kinerja instansi p</w:t>
      </w:r>
      <w:r w:rsidRPr="00672F9F">
        <w:rPr>
          <w:rFonts w:ascii="Tahoma" w:hAnsi="Tahoma" w:cs="Tahoma"/>
        </w:rPr>
        <w:t xml:space="preserve">emerintah. </w:t>
      </w:r>
    </w:p>
    <w:p w:rsidR="00A87E55" w:rsidRPr="00672F9F" w:rsidRDefault="00A87E55" w:rsidP="00426F0B">
      <w:pPr>
        <w:pStyle w:val="ListParagraph1"/>
        <w:spacing w:after="0" w:line="360" w:lineRule="auto"/>
        <w:ind w:left="0" w:firstLine="720"/>
        <w:rPr>
          <w:rFonts w:ascii="Tahoma" w:hAnsi="Tahoma" w:cs="Tahoma"/>
          <w:lang w:val="en-US"/>
        </w:rPr>
      </w:pPr>
      <w:r w:rsidRPr="00672F9F">
        <w:rPr>
          <w:rFonts w:ascii="Tahoma" w:hAnsi="Tahoma" w:cs="Tahoma"/>
        </w:rPr>
        <w:t>Proses penyusunan L</w:t>
      </w:r>
      <w:r w:rsidRPr="00672F9F">
        <w:rPr>
          <w:rFonts w:ascii="Tahoma" w:hAnsi="Tahoma" w:cs="Tahoma"/>
          <w:lang w:val="en-US"/>
        </w:rPr>
        <w:t>AKIP</w:t>
      </w:r>
      <w:r w:rsidR="00246E3F" w:rsidRPr="00672F9F">
        <w:rPr>
          <w:rFonts w:ascii="Tahoma" w:hAnsi="Tahoma" w:cs="Tahoma"/>
        </w:rPr>
        <w:t xml:space="preserve"> dilakukan pada setiap akhir tahun anggaran bagi setiap instansi untuk mengukur pencapaian target kinerja yang sudah ditetapkan dalam dokumen perjanjian kinerja. </w:t>
      </w:r>
    </w:p>
    <w:p w:rsidR="00E9280C" w:rsidRPr="00672F9F" w:rsidRDefault="00246E3F" w:rsidP="0027619E">
      <w:pPr>
        <w:pStyle w:val="ListParagraph1"/>
        <w:spacing w:after="0" w:line="360" w:lineRule="auto"/>
        <w:ind w:left="0" w:firstLine="720"/>
        <w:rPr>
          <w:rFonts w:ascii="Tahoma" w:hAnsi="Tahoma" w:cs="Tahoma"/>
        </w:rPr>
      </w:pPr>
      <w:r w:rsidRPr="00672F9F">
        <w:rPr>
          <w:rFonts w:ascii="Tahoma" w:hAnsi="Tahoma" w:cs="Tahoma"/>
        </w:rPr>
        <w:t xml:space="preserve">Pengukuran pencapaian target kinerja ini dilakukan dengan membandingkan antara target dan realisasi kinerja setiap instansi pemerintah, yang dalam hal ini adalah </w:t>
      </w:r>
      <w:r w:rsidR="00A87E55" w:rsidRPr="00672F9F">
        <w:rPr>
          <w:rFonts w:ascii="Tahoma" w:hAnsi="Tahoma" w:cs="Tahoma"/>
          <w:color w:val="000000"/>
        </w:rPr>
        <w:t xml:space="preserve">Badan </w:t>
      </w:r>
      <w:r w:rsidR="00A87E55" w:rsidRPr="00672F9F">
        <w:rPr>
          <w:rFonts w:ascii="Tahoma" w:hAnsi="Tahoma" w:cs="Tahoma"/>
        </w:rPr>
        <w:t>Penelitiian dan Pengembangan</w:t>
      </w:r>
      <w:r w:rsidR="00A87E55" w:rsidRPr="00672F9F">
        <w:rPr>
          <w:rFonts w:ascii="Tahoma" w:hAnsi="Tahoma" w:cs="Tahoma"/>
          <w:color w:val="000000"/>
        </w:rPr>
        <w:t xml:space="preserve"> Kabupaten Bengkalis</w:t>
      </w:r>
      <w:r w:rsidR="00A87E55" w:rsidRPr="00672F9F">
        <w:rPr>
          <w:rFonts w:ascii="Tahoma" w:hAnsi="Tahoma" w:cs="Tahoma"/>
          <w:color w:val="000000"/>
          <w:lang w:val="en-US"/>
        </w:rPr>
        <w:t>.</w:t>
      </w:r>
      <w:r w:rsidR="00A87E55" w:rsidRPr="00672F9F">
        <w:rPr>
          <w:rFonts w:ascii="Tahoma" w:hAnsi="Tahoma" w:cs="Tahoma"/>
        </w:rPr>
        <w:t xml:space="preserve"> L</w:t>
      </w:r>
      <w:r w:rsidR="00A87E55" w:rsidRPr="00672F9F">
        <w:rPr>
          <w:rFonts w:ascii="Tahoma" w:hAnsi="Tahoma" w:cs="Tahoma"/>
          <w:lang w:val="en-US"/>
        </w:rPr>
        <w:t>AKIP</w:t>
      </w:r>
      <w:r w:rsidRPr="00672F9F">
        <w:rPr>
          <w:rFonts w:ascii="Tahoma" w:hAnsi="Tahoma" w:cs="Tahoma"/>
        </w:rPr>
        <w:t xml:space="preserve"> menjadi dokumen laporan kinerja tahunan yang berisi pertanggung-jawaban kinerja suatu instansi dalam mencapai tujua</w:t>
      </w:r>
      <w:r w:rsidR="0027619E">
        <w:rPr>
          <w:rFonts w:ascii="Tahoma" w:hAnsi="Tahoma" w:cs="Tahoma"/>
        </w:rPr>
        <w:t xml:space="preserve">n/ sasaran strategis instansi. </w:t>
      </w:r>
      <w:r w:rsidRPr="00672F9F">
        <w:rPr>
          <w:rFonts w:ascii="Tahoma" w:hAnsi="Tahoma" w:cs="Tahoma"/>
        </w:rPr>
        <w:t xml:space="preserve">Mengacu kepada Peraturan Menteri Negara Pendayagunaan Aparatur Negara dan Reformasi Birokrasi Nomor 53 Tahun 2014, </w:t>
      </w:r>
      <w:r w:rsidR="0043472E">
        <w:rPr>
          <w:rFonts w:ascii="Tahoma" w:hAnsi="Tahoma" w:cs="Tahoma"/>
          <w:lang w:val="en-GB"/>
        </w:rPr>
        <w:t>Lapora</w:t>
      </w:r>
      <w:r w:rsidR="00C83412">
        <w:rPr>
          <w:rFonts w:ascii="Tahoma" w:hAnsi="Tahoma" w:cs="Tahoma"/>
          <w:lang w:val="en-GB"/>
        </w:rPr>
        <w:t xml:space="preserve">n Kinerja </w:t>
      </w:r>
      <w:r w:rsidRPr="00672F9F">
        <w:rPr>
          <w:rFonts w:ascii="Tahoma" w:hAnsi="Tahoma" w:cs="Tahoma"/>
        </w:rPr>
        <w:t xml:space="preserve"> tingkat Organisasi Perangkat Daerah disampaikan kepada kepala Daerah</w:t>
      </w:r>
      <w:r w:rsidR="00161488" w:rsidRPr="00672F9F">
        <w:rPr>
          <w:rFonts w:ascii="Tahoma" w:hAnsi="Tahoma" w:cs="Tahoma"/>
        </w:rPr>
        <w:t>.</w:t>
      </w:r>
    </w:p>
    <w:p w:rsidR="00E9280C" w:rsidRPr="00672F9F" w:rsidRDefault="00E9280C">
      <w:pPr>
        <w:pStyle w:val="ListParagraph1"/>
        <w:tabs>
          <w:tab w:val="left" w:pos="270"/>
        </w:tabs>
        <w:spacing w:after="0"/>
        <w:ind w:left="0" w:firstLine="0"/>
        <w:rPr>
          <w:rFonts w:ascii="Tahoma" w:hAnsi="Tahoma" w:cs="Tahoma"/>
          <w:lang w:val="en-US"/>
        </w:rPr>
      </w:pPr>
    </w:p>
    <w:p w:rsidR="00E9280C" w:rsidRPr="00672F9F" w:rsidRDefault="00161488" w:rsidP="00E845C3">
      <w:pPr>
        <w:pStyle w:val="ListParagraph1"/>
        <w:numPr>
          <w:ilvl w:val="0"/>
          <w:numId w:val="2"/>
        </w:numPr>
        <w:tabs>
          <w:tab w:val="left" w:pos="270"/>
        </w:tabs>
        <w:spacing w:after="0"/>
        <w:ind w:left="360"/>
        <w:rPr>
          <w:rFonts w:ascii="Tahoma" w:hAnsi="Tahoma" w:cs="Tahoma"/>
          <w:b/>
        </w:rPr>
      </w:pPr>
      <w:r w:rsidRPr="00672F9F">
        <w:rPr>
          <w:rFonts w:ascii="Tahoma" w:hAnsi="Tahoma" w:cs="Tahoma"/>
          <w:b/>
          <w:lang w:val="en-US"/>
        </w:rPr>
        <w:t>Maksud</w:t>
      </w:r>
      <w:r w:rsidR="00370E20">
        <w:rPr>
          <w:rFonts w:ascii="Tahoma" w:hAnsi="Tahoma" w:cs="Tahoma"/>
          <w:b/>
          <w:lang w:val="en-US"/>
        </w:rPr>
        <w:t xml:space="preserve"> </w:t>
      </w:r>
      <w:r w:rsidRPr="00672F9F">
        <w:rPr>
          <w:rFonts w:ascii="Tahoma" w:hAnsi="Tahoma" w:cs="Tahoma"/>
          <w:b/>
          <w:lang w:val="en-US"/>
        </w:rPr>
        <w:t>dan</w:t>
      </w:r>
      <w:r w:rsidR="00370E20">
        <w:rPr>
          <w:rFonts w:ascii="Tahoma" w:hAnsi="Tahoma" w:cs="Tahoma"/>
          <w:b/>
          <w:lang w:val="en-US"/>
        </w:rPr>
        <w:t xml:space="preserve"> </w:t>
      </w:r>
      <w:r w:rsidRPr="00672F9F">
        <w:rPr>
          <w:rFonts w:ascii="Tahoma" w:hAnsi="Tahoma" w:cs="Tahoma"/>
          <w:b/>
          <w:lang w:val="en-US"/>
        </w:rPr>
        <w:t>Tujuan</w:t>
      </w:r>
    </w:p>
    <w:p w:rsidR="00E9280C" w:rsidRPr="00672F9F" w:rsidRDefault="00E9280C">
      <w:pPr>
        <w:pStyle w:val="ListParagraph1"/>
        <w:tabs>
          <w:tab w:val="left" w:pos="270"/>
        </w:tabs>
        <w:spacing w:after="0"/>
        <w:ind w:left="360" w:firstLine="0"/>
        <w:rPr>
          <w:rFonts w:ascii="Tahoma" w:hAnsi="Tahoma" w:cs="Tahoma"/>
          <w:b/>
        </w:rPr>
      </w:pPr>
    </w:p>
    <w:p w:rsidR="00507348" w:rsidRDefault="00A87E55" w:rsidP="00426F0B">
      <w:pPr>
        <w:pStyle w:val="ListParagraph1"/>
        <w:tabs>
          <w:tab w:val="left" w:pos="270"/>
        </w:tabs>
        <w:spacing w:after="0" w:line="360" w:lineRule="auto"/>
        <w:ind w:left="0" w:firstLine="0"/>
        <w:rPr>
          <w:rFonts w:ascii="Tahoma" w:hAnsi="Tahoma" w:cs="Tahoma"/>
          <w:lang w:val="en-US"/>
        </w:rPr>
      </w:pPr>
      <w:r w:rsidRPr="00672F9F">
        <w:rPr>
          <w:rFonts w:ascii="Tahoma" w:hAnsi="Tahoma" w:cs="Tahoma"/>
          <w:lang w:val="en-US"/>
        </w:rPr>
        <w:tab/>
      </w:r>
      <w:r w:rsidRPr="00672F9F">
        <w:rPr>
          <w:rFonts w:ascii="Tahoma" w:hAnsi="Tahoma" w:cs="Tahoma"/>
          <w:lang w:val="en-US"/>
        </w:rPr>
        <w:tab/>
      </w:r>
      <w:proofErr w:type="gramStart"/>
      <w:r w:rsidR="00161488" w:rsidRPr="00672F9F">
        <w:rPr>
          <w:rFonts w:ascii="Tahoma" w:hAnsi="Tahoma" w:cs="Tahoma"/>
          <w:lang w:val="en-US"/>
        </w:rPr>
        <w:t>Laporan</w:t>
      </w:r>
      <w:r w:rsidR="00DF39D2">
        <w:rPr>
          <w:rFonts w:ascii="Tahoma" w:hAnsi="Tahoma" w:cs="Tahoma"/>
          <w:lang w:val="en-US"/>
        </w:rPr>
        <w:t xml:space="preserve"> </w:t>
      </w:r>
      <w:r w:rsidR="00161488" w:rsidRPr="00672F9F">
        <w:rPr>
          <w:rFonts w:ascii="Tahoma" w:hAnsi="Tahoma" w:cs="Tahoma"/>
          <w:lang w:val="en-US"/>
        </w:rPr>
        <w:t>ini</w:t>
      </w:r>
      <w:r w:rsidR="00DF39D2">
        <w:rPr>
          <w:rFonts w:ascii="Tahoma" w:hAnsi="Tahoma" w:cs="Tahoma"/>
          <w:lang w:val="en-US"/>
        </w:rPr>
        <w:t xml:space="preserve"> </w:t>
      </w:r>
      <w:r w:rsidR="00161488" w:rsidRPr="00672F9F">
        <w:rPr>
          <w:rFonts w:ascii="Tahoma" w:hAnsi="Tahoma" w:cs="Tahoma"/>
          <w:lang w:val="en-US"/>
        </w:rPr>
        <w:t>dimaksudkan</w:t>
      </w:r>
      <w:r w:rsidR="00DF39D2">
        <w:rPr>
          <w:rFonts w:ascii="Tahoma" w:hAnsi="Tahoma" w:cs="Tahoma"/>
          <w:lang w:val="en-US"/>
        </w:rPr>
        <w:t xml:space="preserve"> </w:t>
      </w:r>
      <w:r w:rsidR="00161488" w:rsidRPr="00672F9F">
        <w:rPr>
          <w:rFonts w:ascii="Tahoma" w:hAnsi="Tahoma" w:cs="Tahoma"/>
          <w:lang w:val="en-US"/>
        </w:rPr>
        <w:t>sebagai</w:t>
      </w:r>
      <w:r w:rsidR="00DF39D2">
        <w:rPr>
          <w:rFonts w:ascii="Tahoma" w:hAnsi="Tahoma" w:cs="Tahoma"/>
          <w:lang w:val="en-US"/>
        </w:rPr>
        <w:t xml:space="preserve"> </w:t>
      </w:r>
      <w:r w:rsidR="00161488" w:rsidRPr="00672F9F">
        <w:rPr>
          <w:rFonts w:ascii="Tahoma" w:hAnsi="Tahoma" w:cs="Tahoma"/>
          <w:lang w:val="en-US"/>
        </w:rPr>
        <w:t>bahan</w:t>
      </w:r>
      <w:r w:rsidR="00DF39D2">
        <w:rPr>
          <w:rFonts w:ascii="Tahoma" w:hAnsi="Tahoma" w:cs="Tahoma"/>
          <w:lang w:val="en-US"/>
        </w:rPr>
        <w:t xml:space="preserve"> </w:t>
      </w:r>
      <w:r w:rsidR="00161488" w:rsidRPr="00672F9F">
        <w:rPr>
          <w:rFonts w:ascii="Tahoma" w:hAnsi="Tahoma" w:cs="Tahoma"/>
          <w:lang w:val="en-US"/>
        </w:rPr>
        <w:t>evaluasi</w:t>
      </w:r>
      <w:r w:rsidR="00DF39D2">
        <w:rPr>
          <w:rFonts w:ascii="Tahoma" w:hAnsi="Tahoma" w:cs="Tahoma"/>
          <w:lang w:val="en-US"/>
        </w:rPr>
        <w:t xml:space="preserve"> </w:t>
      </w:r>
      <w:r w:rsidR="00161488" w:rsidRPr="00672F9F">
        <w:rPr>
          <w:rFonts w:ascii="Tahoma" w:hAnsi="Tahoma" w:cs="Tahoma"/>
          <w:lang w:val="en-US"/>
        </w:rPr>
        <w:t>dan</w:t>
      </w:r>
      <w:r w:rsidR="00DF39D2">
        <w:rPr>
          <w:rFonts w:ascii="Tahoma" w:hAnsi="Tahoma" w:cs="Tahoma"/>
          <w:lang w:val="en-US"/>
        </w:rPr>
        <w:t xml:space="preserve"> </w:t>
      </w:r>
      <w:r w:rsidR="00161488" w:rsidRPr="00672F9F">
        <w:rPr>
          <w:rFonts w:ascii="Tahoma" w:hAnsi="Tahoma" w:cs="Tahoma"/>
          <w:lang w:val="en-US"/>
        </w:rPr>
        <w:t>pertanggungjawaban</w:t>
      </w:r>
      <w:r w:rsidR="00DF39D2">
        <w:rPr>
          <w:rFonts w:ascii="Tahoma" w:hAnsi="Tahoma" w:cs="Tahoma"/>
          <w:lang w:val="en-US"/>
        </w:rPr>
        <w:t xml:space="preserve"> </w:t>
      </w:r>
      <w:r w:rsidR="00161488" w:rsidRPr="00672F9F">
        <w:rPr>
          <w:rFonts w:ascii="Tahoma" w:hAnsi="Tahoma" w:cs="Tahoma"/>
          <w:lang w:val="en-US"/>
        </w:rPr>
        <w:t>atas</w:t>
      </w:r>
      <w:r w:rsidR="00DF39D2">
        <w:rPr>
          <w:rFonts w:ascii="Tahoma" w:hAnsi="Tahoma" w:cs="Tahoma"/>
          <w:lang w:val="en-US"/>
        </w:rPr>
        <w:t xml:space="preserve"> </w:t>
      </w:r>
      <w:r w:rsidR="00161488" w:rsidRPr="00672F9F">
        <w:rPr>
          <w:rFonts w:ascii="Tahoma" w:hAnsi="Tahoma" w:cs="Tahoma"/>
          <w:lang w:val="en-US"/>
        </w:rPr>
        <w:t>kinerja</w:t>
      </w:r>
      <w:r w:rsidR="00DF39D2">
        <w:rPr>
          <w:rFonts w:ascii="Tahoma" w:hAnsi="Tahoma" w:cs="Tahoma"/>
          <w:lang w:val="en-US"/>
        </w:rPr>
        <w:t xml:space="preserve"> </w:t>
      </w:r>
      <w:r w:rsidRPr="00672F9F">
        <w:rPr>
          <w:rFonts w:ascii="Tahoma" w:hAnsi="Tahoma" w:cs="Tahoma"/>
          <w:color w:val="000000"/>
        </w:rPr>
        <w:t xml:space="preserve">Badan </w:t>
      </w:r>
      <w:r w:rsidRPr="00672F9F">
        <w:rPr>
          <w:rFonts w:ascii="Tahoma" w:hAnsi="Tahoma" w:cs="Tahoma"/>
        </w:rPr>
        <w:t>Penelitiian dan Pengembangan</w:t>
      </w:r>
      <w:r w:rsidRPr="00672F9F">
        <w:rPr>
          <w:rFonts w:ascii="Tahoma" w:hAnsi="Tahoma" w:cs="Tahoma"/>
          <w:color w:val="000000"/>
        </w:rPr>
        <w:t xml:space="preserve"> Kabupaten Bengkalis </w:t>
      </w:r>
      <w:r w:rsidR="00161488" w:rsidRPr="00672F9F">
        <w:rPr>
          <w:rFonts w:ascii="Tahoma" w:hAnsi="Tahoma" w:cs="Tahoma"/>
          <w:lang w:val="en-US"/>
        </w:rPr>
        <w:t>dalam</w:t>
      </w:r>
      <w:r w:rsidR="00DF39D2">
        <w:rPr>
          <w:rFonts w:ascii="Tahoma" w:hAnsi="Tahoma" w:cs="Tahoma"/>
          <w:lang w:val="en-US"/>
        </w:rPr>
        <w:t xml:space="preserve"> </w:t>
      </w:r>
      <w:r w:rsidR="00161488" w:rsidRPr="00672F9F">
        <w:rPr>
          <w:rFonts w:ascii="Tahoma" w:hAnsi="Tahoma" w:cs="Tahoma"/>
          <w:lang w:val="en-US"/>
        </w:rPr>
        <w:t>melaksanakan</w:t>
      </w:r>
      <w:r w:rsidR="00DF39D2">
        <w:rPr>
          <w:rFonts w:ascii="Tahoma" w:hAnsi="Tahoma" w:cs="Tahoma"/>
          <w:lang w:val="en-US"/>
        </w:rPr>
        <w:t xml:space="preserve"> </w:t>
      </w:r>
      <w:r w:rsidR="00161488" w:rsidRPr="00672F9F">
        <w:rPr>
          <w:rFonts w:ascii="Tahoma" w:hAnsi="Tahoma" w:cs="Tahoma"/>
          <w:lang w:val="en-US"/>
        </w:rPr>
        <w:t>berbagai</w:t>
      </w:r>
      <w:r w:rsidR="00DF39D2">
        <w:rPr>
          <w:rFonts w:ascii="Tahoma" w:hAnsi="Tahoma" w:cs="Tahoma"/>
          <w:lang w:val="en-US"/>
        </w:rPr>
        <w:t xml:space="preserve"> </w:t>
      </w:r>
      <w:r w:rsidR="002D6313" w:rsidRPr="00672F9F">
        <w:rPr>
          <w:rFonts w:ascii="Tahoma" w:hAnsi="Tahoma" w:cs="Tahoma"/>
        </w:rPr>
        <w:t xml:space="preserve">program dan </w:t>
      </w:r>
      <w:r w:rsidR="00161488" w:rsidRPr="00672F9F">
        <w:rPr>
          <w:rFonts w:ascii="Tahoma" w:hAnsi="Tahoma" w:cs="Tahoma"/>
          <w:lang w:val="en-US"/>
        </w:rPr>
        <w:t xml:space="preserve">kegiatan di tahun </w:t>
      </w:r>
      <w:r w:rsidR="00DF39D2">
        <w:rPr>
          <w:rFonts w:ascii="Tahoma" w:hAnsi="Tahoma" w:cs="Tahoma"/>
          <w:lang w:val="en-US"/>
        </w:rPr>
        <w:t>2018</w:t>
      </w:r>
      <w:r w:rsidR="00161488" w:rsidRPr="00672F9F">
        <w:rPr>
          <w:rFonts w:ascii="Tahoma" w:hAnsi="Tahoma" w:cs="Tahoma"/>
          <w:lang w:val="en-US"/>
        </w:rPr>
        <w:t>.</w:t>
      </w:r>
      <w:proofErr w:type="gramEnd"/>
      <w:r w:rsidR="00161488" w:rsidRPr="00672F9F">
        <w:rPr>
          <w:rFonts w:ascii="Tahoma" w:hAnsi="Tahoma" w:cs="Tahoma"/>
          <w:lang w:val="en-US"/>
        </w:rPr>
        <w:t xml:space="preserve"> </w:t>
      </w:r>
      <w:proofErr w:type="gramStart"/>
      <w:r w:rsidR="00161488" w:rsidRPr="00672F9F">
        <w:rPr>
          <w:rFonts w:ascii="Tahoma" w:hAnsi="Tahoma" w:cs="Tahoma"/>
          <w:lang w:val="en-US"/>
        </w:rPr>
        <w:t>Adapun</w:t>
      </w:r>
      <w:r w:rsidR="00DF39D2">
        <w:rPr>
          <w:rFonts w:ascii="Tahoma" w:hAnsi="Tahoma" w:cs="Tahoma"/>
          <w:lang w:val="en-US"/>
        </w:rPr>
        <w:t xml:space="preserve"> </w:t>
      </w:r>
      <w:r w:rsidR="00161488" w:rsidRPr="00672F9F">
        <w:rPr>
          <w:rFonts w:ascii="Tahoma" w:hAnsi="Tahoma" w:cs="Tahoma"/>
          <w:lang w:val="en-US"/>
        </w:rPr>
        <w:t>tujuannya</w:t>
      </w:r>
      <w:r w:rsidR="00DF39D2">
        <w:rPr>
          <w:rFonts w:ascii="Tahoma" w:hAnsi="Tahoma" w:cs="Tahoma"/>
          <w:lang w:val="en-US"/>
        </w:rPr>
        <w:t xml:space="preserve"> </w:t>
      </w:r>
      <w:r w:rsidR="00161488" w:rsidRPr="00672F9F">
        <w:rPr>
          <w:rFonts w:ascii="Tahoma" w:hAnsi="Tahoma" w:cs="Tahoma"/>
          <w:lang w:val="en-US"/>
        </w:rPr>
        <w:t>adalah</w:t>
      </w:r>
      <w:r w:rsidR="00DF39D2">
        <w:rPr>
          <w:rFonts w:ascii="Tahoma" w:hAnsi="Tahoma" w:cs="Tahoma"/>
          <w:lang w:val="en-US"/>
        </w:rPr>
        <w:t xml:space="preserve"> </w:t>
      </w:r>
      <w:r w:rsidR="00507348" w:rsidRPr="00672F9F">
        <w:rPr>
          <w:rFonts w:ascii="Tahoma" w:hAnsi="Tahoma" w:cs="Tahoma"/>
        </w:rPr>
        <w:t xml:space="preserve">Pertama, laporan kinerja merupakan sarana bagi </w:t>
      </w:r>
      <w:r w:rsidRPr="00672F9F">
        <w:rPr>
          <w:rFonts w:ascii="Tahoma" w:hAnsi="Tahoma" w:cs="Tahoma"/>
          <w:color w:val="000000"/>
        </w:rPr>
        <w:t xml:space="preserve">Badan </w:t>
      </w:r>
      <w:r w:rsidRPr="00672F9F">
        <w:rPr>
          <w:rFonts w:ascii="Tahoma" w:hAnsi="Tahoma" w:cs="Tahoma"/>
        </w:rPr>
        <w:t>Penelitiian dan Pengembangan</w:t>
      </w:r>
      <w:r w:rsidRPr="00672F9F">
        <w:rPr>
          <w:rFonts w:ascii="Tahoma" w:hAnsi="Tahoma" w:cs="Tahoma"/>
          <w:color w:val="000000"/>
        </w:rPr>
        <w:t xml:space="preserve"> Kabupaten Bengkalis</w:t>
      </w:r>
      <w:r w:rsidR="00507348" w:rsidRPr="00672F9F">
        <w:rPr>
          <w:rFonts w:ascii="Tahoma" w:hAnsi="Tahoma" w:cs="Tahoma"/>
        </w:rPr>
        <w:t xml:space="preserve"> untuk menyampaikan pertanggung jawaban kinerja kepada seluruh stakeholders.</w:t>
      </w:r>
      <w:proofErr w:type="gramEnd"/>
      <w:r w:rsidR="00507348" w:rsidRPr="00672F9F">
        <w:rPr>
          <w:rFonts w:ascii="Tahoma" w:hAnsi="Tahoma" w:cs="Tahoma"/>
        </w:rPr>
        <w:t xml:space="preserve"> Kedua, laporan kinerja merupakan sarana evaluasi atas pencapaian kinerja </w:t>
      </w:r>
      <w:r w:rsidRPr="00672F9F">
        <w:rPr>
          <w:rFonts w:ascii="Tahoma" w:hAnsi="Tahoma" w:cs="Tahoma"/>
          <w:color w:val="000000"/>
        </w:rPr>
        <w:t xml:space="preserve">Badan </w:t>
      </w:r>
      <w:r w:rsidRPr="00672F9F">
        <w:rPr>
          <w:rFonts w:ascii="Tahoma" w:hAnsi="Tahoma" w:cs="Tahoma"/>
        </w:rPr>
        <w:t>Penelitiian dan Pengembangan</w:t>
      </w:r>
      <w:r w:rsidRPr="00672F9F">
        <w:rPr>
          <w:rFonts w:ascii="Tahoma" w:hAnsi="Tahoma" w:cs="Tahoma"/>
          <w:color w:val="000000"/>
        </w:rPr>
        <w:t xml:space="preserve"> Kabupaten Bengkalis </w:t>
      </w:r>
      <w:r w:rsidR="00507348" w:rsidRPr="00672F9F">
        <w:rPr>
          <w:rFonts w:ascii="Tahoma" w:hAnsi="Tahoma" w:cs="Tahoma"/>
        </w:rPr>
        <w:t>sebagai upaya untuk memperbaiki kinerja di masa mendatang</w:t>
      </w:r>
      <w:r w:rsidR="00507348" w:rsidRPr="00672F9F">
        <w:rPr>
          <w:rFonts w:ascii="Tahoma" w:hAnsi="Tahoma" w:cs="Tahoma"/>
          <w:lang w:val="en-US"/>
        </w:rPr>
        <w:t>.</w:t>
      </w:r>
    </w:p>
    <w:p w:rsidR="0027619E" w:rsidRPr="00672F9F" w:rsidRDefault="0027619E" w:rsidP="00426F0B">
      <w:pPr>
        <w:pStyle w:val="ListParagraph1"/>
        <w:tabs>
          <w:tab w:val="left" w:pos="270"/>
        </w:tabs>
        <w:spacing w:after="0" w:line="360" w:lineRule="auto"/>
        <w:ind w:left="0" w:firstLine="0"/>
        <w:rPr>
          <w:rFonts w:ascii="Tahoma" w:hAnsi="Tahoma" w:cs="Tahoma"/>
        </w:rPr>
      </w:pPr>
    </w:p>
    <w:p w:rsidR="00E9280C" w:rsidRPr="00672F9F" w:rsidRDefault="00E9280C">
      <w:pPr>
        <w:pStyle w:val="ListParagraph1"/>
        <w:tabs>
          <w:tab w:val="left" w:pos="270"/>
        </w:tabs>
        <w:spacing w:after="0"/>
        <w:ind w:left="0" w:firstLine="0"/>
        <w:rPr>
          <w:rFonts w:ascii="Tahoma" w:hAnsi="Tahoma" w:cs="Tahoma"/>
        </w:rPr>
      </w:pPr>
    </w:p>
    <w:p w:rsidR="00E9280C" w:rsidRPr="00672F9F" w:rsidRDefault="00161488" w:rsidP="00774E3D">
      <w:pPr>
        <w:pStyle w:val="ListParagraph1"/>
        <w:numPr>
          <w:ilvl w:val="0"/>
          <w:numId w:val="2"/>
        </w:numPr>
        <w:tabs>
          <w:tab w:val="left" w:pos="270"/>
        </w:tabs>
        <w:spacing w:after="0" w:line="240" w:lineRule="auto"/>
        <w:ind w:left="360"/>
        <w:rPr>
          <w:rFonts w:ascii="Tahoma" w:hAnsi="Tahoma" w:cs="Tahoma"/>
          <w:b/>
        </w:rPr>
      </w:pPr>
      <w:r w:rsidRPr="00672F9F">
        <w:rPr>
          <w:rFonts w:ascii="Tahoma" w:hAnsi="Tahoma" w:cs="Tahoma"/>
          <w:b/>
          <w:lang w:val="en-US"/>
        </w:rPr>
        <w:lastRenderedPageBreak/>
        <w:t>Tugas</w:t>
      </w:r>
      <w:r w:rsidR="004267D3">
        <w:rPr>
          <w:rFonts w:ascii="Tahoma" w:hAnsi="Tahoma" w:cs="Tahoma"/>
          <w:b/>
          <w:lang w:val="en-US"/>
        </w:rPr>
        <w:t xml:space="preserve"> </w:t>
      </w:r>
      <w:r w:rsidRPr="00672F9F">
        <w:rPr>
          <w:rFonts w:ascii="Tahoma" w:hAnsi="Tahoma" w:cs="Tahoma"/>
          <w:b/>
          <w:lang w:val="en-US"/>
        </w:rPr>
        <w:t>dan</w:t>
      </w:r>
      <w:r w:rsidR="004267D3">
        <w:rPr>
          <w:rFonts w:ascii="Tahoma" w:hAnsi="Tahoma" w:cs="Tahoma"/>
          <w:b/>
          <w:lang w:val="en-US"/>
        </w:rPr>
        <w:t xml:space="preserve"> </w:t>
      </w:r>
      <w:r w:rsidRPr="00672F9F">
        <w:rPr>
          <w:rFonts w:ascii="Tahoma" w:hAnsi="Tahoma" w:cs="Tahoma"/>
          <w:b/>
          <w:lang w:val="en-US"/>
        </w:rPr>
        <w:t>Fungsi</w:t>
      </w:r>
    </w:p>
    <w:p w:rsidR="00E9280C" w:rsidRPr="00672F9F" w:rsidRDefault="00E9280C" w:rsidP="00774E3D">
      <w:pPr>
        <w:pStyle w:val="ListParagraph1"/>
        <w:tabs>
          <w:tab w:val="left" w:pos="270"/>
        </w:tabs>
        <w:spacing w:after="0" w:line="240" w:lineRule="auto"/>
        <w:ind w:left="360" w:firstLine="0"/>
        <w:rPr>
          <w:rFonts w:ascii="Tahoma" w:hAnsi="Tahoma" w:cs="Tahoma"/>
          <w:b/>
        </w:rPr>
      </w:pPr>
    </w:p>
    <w:p w:rsidR="00672F9F" w:rsidRPr="003F4D2E" w:rsidRDefault="00672F9F" w:rsidP="00774E3D">
      <w:pPr>
        <w:numPr>
          <w:ilvl w:val="4"/>
          <w:numId w:val="8"/>
        </w:numPr>
        <w:spacing w:after="0" w:line="240" w:lineRule="auto"/>
        <w:ind w:left="709" w:hanging="283"/>
        <w:contextualSpacing/>
        <w:jc w:val="both"/>
        <w:rPr>
          <w:rFonts w:ascii="Tahoma" w:eastAsia="MS Mincho" w:hAnsi="Tahoma" w:cs="Tahoma"/>
          <w:b/>
        </w:rPr>
      </w:pPr>
      <w:r w:rsidRPr="003F4D2E">
        <w:rPr>
          <w:rFonts w:ascii="Tahoma" w:eastAsia="MS Mincho" w:hAnsi="Tahoma" w:cs="Tahoma"/>
          <w:b/>
        </w:rPr>
        <w:t>Tupoksi Kepala</w:t>
      </w:r>
    </w:p>
    <w:p w:rsidR="00DF39D2" w:rsidRPr="003F4D2E" w:rsidRDefault="00DF39D2" w:rsidP="00DF39D2">
      <w:pPr>
        <w:spacing w:after="0" w:line="240" w:lineRule="auto"/>
        <w:ind w:left="568"/>
        <w:contextualSpacing/>
        <w:jc w:val="both"/>
        <w:rPr>
          <w:rFonts w:ascii="Tahoma" w:eastAsia="MS Mincho" w:hAnsi="Tahoma" w:cs="Tahoma"/>
          <w:b/>
        </w:rPr>
      </w:pPr>
    </w:p>
    <w:p w:rsidR="00672F9F" w:rsidRPr="003F4D2E" w:rsidRDefault="00672F9F" w:rsidP="00426F0B">
      <w:pPr>
        <w:spacing w:line="360" w:lineRule="auto"/>
        <w:ind w:left="709"/>
        <w:contextualSpacing/>
        <w:jc w:val="both"/>
        <w:rPr>
          <w:rFonts w:ascii="Tahoma" w:eastAsia="MS Mincho" w:hAnsi="Tahoma" w:cs="Tahoma"/>
        </w:rPr>
      </w:pPr>
      <w:r w:rsidRPr="003F4D2E">
        <w:rPr>
          <w:rFonts w:ascii="Tahoma" w:eastAsia="MS Mincho" w:hAnsi="Tahoma" w:cs="Tahoma"/>
        </w:rPr>
        <w:t xml:space="preserve">Kepala mempunyai </w:t>
      </w:r>
      <w:proofErr w:type="gramStart"/>
      <w:r w:rsidRPr="003F4D2E">
        <w:rPr>
          <w:rFonts w:ascii="Tahoma" w:eastAsia="MS Mincho" w:hAnsi="Tahoma" w:cs="Tahoma"/>
        </w:rPr>
        <w:t>tugas :</w:t>
      </w:r>
      <w:proofErr w:type="gramEnd"/>
    </w:p>
    <w:p w:rsidR="00672F9F" w:rsidRPr="003F4D2E" w:rsidRDefault="00672F9F" w:rsidP="00426F0B">
      <w:pPr>
        <w:numPr>
          <w:ilvl w:val="0"/>
          <w:numId w:val="24"/>
        </w:numPr>
        <w:spacing w:after="0" w:line="360" w:lineRule="auto"/>
        <w:contextualSpacing/>
        <w:jc w:val="both"/>
        <w:rPr>
          <w:rFonts w:ascii="Tahoma" w:eastAsia="MS Mincho" w:hAnsi="Tahoma" w:cs="Tahoma"/>
        </w:rPr>
      </w:pPr>
      <w:r w:rsidRPr="003F4D2E">
        <w:rPr>
          <w:rFonts w:ascii="Tahoma" w:eastAsia="MS Mincho" w:hAnsi="Tahoma" w:cs="Tahoma"/>
        </w:rPr>
        <w:t>Kepala membantu bupati, melaksanakan urusan penunjang pemerintahan yang menjadi kewenangan daerah dibidang penelitian dan pembangunan;</w:t>
      </w:r>
    </w:p>
    <w:p w:rsidR="00672F9F" w:rsidRPr="003F4D2E" w:rsidRDefault="00672F9F" w:rsidP="00426F0B">
      <w:pPr>
        <w:numPr>
          <w:ilvl w:val="0"/>
          <w:numId w:val="24"/>
        </w:numPr>
        <w:spacing w:after="0" w:line="360" w:lineRule="auto"/>
        <w:contextualSpacing/>
        <w:jc w:val="both"/>
        <w:rPr>
          <w:rFonts w:ascii="Tahoma" w:eastAsia="MS Mincho" w:hAnsi="Tahoma" w:cs="Tahoma"/>
        </w:rPr>
      </w:pPr>
      <w:r w:rsidRPr="003F4D2E">
        <w:rPr>
          <w:rFonts w:ascii="Tahoma" w:eastAsia="MS Mincho" w:hAnsi="Tahoma" w:cs="Tahoma"/>
        </w:rPr>
        <w:t>Kepala dalam melaksanakan tugas sebagaimana dimaksud pada ayat (1) menyelenggarakan fungsi:</w:t>
      </w:r>
    </w:p>
    <w:p w:rsidR="00672F9F" w:rsidRPr="003F4D2E" w:rsidRDefault="00672F9F" w:rsidP="00426F0B">
      <w:pPr>
        <w:numPr>
          <w:ilvl w:val="0"/>
          <w:numId w:val="34"/>
        </w:numPr>
        <w:spacing w:after="0" w:line="360" w:lineRule="auto"/>
        <w:ind w:left="1440"/>
        <w:contextualSpacing/>
        <w:jc w:val="both"/>
        <w:rPr>
          <w:rFonts w:ascii="Tahoma" w:eastAsia="MS Mincho" w:hAnsi="Tahoma" w:cs="Tahoma"/>
        </w:rPr>
      </w:pPr>
      <w:r w:rsidRPr="003F4D2E">
        <w:rPr>
          <w:rFonts w:ascii="Tahoma" w:eastAsia="MS Mincho" w:hAnsi="Tahoma" w:cs="Tahoma"/>
        </w:rPr>
        <w:t>Perumusan kebijakan daerah dibidang sosial dan budaya, ekonomi dan pembangunan, inovasi dan teknologi;</w:t>
      </w:r>
    </w:p>
    <w:p w:rsidR="00672F9F" w:rsidRPr="003F4D2E" w:rsidRDefault="00672F9F" w:rsidP="00426F0B">
      <w:pPr>
        <w:numPr>
          <w:ilvl w:val="0"/>
          <w:numId w:val="34"/>
        </w:numPr>
        <w:spacing w:after="0" w:line="360" w:lineRule="auto"/>
        <w:ind w:left="1440"/>
        <w:contextualSpacing/>
        <w:jc w:val="both"/>
        <w:rPr>
          <w:rFonts w:ascii="Tahoma" w:eastAsia="MS Mincho" w:hAnsi="Tahoma" w:cs="Tahoma"/>
        </w:rPr>
      </w:pPr>
      <w:r w:rsidRPr="003F4D2E">
        <w:rPr>
          <w:rFonts w:ascii="Tahoma" w:eastAsia="MS Mincho" w:hAnsi="Tahoma" w:cs="Tahoma"/>
        </w:rPr>
        <w:t>Pelaksanaan kebijakan daerah dibidang sosial dan budaya, ekonomi dan pembangunan, inovasi dan teknologi;</w:t>
      </w:r>
    </w:p>
    <w:p w:rsidR="00672F9F" w:rsidRPr="003F4D2E" w:rsidRDefault="00672F9F" w:rsidP="00426F0B">
      <w:pPr>
        <w:numPr>
          <w:ilvl w:val="0"/>
          <w:numId w:val="34"/>
        </w:numPr>
        <w:spacing w:after="0" w:line="360" w:lineRule="auto"/>
        <w:ind w:left="1440"/>
        <w:contextualSpacing/>
        <w:jc w:val="both"/>
        <w:rPr>
          <w:rFonts w:ascii="Tahoma" w:eastAsia="MS Mincho" w:hAnsi="Tahoma" w:cs="Tahoma"/>
        </w:rPr>
      </w:pPr>
      <w:r w:rsidRPr="003F4D2E">
        <w:rPr>
          <w:rFonts w:ascii="Tahoma" w:eastAsia="MS Mincho" w:hAnsi="Tahoma" w:cs="Tahoma"/>
        </w:rPr>
        <w:t>Pelaksanaan koordinasi penyediaan infrastuktur dan pendukung dibidang sosial dan budaya, ekonomi dan pembangunan, inovasi dan teknologi;</w:t>
      </w:r>
    </w:p>
    <w:p w:rsidR="00672F9F" w:rsidRPr="003F4D2E" w:rsidRDefault="00672F9F" w:rsidP="00426F0B">
      <w:pPr>
        <w:numPr>
          <w:ilvl w:val="0"/>
          <w:numId w:val="34"/>
        </w:numPr>
        <w:spacing w:after="0" w:line="360" w:lineRule="auto"/>
        <w:ind w:left="1440"/>
        <w:contextualSpacing/>
        <w:jc w:val="both"/>
        <w:rPr>
          <w:rFonts w:ascii="Tahoma" w:eastAsia="MS Mincho" w:hAnsi="Tahoma" w:cs="Tahoma"/>
        </w:rPr>
      </w:pPr>
      <w:r w:rsidRPr="003F4D2E">
        <w:rPr>
          <w:rFonts w:ascii="Tahoma" w:eastAsia="MS Mincho" w:hAnsi="Tahoma" w:cs="Tahoma"/>
        </w:rPr>
        <w:t>Peningkatan kualitas sumber daya manusia dibidang sosial dan budaya, ekonomi dan pembangunan, inovasi dan teknologi;</w:t>
      </w:r>
    </w:p>
    <w:p w:rsidR="00672F9F" w:rsidRPr="003F4D2E" w:rsidRDefault="00672F9F" w:rsidP="00426F0B">
      <w:pPr>
        <w:numPr>
          <w:ilvl w:val="0"/>
          <w:numId w:val="34"/>
        </w:numPr>
        <w:spacing w:after="0" w:line="360" w:lineRule="auto"/>
        <w:ind w:left="1440"/>
        <w:contextualSpacing/>
        <w:jc w:val="both"/>
        <w:rPr>
          <w:rFonts w:ascii="Tahoma" w:eastAsia="MS Mincho" w:hAnsi="Tahoma" w:cs="Tahoma"/>
        </w:rPr>
      </w:pPr>
      <w:r w:rsidRPr="003F4D2E">
        <w:rPr>
          <w:rFonts w:ascii="Tahoma" w:eastAsia="MS Mincho" w:hAnsi="Tahoma" w:cs="Tahoma"/>
        </w:rPr>
        <w:t>Pemantauan, pengawasan, evaluasi dan pelaporan penyelenggaraan dibidang sosial dan budaya, ekonomi dan pembangunan, inovasi dan teknologi;</w:t>
      </w:r>
    </w:p>
    <w:p w:rsidR="00672F9F" w:rsidRPr="003F4D2E" w:rsidRDefault="00672F9F" w:rsidP="00426F0B">
      <w:pPr>
        <w:numPr>
          <w:ilvl w:val="0"/>
          <w:numId w:val="34"/>
        </w:numPr>
        <w:spacing w:after="0" w:line="360" w:lineRule="auto"/>
        <w:ind w:left="1440"/>
        <w:contextualSpacing/>
        <w:jc w:val="both"/>
        <w:rPr>
          <w:rFonts w:ascii="Tahoma" w:eastAsia="MS Mincho" w:hAnsi="Tahoma" w:cs="Tahoma"/>
        </w:rPr>
      </w:pPr>
      <w:r w:rsidRPr="003F4D2E">
        <w:rPr>
          <w:rFonts w:ascii="Tahoma" w:eastAsia="MS Mincho" w:hAnsi="Tahoma" w:cs="Tahoma"/>
        </w:rPr>
        <w:t>Pelaksanaan administrasi Badan Penelitian dan Pengembangan; dan</w:t>
      </w:r>
    </w:p>
    <w:p w:rsidR="00672F9F" w:rsidRPr="003F4D2E" w:rsidRDefault="00672F9F" w:rsidP="00426F0B">
      <w:pPr>
        <w:numPr>
          <w:ilvl w:val="0"/>
          <w:numId w:val="34"/>
        </w:numPr>
        <w:spacing w:after="0" w:line="360" w:lineRule="auto"/>
        <w:ind w:left="1440"/>
        <w:contextualSpacing/>
        <w:jc w:val="both"/>
        <w:rPr>
          <w:rFonts w:ascii="Tahoma" w:eastAsia="MS Mincho" w:hAnsi="Tahoma" w:cs="Tahoma"/>
        </w:rPr>
      </w:pPr>
      <w:r w:rsidRPr="003F4D2E">
        <w:rPr>
          <w:rFonts w:ascii="Tahoma" w:eastAsia="MS Mincho" w:hAnsi="Tahoma" w:cs="Tahoma"/>
        </w:rPr>
        <w:t xml:space="preserve">Pelaksanaan fungsi </w:t>
      </w:r>
      <w:proofErr w:type="gramStart"/>
      <w:r w:rsidRPr="003F4D2E">
        <w:rPr>
          <w:rFonts w:ascii="Tahoma" w:eastAsia="MS Mincho" w:hAnsi="Tahoma" w:cs="Tahoma"/>
        </w:rPr>
        <w:t>lain</w:t>
      </w:r>
      <w:proofErr w:type="gramEnd"/>
      <w:r w:rsidRPr="003F4D2E">
        <w:rPr>
          <w:rFonts w:ascii="Tahoma" w:eastAsia="MS Mincho" w:hAnsi="Tahoma" w:cs="Tahoma"/>
        </w:rPr>
        <w:t xml:space="preserve"> yang diberikan oleh Bupati.</w:t>
      </w:r>
    </w:p>
    <w:p w:rsidR="00672F9F" w:rsidRPr="003F4D2E" w:rsidRDefault="00672F9F" w:rsidP="00774E3D">
      <w:pPr>
        <w:spacing w:line="240" w:lineRule="auto"/>
        <w:contextualSpacing/>
        <w:jc w:val="both"/>
        <w:rPr>
          <w:rFonts w:ascii="Tahoma" w:eastAsia="MS Mincho" w:hAnsi="Tahoma" w:cs="Tahoma"/>
          <w:lang w:val="id-ID"/>
        </w:rPr>
      </w:pPr>
    </w:p>
    <w:p w:rsidR="00672F9F" w:rsidRPr="003F4D2E" w:rsidRDefault="00672F9F" w:rsidP="00774E3D">
      <w:pPr>
        <w:numPr>
          <w:ilvl w:val="4"/>
          <w:numId w:val="8"/>
        </w:numPr>
        <w:spacing w:after="0" w:line="240" w:lineRule="auto"/>
        <w:ind w:left="709" w:hanging="283"/>
        <w:contextualSpacing/>
        <w:jc w:val="both"/>
        <w:rPr>
          <w:rFonts w:ascii="Tahoma" w:eastAsia="MS Mincho" w:hAnsi="Tahoma" w:cs="Tahoma"/>
          <w:b/>
        </w:rPr>
      </w:pPr>
      <w:r w:rsidRPr="003F4D2E">
        <w:rPr>
          <w:rFonts w:ascii="Tahoma" w:eastAsia="MS Mincho" w:hAnsi="Tahoma" w:cs="Tahoma"/>
          <w:b/>
        </w:rPr>
        <w:t>Tupoksi Sekretaris</w:t>
      </w:r>
    </w:p>
    <w:p w:rsidR="00DF39D2" w:rsidRPr="003F4D2E" w:rsidRDefault="00DF39D2" w:rsidP="00DF39D2">
      <w:pPr>
        <w:spacing w:after="0" w:line="240" w:lineRule="auto"/>
        <w:ind w:left="568"/>
        <w:contextualSpacing/>
        <w:jc w:val="both"/>
        <w:rPr>
          <w:rFonts w:ascii="Tahoma" w:eastAsia="MS Mincho" w:hAnsi="Tahoma" w:cs="Tahoma"/>
          <w:b/>
        </w:rPr>
      </w:pPr>
    </w:p>
    <w:p w:rsidR="00672F9F" w:rsidRPr="003F4D2E" w:rsidRDefault="00672F9F" w:rsidP="00426F0B">
      <w:pPr>
        <w:numPr>
          <w:ilvl w:val="0"/>
          <w:numId w:val="25"/>
        </w:numPr>
        <w:spacing w:after="0" w:line="360" w:lineRule="auto"/>
        <w:contextualSpacing/>
        <w:jc w:val="both"/>
        <w:rPr>
          <w:rFonts w:ascii="Tahoma" w:eastAsia="MS Mincho" w:hAnsi="Tahoma" w:cs="Tahoma"/>
        </w:rPr>
      </w:pPr>
      <w:r w:rsidRPr="003F4D2E">
        <w:rPr>
          <w:rFonts w:ascii="Tahoma" w:eastAsia="MS Mincho" w:hAnsi="Tahoma" w:cs="Tahoma"/>
        </w:rPr>
        <w:t>Sekretaris mempunyai tugas melakukan memberikan pelayanan teknis dan administrasi kepada seluruh unit organisasi dilingkungan Badan Penelitian dan Pengembangan;</w:t>
      </w:r>
    </w:p>
    <w:p w:rsidR="00672F9F" w:rsidRPr="003F4D2E" w:rsidRDefault="00672F9F" w:rsidP="00426F0B">
      <w:pPr>
        <w:numPr>
          <w:ilvl w:val="0"/>
          <w:numId w:val="25"/>
        </w:numPr>
        <w:spacing w:after="0" w:line="360" w:lineRule="auto"/>
        <w:contextualSpacing/>
        <w:jc w:val="both"/>
        <w:rPr>
          <w:rFonts w:ascii="Tahoma" w:eastAsia="MS Mincho" w:hAnsi="Tahoma" w:cs="Tahoma"/>
        </w:rPr>
      </w:pPr>
      <w:r w:rsidRPr="003F4D2E">
        <w:rPr>
          <w:rFonts w:ascii="Tahoma" w:eastAsia="MS Mincho" w:hAnsi="Tahoma" w:cs="Tahoma"/>
        </w:rPr>
        <w:t>Sekretaris dalam melaksanakan tugas sebagaimana dimaksud pada ayat</w:t>
      </w:r>
      <w:r w:rsidR="00E036E0" w:rsidRPr="003F4D2E">
        <w:rPr>
          <w:rFonts w:ascii="Tahoma" w:eastAsia="MS Mincho" w:hAnsi="Tahoma" w:cs="Tahoma"/>
        </w:rPr>
        <w:t xml:space="preserve"> 1  </w:t>
      </w:r>
      <w:r w:rsidRPr="003F4D2E">
        <w:rPr>
          <w:rFonts w:ascii="Tahoma" w:eastAsia="MS Mincho" w:hAnsi="Tahoma" w:cs="Tahoma"/>
        </w:rPr>
        <w:t>(</w:t>
      </w:r>
      <w:r w:rsidR="00E036E0" w:rsidRPr="003F4D2E">
        <w:rPr>
          <w:rFonts w:ascii="Tahoma" w:eastAsia="MS Mincho" w:hAnsi="Tahoma" w:cs="Tahoma"/>
        </w:rPr>
        <w:t>satu</w:t>
      </w:r>
      <w:r w:rsidRPr="003F4D2E">
        <w:rPr>
          <w:rFonts w:ascii="Tahoma" w:eastAsia="MS Mincho" w:hAnsi="Tahoma" w:cs="Tahoma"/>
        </w:rPr>
        <w:t>) menyelenggarakan fungsi:</w:t>
      </w:r>
    </w:p>
    <w:p w:rsidR="00E036E0" w:rsidRPr="003F4D2E" w:rsidRDefault="00E036E0" w:rsidP="00426F0B">
      <w:pPr>
        <w:spacing w:after="0" w:line="360" w:lineRule="auto"/>
        <w:ind w:left="709"/>
        <w:contextualSpacing/>
        <w:jc w:val="both"/>
        <w:rPr>
          <w:rFonts w:ascii="Tahoma" w:eastAsia="MS Mincho" w:hAnsi="Tahoma" w:cs="Tahoma"/>
        </w:rPr>
      </w:pPr>
    </w:p>
    <w:p w:rsidR="00672F9F" w:rsidRPr="003F4D2E" w:rsidRDefault="00672F9F" w:rsidP="00426F0B">
      <w:pPr>
        <w:numPr>
          <w:ilvl w:val="0"/>
          <w:numId w:val="9"/>
        </w:numPr>
        <w:spacing w:after="0" w:line="360" w:lineRule="auto"/>
        <w:ind w:left="1560" w:hanging="425"/>
        <w:contextualSpacing/>
        <w:jc w:val="both"/>
        <w:rPr>
          <w:rFonts w:ascii="Tahoma" w:eastAsia="MS Mincho" w:hAnsi="Tahoma" w:cs="Tahoma"/>
        </w:rPr>
      </w:pPr>
      <w:r w:rsidRPr="003F4D2E">
        <w:rPr>
          <w:rFonts w:ascii="Tahoma" w:eastAsia="MS Mincho" w:hAnsi="Tahoma" w:cs="Tahoma"/>
        </w:rPr>
        <w:t>Pelaksanaan koordinasi penyusunan rencana, program, anggaran dibidang penelitian dan pengembangan;</w:t>
      </w:r>
    </w:p>
    <w:p w:rsidR="00672F9F" w:rsidRPr="003F4D2E" w:rsidRDefault="00672F9F" w:rsidP="00426F0B">
      <w:pPr>
        <w:numPr>
          <w:ilvl w:val="0"/>
          <w:numId w:val="9"/>
        </w:numPr>
        <w:spacing w:after="0" w:line="360" w:lineRule="auto"/>
        <w:ind w:left="1560" w:hanging="425"/>
        <w:contextualSpacing/>
        <w:jc w:val="both"/>
        <w:rPr>
          <w:rFonts w:ascii="Tahoma" w:eastAsia="MS Mincho" w:hAnsi="Tahoma" w:cs="Tahoma"/>
        </w:rPr>
      </w:pPr>
      <w:r w:rsidRPr="003F4D2E">
        <w:rPr>
          <w:rFonts w:ascii="Tahoma" w:eastAsia="MS Mincho" w:hAnsi="Tahoma" w:cs="Tahoma"/>
        </w:rPr>
        <w:t>Pembinaan dan pemberian dukungan administrasi yang meliputi ketatausahaan, kepegawaian, keuangan, kerumah tangaan, kerja sama, hubungan masyarakat, arsip, dan dokumentasi;</w:t>
      </w:r>
    </w:p>
    <w:p w:rsidR="00672F9F" w:rsidRPr="003F4D2E" w:rsidRDefault="00672F9F" w:rsidP="00426F0B">
      <w:pPr>
        <w:numPr>
          <w:ilvl w:val="0"/>
          <w:numId w:val="9"/>
        </w:numPr>
        <w:spacing w:after="0" w:line="360" w:lineRule="auto"/>
        <w:ind w:left="1560" w:hanging="425"/>
        <w:contextualSpacing/>
        <w:jc w:val="both"/>
        <w:rPr>
          <w:rFonts w:ascii="Tahoma" w:eastAsia="MS Mincho" w:hAnsi="Tahoma" w:cs="Tahoma"/>
        </w:rPr>
      </w:pPr>
      <w:r w:rsidRPr="003F4D2E">
        <w:rPr>
          <w:rFonts w:ascii="Tahoma" w:eastAsia="MS Mincho" w:hAnsi="Tahoma" w:cs="Tahoma"/>
        </w:rPr>
        <w:t>Pembinaan dan penataan organisasi dan tata laksana;</w:t>
      </w:r>
    </w:p>
    <w:p w:rsidR="00672F9F" w:rsidRPr="003F4D2E" w:rsidRDefault="00672F9F" w:rsidP="00426F0B">
      <w:pPr>
        <w:numPr>
          <w:ilvl w:val="0"/>
          <w:numId w:val="9"/>
        </w:numPr>
        <w:spacing w:after="0" w:line="360" w:lineRule="auto"/>
        <w:ind w:left="1560" w:hanging="425"/>
        <w:contextualSpacing/>
        <w:jc w:val="both"/>
        <w:rPr>
          <w:rFonts w:ascii="Tahoma" w:eastAsia="MS Mincho" w:hAnsi="Tahoma" w:cs="Tahoma"/>
        </w:rPr>
      </w:pPr>
      <w:r w:rsidRPr="003F4D2E">
        <w:rPr>
          <w:rFonts w:ascii="Tahoma" w:eastAsia="MS Mincho" w:hAnsi="Tahoma" w:cs="Tahoma"/>
        </w:rPr>
        <w:t>Pelaksanaan koordinasi dan penyusunan peraturan perundang undangan;</w:t>
      </w:r>
    </w:p>
    <w:p w:rsidR="00672F9F" w:rsidRPr="003F4D2E" w:rsidRDefault="00672F9F" w:rsidP="00426F0B">
      <w:pPr>
        <w:numPr>
          <w:ilvl w:val="0"/>
          <w:numId w:val="9"/>
        </w:numPr>
        <w:spacing w:after="0" w:line="360" w:lineRule="auto"/>
        <w:ind w:left="1560" w:hanging="425"/>
        <w:contextualSpacing/>
        <w:jc w:val="both"/>
        <w:rPr>
          <w:rFonts w:ascii="Tahoma" w:eastAsia="MS Mincho" w:hAnsi="Tahoma" w:cs="Tahoma"/>
        </w:rPr>
      </w:pPr>
      <w:r w:rsidRPr="003F4D2E">
        <w:rPr>
          <w:rFonts w:ascii="Tahoma" w:eastAsia="MS Mincho" w:hAnsi="Tahoma" w:cs="Tahoma"/>
        </w:rPr>
        <w:lastRenderedPageBreak/>
        <w:t>Pengelolaan barang milik/kekayaan Negara; dan</w:t>
      </w:r>
    </w:p>
    <w:p w:rsidR="00672F9F" w:rsidRPr="003F4D2E" w:rsidRDefault="00672F9F" w:rsidP="00426F0B">
      <w:pPr>
        <w:numPr>
          <w:ilvl w:val="0"/>
          <w:numId w:val="9"/>
        </w:numPr>
        <w:spacing w:after="0" w:line="360" w:lineRule="auto"/>
        <w:ind w:left="1560" w:hanging="425"/>
        <w:contextualSpacing/>
        <w:jc w:val="both"/>
        <w:rPr>
          <w:rFonts w:ascii="Tahoma" w:eastAsia="MS Mincho" w:hAnsi="Tahoma" w:cs="Tahoma"/>
        </w:rPr>
      </w:pPr>
      <w:r w:rsidRPr="003F4D2E">
        <w:rPr>
          <w:rFonts w:ascii="Tahoma" w:eastAsia="MS Mincho" w:hAnsi="Tahoma" w:cs="Tahoma"/>
        </w:rPr>
        <w:t xml:space="preserve">Pelaksanaan tugas </w:t>
      </w:r>
      <w:proofErr w:type="gramStart"/>
      <w:r w:rsidRPr="003F4D2E">
        <w:rPr>
          <w:rFonts w:ascii="Tahoma" w:eastAsia="MS Mincho" w:hAnsi="Tahoma" w:cs="Tahoma"/>
        </w:rPr>
        <w:t>lain</w:t>
      </w:r>
      <w:proofErr w:type="gramEnd"/>
      <w:r w:rsidRPr="003F4D2E">
        <w:rPr>
          <w:rFonts w:ascii="Tahoma" w:eastAsia="MS Mincho" w:hAnsi="Tahoma" w:cs="Tahoma"/>
        </w:rPr>
        <w:t xml:space="preserve"> yang diberikan oleh kepala sesuai dengan tugas dan fungsinya.</w:t>
      </w:r>
    </w:p>
    <w:p w:rsidR="00E036E0" w:rsidRPr="0027619E" w:rsidRDefault="00E036E0" w:rsidP="00426F0B">
      <w:pPr>
        <w:spacing w:after="0" w:line="360" w:lineRule="auto"/>
        <w:ind w:left="2487"/>
        <w:contextualSpacing/>
        <w:jc w:val="both"/>
        <w:rPr>
          <w:rFonts w:ascii="Tahoma" w:eastAsia="MS Mincho" w:hAnsi="Tahoma" w:cs="Tahoma"/>
          <w:sz w:val="16"/>
          <w:szCs w:val="16"/>
        </w:rPr>
      </w:pPr>
    </w:p>
    <w:p w:rsidR="00672F9F" w:rsidRPr="003F4D2E" w:rsidRDefault="00672F9F" w:rsidP="00426F0B">
      <w:pPr>
        <w:numPr>
          <w:ilvl w:val="0"/>
          <w:numId w:val="25"/>
        </w:numPr>
        <w:spacing w:after="0" w:line="360" w:lineRule="auto"/>
        <w:contextualSpacing/>
        <w:jc w:val="both"/>
        <w:rPr>
          <w:rFonts w:ascii="Tahoma" w:eastAsia="MS Mincho" w:hAnsi="Tahoma" w:cs="Tahoma"/>
        </w:rPr>
      </w:pPr>
      <w:r w:rsidRPr="003F4D2E">
        <w:rPr>
          <w:rFonts w:ascii="Tahoma" w:eastAsia="MS Mincho" w:hAnsi="Tahoma" w:cs="Tahoma"/>
        </w:rPr>
        <w:t>Susunan Organisasi Sekretariat, terdiri dari :</w:t>
      </w:r>
    </w:p>
    <w:p w:rsidR="00672F9F" w:rsidRPr="003F4D2E" w:rsidRDefault="00672F9F" w:rsidP="00426F0B">
      <w:pPr>
        <w:numPr>
          <w:ilvl w:val="7"/>
          <w:numId w:val="8"/>
        </w:numPr>
        <w:tabs>
          <w:tab w:val="clear" w:pos="5760"/>
        </w:tabs>
        <w:spacing w:after="0" w:line="360" w:lineRule="auto"/>
        <w:ind w:left="1418"/>
        <w:contextualSpacing/>
        <w:jc w:val="both"/>
        <w:rPr>
          <w:rFonts w:ascii="Tahoma" w:eastAsia="MS Mincho" w:hAnsi="Tahoma" w:cs="Tahoma"/>
        </w:rPr>
      </w:pPr>
      <w:r w:rsidRPr="003F4D2E">
        <w:rPr>
          <w:rFonts w:ascii="Tahoma" w:eastAsia="MS Mincho" w:hAnsi="Tahoma" w:cs="Tahoma"/>
        </w:rPr>
        <w:t>Sub Bagian Penyusunan Program, Umum dan Kepegawaian; dan</w:t>
      </w:r>
    </w:p>
    <w:p w:rsidR="00672F9F" w:rsidRPr="003F4D2E" w:rsidRDefault="00672F9F" w:rsidP="00426F0B">
      <w:pPr>
        <w:numPr>
          <w:ilvl w:val="7"/>
          <w:numId w:val="8"/>
        </w:numPr>
        <w:tabs>
          <w:tab w:val="clear" w:pos="5760"/>
        </w:tabs>
        <w:spacing w:after="0" w:line="360" w:lineRule="auto"/>
        <w:ind w:left="1418"/>
        <w:contextualSpacing/>
        <w:jc w:val="both"/>
        <w:rPr>
          <w:rFonts w:ascii="Tahoma" w:eastAsia="MS Mincho" w:hAnsi="Tahoma" w:cs="Tahoma"/>
        </w:rPr>
      </w:pPr>
      <w:r w:rsidRPr="003F4D2E">
        <w:rPr>
          <w:rFonts w:ascii="Tahoma" w:eastAsia="MS Mincho" w:hAnsi="Tahoma" w:cs="Tahoma"/>
        </w:rPr>
        <w:t>Sub Bagian Keuangan dan perlengkapan.</w:t>
      </w:r>
    </w:p>
    <w:p w:rsidR="00672F9F" w:rsidRPr="003F4D2E" w:rsidRDefault="00672F9F" w:rsidP="00774E3D">
      <w:pPr>
        <w:spacing w:line="240" w:lineRule="auto"/>
        <w:ind w:left="1560"/>
        <w:contextualSpacing/>
        <w:jc w:val="both"/>
        <w:rPr>
          <w:rFonts w:ascii="Tahoma" w:eastAsia="MS Mincho" w:hAnsi="Tahoma" w:cs="Tahoma"/>
        </w:rPr>
      </w:pPr>
    </w:p>
    <w:p w:rsidR="00672F9F" w:rsidRDefault="00672F9F" w:rsidP="00774E3D">
      <w:pPr>
        <w:numPr>
          <w:ilvl w:val="0"/>
          <w:numId w:val="27"/>
        </w:numPr>
        <w:spacing w:after="0" w:line="240" w:lineRule="auto"/>
        <w:contextualSpacing/>
        <w:jc w:val="both"/>
        <w:rPr>
          <w:rFonts w:ascii="Tahoma" w:eastAsia="MS Mincho" w:hAnsi="Tahoma" w:cs="Tahoma"/>
          <w:b/>
        </w:rPr>
      </w:pPr>
      <w:r w:rsidRPr="003F4D2E">
        <w:rPr>
          <w:rFonts w:ascii="Tahoma" w:eastAsia="MS Mincho" w:hAnsi="Tahoma" w:cs="Tahoma"/>
          <w:b/>
        </w:rPr>
        <w:t>Tupoksi Sub Bagian Penyusunan Program, Umum dan Kepegawaian</w:t>
      </w:r>
    </w:p>
    <w:p w:rsidR="0027619E" w:rsidRPr="003F4D2E" w:rsidRDefault="0027619E" w:rsidP="0027619E">
      <w:pPr>
        <w:spacing w:after="0" w:line="240" w:lineRule="auto"/>
        <w:ind w:left="1069"/>
        <w:contextualSpacing/>
        <w:jc w:val="both"/>
        <w:rPr>
          <w:rFonts w:ascii="Tahoma" w:eastAsia="MS Mincho" w:hAnsi="Tahoma" w:cs="Tahoma"/>
          <w:b/>
        </w:rPr>
      </w:pPr>
    </w:p>
    <w:p w:rsidR="00672F9F" w:rsidRDefault="00672F9F" w:rsidP="00426F0B">
      <w:pPr>
        <w:numPr>
          <w:ilvl w:val="0"/>
          <w:numId w:val="10"/>
        </w:numPr>
        <w:spacing w:after="0" w:line="360" w:lineRule="auto"/>
        <w:ind w:left="1440" w:hanging="306"/>
        <w:contextualSpacing/>
        <w:jc w:val="both"/>
        <w:rPr>
          <w:rFonts w:ascii="Tahoma" w:eastAsia="MS Mincho" w:hAnsi="Tahoma" w:cs="Tahoma"/>
        </w:rPr>
      </w:pPr>
      <w:r w:rsidRPr="003F4D2E">
        <w:rPr>
          <w:rFonts w:ascii="Tahoma" w:eastAsia="MS Mincho" w:hAnsi="Tahoma" w:cs="Tahoma"/>
        </w:rPr>
        <w:t>Sub Bagian Penyusunan Program Umum, dan kepegawaian mempunyai tugas menyiapkan bahan-bahan bimbingan, kebijakan, pedoman, dan petunjuk teknis serta layanan dibidang Penyusunan Program, Umum dan Kepegawaian sesuai dengan ketentuan yang berlaku;</w:t>
      </w:r>
    </w:p>
    <w:p w:rsidR="0027619E" w:rsidRPr="0027619E" w:rsidRDefault="0027619E" w:rsidP="0027619E">
      <w:pPr>
        <w:spacing w:after="0" w:line="360" w:lineRule="auto"/>
        <w:ind w:left="1440"/>
        <w:contextualSpacing/>
        <w:jc w:val="both"/>
        <w:rPr>
          <w:rFonts w:ascii="Tahoma" w:eastAsia="MS Mincho" w:hAnsi="Tahoma" w:cs="Tahoma"/>
          <w:sz w:val="8"/>
          <w:szCs w:val="8"/>
        </w:rPr>
      </w:pPr>
    </w:p>
    <w:p w:rsidR="000C09D7" w:rsidRPr="0027619E" w:rsidRDefault="00672F9F" w:rsidP="0027619E">
      <w:pPr>
        <w:numPr>
          <w:ilvl w:val="0"/>
          <w:numId w:val="10"/>
        </w:numPr>
        <w:spacing w:after="0" w:line="360" w:lineRule="auto"/>
        <w:ind w:left="1560" w:hanging="426"/>
        <w:contextualSpacing/>
        <w:jc w:val="both"/>
        <w:rPr>
          <w:rFonts w:ascii="Tahoma" w:eastAsia="MS Mincho" w:hAnsi="Tahoma" w:cs="Tahoma"/>
        </w:rPr>
      </w:pPr>
      <w:r w:rsidRPr="003F4D2E">
        <w:rPr>
          <w:rFonts w:ascii="Tahoma" w:eastAsia="MS Mincho" w:hAnsi="Tahoma" w:cs="Tahoma"/>
        </w:rPr>
        <w:t xml:space="preserve">Uraian Tugas tersebut pada ayat </w:t>
      </w:r>
      <w:r w:rsidR="00E036E0" w:rsidRPr="003F4D2E">
        <w:rPr>
          <w:rFonts w:ascii="Tahoma" w:eastAsia="MS Mincho" w:hAnsi="Tahoma" w:cs="Tahoma"/>
        </w:rPr>
        <w:t>1</w:t>
      </w:r>
      <w:r w:rsidRPr="003F4D2E">
        <w:rPr>
          <w:rFonts w:ascii="Tahoma" w:eastAsia="MS Mincho" w:hAnsi="Tahoma" w:cs="Tahoma"/>
        </w:rPr>
        <w:t>(</w:t>
      </w:r>
      <w:r w:rsidR="00E036E0" w:rsidRPr="003F4D2E">
        <w:rPr>
          <w:rFonts w:ascii="Tahoma" w:eastAsia="MS Mincho" w:hAnsi="Tahoma" w:cs="Tahoma"/>
        </w:rPr>
        <w:t>satu</w:t>
      </w:r>
      <w:r w:rsidRPr="003F4D2E">
        <w:rPr>
          <w:rFonts w:ascii="Tahoma" w:eastAsia="MS Mincho" w:hAnsi="Tahoma" w:cs="Tahoma"/>
        </w:rPr>
        <w:t>) sebagai berikut:</w:t>
      </w:r>
    </w:p>
    <w:p w:rsidR="00672F9F" w:rsidRPr="003F4D2E" w:rsidRDefault="00672F9F" w:rsidP="00426F0B">
      <w:pPr>
        <w:numPr>
          <w:ilvl w:val="0"/>
          <w:numId w:val="28"/>
        </w:numPr>
        <w:spacing w:after="0" w:line="360" w:lineRule="auto"/>
        <w:ind w:left="1843" w:hanging="425"/>
        <w:contextualSpacing/>
        <w:jc w:val="both"/>
        <w:rPr>
          <w:rFonts w:ascii="Tahoma" w:eastAsia="MS Mincho" w:hAnsi="Tahoma" w:cs="Tahoma"/>
        </w:rPr>
      </w:pPr>
      <w:r w:rsidRPr="003F4D2E">
        <w:rPr>
          <w:rFonts w:ascii="Tahoma" w:eastAsia="MS Mincho" w:hAnsi="Tahoma" w:cs="Tahoma"/>
        </w:rPr>
        <w:t>Merencanakan kegiatan Sub Bagian Penyusunan Program, Umum dan Kepegawaian berdasarkan data kegiatan tahun sebelumnya dan sumber data yang ada sebagai bahan untuk melaksanakan kegiatan sesuai dengan peraturan perundang-undangan yang telah ditetapkan;</w:t>
      </w:r>
    </w:p>
    <w:p w:rsidR="00672F9F" w:rsidRPr="003F4D2E" w:rsidRDefault="00672F9F" w:rsidP="00426F0B">
      <w:pPr>
        <w:numPr>
          <w:ilvl w:val="0"/>
          <w:numId w:val="28"/>
        </w:numPr>
        <w:spacing w:after="0" w:line="360" w:lineRule="auto"/>
        <w:ind w:left="1843" w:hanging="425"/>
        <w:contextualSpacing/>
        <w:jc w:val="both"/>
        <w:rPr>
          <w:rFonts w:ascii="Tahoma" w:eastAsia="MS Mincho" w:hAnsi="Tahoma" w:cs="Tahoma"/>
        </w:rPr>
      </w:pPr>
      <w:r w:rsidRPr="003F4D2E">
        <w:rPr>
          <w:rFonts w:ascii="Tahoma" w:eastAsia="MS Mincho" w:hAnsi="Tahoma" w:cs="Tahoma"/>
        </w:rPr>
        <w:t>Menghimpun dan mempelajari peraturan perundang-undangan kebijakan teknis, pedoman dan petunjuk teknis serta bahan-bahan lainnya yang berhubungan dengan tugas Sub Bagian Penyusunan Program, Umum dan Kepegawaian;</w:t>
      </w:r>
    </w:p>
    <w:p w:rsidR="00672F9F" w:rsidRPr="003F4D2E" w:rsidRDefault="00672F9F" w:rsidP="00426F0B">
      <w:pPr>
        <w:numPr>
          <w:ilvl w:val="0"/>
          <w:numId w:val="28"/>
        </w:numPr>
        <w:spacing w:after="0" w:line="360" w:lineRule="auto"/>
        <w:ind w:left="1843" w:hanging="425"/>
        <w:contextualSpacing/>
        <w:jc w:val="both"/>
        <w:rPr>
          <w:rFonts w:ascii="Tahoma" w:eastAsia="MS Mincho" w:hAnsi="Tahoma" w:cs="Tahoma"/>
        </w:rPr>
      </w:pPr>
      <w:r w:rsidRPr="003F4D2E">
        <w:rPr>
          <w:rFonts w:ascii="Tahoma" w:eastAsia="MS Mincho" w:hAnsi="Tahoma" w:cs="Tahoma"/>
        </w:rPr>
        <w:t>Mencari, mengumpulkan, menghimpun, mensistematisasikan dan mengolah data serta menganalisa data dan informasi yang berhubungan dengan tugas Sub Bagian Penyusunan Program, Umum dan Kepegawaian sebagai kerangka acuan/pedoman penyusunan program dan tata usaha;</w:t>
      </w:r>
    </w:p>
    <w:p w:rsidR="00672F9F" w:rsidRPr="003F4D2E" w:rsidRDefault="00672F9F" w:rsidP="00426F0B">
      <w:pPr>
        <w:numPr>
          <w:ilvl w:val="0"/>
          <w:numId w:val="28"/>
        </w:numPr>
        <w:spacing w:after="0" w:line="360" w:lineRule="auto"/>
        <w:ind w:left="1843" w:hanging="425"/>
        <w:contextualSpacing/>
        <w:jc w:val="both"/>
        <w:rPr>
          <w:rFonts w:ascii="Tahoma" w:eastAsia="MS Mincho" w:hAnsi="Tahoma" w:cs="Tahoma"/>
        </w:rPr>
      </w:pPr>
      <w:r w:rsidRPr="003F4D2E">
        <w:rPr>
          <w:rFonts w:ascii="Tahoma" w:eastAsia="MS Mincho" w:hAnsi="Tahoma" w:cs="Tahoma"/>
        </w:rPr>
        <w:t>Menginventarisir permasalahan-permasalahan yang berhubungan dengan tugas Sub Bagian Penyusunan Program, Umum dan Kepegawaian serta menyiapkan bahan-bahan dalam rangka pemecahan masalah;</w:t>
      </w:r>
    </w:p>
    <w:p w:rsidR="00672F9F" w:rsidRPr="003F4D2E" w:rsidRDefault="00672F9F" w:rsidP="00426F0B">
      <w:pPr>
        <w:numPr>
          <w:ilvl w:val="0"/>
          <w:numId w:val="28"/>
        </w:numPr>
        <w:spacing w:after="0" w:line="360" w:lineRule="auto"/>
        <w:ind w:left="1843" w:hanging="425"/>
        <w:contextualSpacing/>
        <w:jc w:val="both"/>
        <w:rPr>
          <w:rFonts w:ascii="Tahoma" w:eastAsia="MS Mincho" w:hAnsi="Tahoma" w:cs="Tahoma"/>
        </w:rPr>
      </w:pPr>
      <w:r w:rsidRPr="003F4D2E">
        <w:rPr>
          <w:rFonts w:ascii="Tahoma" w:eastAsia="MS Mincho" w:hAnsi="Tahoma" w:cs="Tahoma"/>
        </w:rPr>
        <w:t>Menyiapkan bahan penyusunan kebijaksanaan, pedoman dan petunjuk teknis dibidang Penyusunan Program, Umum dan Kepegawaian;</w:t>
      </w:r>
    </w:p>
    <w:p w:rsidR="00672F9F" w:rsidRDefault="00672F9F" w:rsidP="00426F0B">
      <w:pPr>
        <w:numPr>
          <w:ilvl w:val="0"/>
          <w:numId w:val="28"/>
        </w:numPr>
        <w:spacing w:after="0" w:line="360" w:lineRule="auto"/>
        <w:ind w:left="1843" w:hanging="425"/>
        <w:contextualSpacing/>
        <w:jc w:val="both"/>
        <w:rPr>
          <w:rFonts w:ascii="Tahoma" w:eastAsia="MS Mincho" w:hAnsi="Tahoma" w:cs="Tahoma"/>
        </w:rPr>
      </w:pPr>
      <w:r w:rsidRPr="003F4D2E">
        <w:rPr>
          <w:rFonts w:ascii="Tahoma" w:eastAsia="MS Mincho" w:hAnsi="Tahoma" w:cs="Tahoma"/>
        </w:rPr>
        <w:t>Melakukan koordinasi dan sinkronisasi kegiatan dengan bidang dan satuan kerja perangkat daerah terkait lainnya;</w:t>
      </w:r>
    </w:p>
    <w:p w:rsidR="00627EB2" w:rsidRPr="003F4D2E" w:rsidRDefault="00627EB2" w:rsidP="00627EB2">
      <w:pPr>
        <w:spacing w:after="0" w:line="360" w:lineRule="auto"/>
        <w:contextualSpacing/>
        <w:jc w:val="both"/>
        <w:rPr>
          <w:rFonts w:ascii="Tahoma" w:eastAsia="MS Mincho" w:hAnsi="Tahoma" w:cs="Tahoma"/>
        </w:rPr>
      </w:pPr>
    </w:p>
    <w:p w:rsidR="00672F9F" w:rsidRPr="003F4D2E" w:rsidRDefault="00672F9F" w:rsidP="00426F0B">
      <w:pPr>
        <w:numPr>
          <w:ilvl w:val="0"/>
          <w:numId w:val="28"/>
        </w:numPr>
        <w:spacing w:after="0" w:line="360" w:lineRule="auto"/>
        <w:ind w:left="1843" w:hanging="425"/>
        <w:contextualSpacing/>
        <w:jc w:val="both"/>
        <w:rPr>
          <w:rFonts w:ascii="Tahoma" w:eastAsia="MS Mincho" w:hAnsi="Tahoma" w:cs="Tahoma"/>
        </w:rPr>
      </w:pPr>
      <w:r w:rsidRPr="003F4D2E">
        <w:rPr>
          <w:rFonts w:ascii="Tahoma" w:eastAsia="MS Mincho" w:hAnsi="Tahoma" w:cs="Tahoma"/>
        </w:rPr>
        <w:lastRenderedPageBreak/>
        <w:t>Mengkoordinir penyusunan dan pembuatan Rencana Kerja Tahunan/RKT Dinas, Arah Kebijakan Umum (AKU), Rencana Kerja Satuan Kerja Perangkat Daerah (RENJA SKPD) dan Laporan Pertanggung Jawaban (LPJ), serta Laporan Akuntabilitas Kinerja Instansi Pemerintah (LAKIP);</w:t>
      </w:r>
    </w:p>
    <w:p w:rsidR="00672F9F" w:rsidRPr="003F4D2E" w:rsidRDefault="00672F9F" w:rsidP="00426F0B">
      <w:pPr>
        <w:numPr>
          <w:ilvl w:val="0"/>
          <w:numId w:val="28"/>
        </w:numPr>
        <w:spacing w:after="0" w:line="360" w:lineRule="auto"/>
        <w:ind w:left="1843" w:hanging="425"/>
        <w:contextualSpacing/>
        <w:jc w:val="both"/>
        <w:rPr>
          <w:rFonts w:ascii="Tahoma" w:eastAsia="MS Mincho" w:hAnsi="Tahoma" w:cs="Tahoma"/>
        </w:rPr>
      </w:pPr>
      <w:r w:rsidRPr="003F4D2E">
        <w:rPr>
          <w:rFonts w:ascii="Tahoma" w:eastAsia="MS Mincho" w:hAnsi="Tahoma" w:cs="Tahoma"/>
        </w:rPr>
        <w:t>Melakukan koordinasi dan konsultasi dengan instansi terkait dalam rangka peningkatan pengelolaan urusan Penyusunan Program, Umum dan Kepegawaian;</w:t>
      </w:r>
    </w:p>
    <w:p w:rsidR="00672F9F" w:rsidRPr="003F4D2E" w:rsidRDefault="00672F9F" w:rsidP="00426F0B">
      <w:pPr>
        <w:numPr>
          <w:ilvl w:val="0"/>
          <w:numId w:val="28"/>
        </w:numPr>
        <w:spacing w:after="0" w:line="360" w:lineRule="auto"/>
        <w:ind w:left="1843" w:hanging="425"/>
        <w:contextualSpacing/>
        <w:jc w:val="both"/>
        <w:rPr>
          <w:rFonts w:ascii="Tahoma" w:eastAsia="MS Mincho" w:hAnsi="Tahoma" w:cs="Tahoma"/>
        </w:rPr>
      </w:pPr>
      <w:r w:rsidRPr="003F4D2E">
        <w:rPr>
          <w:rFonts w:ascii="Tahoma" w:eastAsia="MS Mincho" w:hAnsi="Tahoma" w:cs="Tahoma"/>
        </w:rPr>
        <w:t>Mengarahkan dan mendistribusikan surat masuk dan keluar sesuai dengan kepentingan dan permasalahannya;</w:t>
      </w:r>
    </w:p>
    <w:p w:rsidR="00672F9F" w:rsidRPr="003F4D2E" w:rsidRDefault="00672F9F" w:rsidP="00426F0B">
      <w:pPr>
        <w:numPr>
          <w:ilvl w:val="0"/>
          <w:numId w:val="28"/>
        </w:numPr>
        <w:spacing w:after="0" w:line="360" w:lineRule="auto"/>
        <w:ind w:left="1843" w:hanging="425"/>
        <w:contextualSpacing/>
        <w:jc w:val="both"/>
        <w:rPr>
          <w:rFonts w:ascii="Tahoma" w:eastAsia="MS Mincho" w:hAnsi="Tahoma" w:cs="Tahoma"/>
        </w:rPr>
      </w:pPr>
      <w:r w:rsidRPr="003F4D2E">
        <w:rPr>
          <w:rFonts w:ascii="Tahoma" w:eastAsia="MS Mincho" w:hAnsi="Tahoma" w:cs="Tahoma"/>
        </w:rPr>
        <w:t>Meneliti usulan permintaan formasi pegawai lingkup badan, dan menyiapkan konsep petunjuk penyusunan formasi pegawai sebagai perencanaan kebutuhan pegawai sesuai dengan kebutuhan dinas;</w:t>
      </w:r>
    </w:p>
    <w:p w:rsidR="00672F9F" w:rsidRPr="003F4D2E" w:rsidRDefault="00672F9F" w:rsidP="00426F0B">
      <w:pPr>
        <w:numPr>
          <w:ilvl w:val="0"/>
          <w:numId w:val="28"/>
        </w:numPr>
        <w:spacing w:after="0" w:line="360" w:lineRule="auto"/>
        <w:ind w:left="1843" w:hanging="425"/>
        <w:contextualSpacing/>
        <w:jc w:val="both"/>
        <w:rPr>
          <w:rFonts w:ascii="Tahoma" w:eastAsia="MS Mincho" w:hAnsi="Tahoma" w:cs="Tahoma"/>
        </w:rPr>
      </w:pPr>
      <w:r w:rsidRPr="003F4D2E">
        <w:rPr>
          <w:rFonts w:ascii="Tahoma" w:eastAsia="MS Mincho" w:hAnsi="Tahoma" w:cs="Tahoma"/>
        </w:rPr>
        <w:t>Memberikan saran dan pertimbangan kepada Sekretaris tentang langkah-langkah atau tindakan yang perlu diambil dibidang tugasnya;</w:t>
      </w:r>
    </w:p>
    <w:p w:rsidR="00672F9F" w:rsidRPr="003F4D2E" w:rsidRDefault="00672F9F" w:rsidP="00426F0B">
      <w:pPr>
        <w:numPr>
          <w:ilvl w:val="0"/>
          <w:numId w:val="28"/>
        </w:numPr>
        <w:spacing w:after="0" w:line="360" w:lineRule="auto"/>
        <w:ind w:left="1843" w:hanging="425"/>
        <w:contextualSpacing/>
        <w:jc w:val="both"/>
        <w:rPr>
          <w:rFonts w:ascii="Tahoma" w:eastAsia="MS Mincho" w:hAnsi="Tahoma" w:cs="Tahoma"/>
        </w:rPr>
      </w:pPr>
      <w:r w:rsidRPr="003F4D2E">
        <w:rPr>
          <w:rFonts w:ascii="Tahoma" w:eastAsia="MS Mincho" w:hAnsi="Tahoma" w:cs="Tahoma"/>
        </w:rPr>
        <w:t>Mengatur urusan rumah tangga dinas, menata keindahan dan kebersihan kantor, serta keamanan lingkungan kantor;</w:t>
      </w:r>
    </w:p>
    <w:p w:rsidR="00672F9F" w:rsidRPr="003F4D2E" w:rsidRDefault="00672F9F" w:rsidP="00426F0B">
      <w:pPr>
        <w:numPr>
          <w:ilvl w:val="0"/>
          <w:numId w:val="28"/>
        </w:numPr>
        <w:spacing w:after="0" w:line="360" w:lineRule="auto"/>
        <w:ind w:left="1843" w:hanging="425"/>
        <w:contextualSpacing/>
        <w:jc w:val="both"/>
        <w:rPr>
          <w:rFonts w:ascii="Tahoma" w:eastAsia="MS Mincho" w:hAnsi="Tahoma" w:cs="Tahoma"/>
        </w:rPr>
      </w:pPr>
      <w:r w:rsidRPr="003F4D2E">
        <w:rPr>
          <w:rFonts w:ascii="Tahoma" w:eastAsia="MS Mincho" w:hAnsi="Tahoma" w:cs="Tahoma"/>
        </w:rPr>
        <w:t>Melakukan tugas dibidang hukum, organisasi dan tatalaksana serta hubungan masyarakat;</w:t>
      </w:r>
    </w:p>
    <w:p w:rsidR="00672F9F" w:rsidRPr="003F4D2E" w:rsidRDefault="00672F9F" w:rsidP="00426F0B">
      <w:pPr>
        <w:numPr>
          <w:ilvl w:val="0"/>
          <w:numId w:val="28"/>
        </w:numPr>
        <w:spacing w:after="0" w:line="360" w:lineRule="auto"/>
        <w:ind w:left="1843" w:hanging="425"/>
        <w:contextualSpacing/>
        <w:jc w:val="both"/>
        <w:rPr>
          <w:rFonts w:ascii="Tahoma" w:eastAsia="MS Mincho" w:hAnsi="Tahoma" w:cs="Tahoma"/>
        </w:rPr>
      </w:pPr>
      <w:r w:rsidRPr="003F4D2E">
        <w:rPr>
          <w:rFonts w:ascii="Tahoma" w:eastAsia="MS Mincho" w:hAnsi="Tahoma" w:cs="Tahoma"/>
        </w:rPr>
        <w:t>Melakukan pengelolaan perpustakaan, kersipan dinas dan melakukan pendokumentasian kegiatan dinas;</w:t>
      </w:r>
    </w:p>
    <w:p w:rsidR="00672F9F" w:rsidRPr="003F4D2E" w:rsidRDefault="00672F9F" w:rsidP="00426F0B">
      <w:pPr>
        <w:numPr>
          <w:ilvl w:val="0"/>
          <w:numId w:val="28"/>
        </w:numPr>
        <w:spacing w:after="0" w:line="360" w:lineRule="auto"/>
        <w:ind w:left="1843" w:hanging="425"/>
        <w:contextualSpacing/>
        <w:jc w:val="both"/>
        <w:rPr>
          <w:rFonts w:ascii="Tahoma" w:eastAsia="MS Mincho" w:hAnsi="Tahoma" w:cs="Tahoma"/>
        </w:rPr>
      </w:pPr>
      <w:r w:rsidRPr="003F4D2E">
        <w:rPr>
          <w:rFonts w:ascii="Tahoma" w:eastAsia="MS Mincho" w:hAnsi="Tahoma" w:cs="Tahoma"/>
        </w:rPr>
        <w:t>Membuat laporan pelaksanaan kegiatan Sub Bagian Penyusunan Program, Umum dan Kepegawaian sesuai dengan data yang ada berdasarkan kegiatan yang telah dilakukan untuk dipergunakan sebagai bahan masukan bagi atasan; dan</w:t>
      </w:r>
    </w:p>
    <w:p w:rsidR="00672F9F" w:rsidRPr="003F4D2E" w:rsidRDefault="00672F9F" w:rsidP="00426F0B">
      <w:pPr>
        <w:numPr>
          <w:ilvl w:val="0"/>
          <w:numId w:val="28"/>
        </w:numPr>
        <w:spacing w:after="0" w:line="360" w:lineRule="auto"/>
        <w:ind w:left="1843" w:hanging="425"/>
        <w:contextualSpacing/>
        <w:jc w:val="both"/>
        <w:rPr>
          <w:rFonts w:ascii="Tahoma" w:eastAsia="MS Mincho" w:hAnsi="Tahoma" w:cs="Tahoma"/>
        </w:rPr>
      </w:pPr>
      <w:r w:rsidRPr="003F4D2E">
        <w:rPr>
          <w:rFonts w:ascii="Tahoma" w:eastAsia="MS Mincho" w:hAnsi="Tahoma" w:cs="Tahoma"/>
        </w:rPr>
        <w:t xml:space="preserve">Melaksanakan tugas </w:t>
      </w:r>
      <w:proofErr w:type="gramStart"/>
      <w:r w:rsidRPr="003F4D2E">
        <w:rPr>
          <w:rFonts w:ascii="Tahoma" w:eastAsia="MS Mincho" w:hAnsi="Tahoma" w:cs="Tahoma"/>
        </w:rPr>
        <w:t>lain</w:t>
      </w:r>
      <w:proofErr w:type="gramEnd"/>
      <w:r w:rsidRPr="003F4D2E">
        <w:rPr>
          <w:rFonts w:ascii="Tahoma" w:eastAsia="MS Mincho" w:hAnsi="Tahoma" w:cs="Tahoma"/>
        </w:rPr>
        <w:t xml:space="preserve"> yang diberikan oleh Sekretaris baik secara tertulis maupun lisan sesuai dengan bidang tugasnya dalam rangka kelancaran pelaksanaan tugas pada Sekretariat.</w:t>
      </w:r>
    </w:p>
    <w:p w:rsidR="00672F9F" w:rsidRPr="003F4D2E" w:rsidRDefault="00672F9F" w:rsidP="00426F0B">
      <w:pPr>
        <w:spacing w:line="360" w:lineRule="auto"/>
        <w:ind w:left="1843"/>
        <w:contextualSpacing/>
        <w:jc w:val="both"/>
        <w:rPr>
          <w:rFonts w:ascii="Tahoma" w:eastAsia="MS Mincho" w:hAnsi="Tahoma" w:cs="Tahoma"/>
        </w:rPr>
      </w:pPr>
    </w:p>
    <w:p w:rsidR="00C52A06" w:rsidRDefault="00672F9F" w:rsidP="00426F0B">
      <w:pPr>
        <w:numPr>
          <w:ilvl w:val="0"/>
          <w:numId w:val="27"/>
        </w:numPr>
        <w:spacing w:after="0" w:line="360" w:lineRule="auto"/>
        <w:contextualSpacing/>
        <w:jc w:val="both"/>
        <w:rPr>
          <w:rFonts w:ascii="Tahoma" w:eastAsia="MS Mincho" w:hAnsi="Tahoma" w:cs="Tahoma"/>
          <w:b/>
        </w:rPr>
      </w:pPr>
      <w:r w:rsidRPr="003F4D2E">
        <w:rPr>
          <w:rFonts w:ascii="Tahoma" w:eastAsia="MS Mincho" w:hAnsi="Tahoma" w:cs="Tahoma"/>
          <w:b/>
        </w:rPr>
        <w:t>Tupoksi Sub Bagian Keuangan dan Perlengkapan</w:t>
      </w:r>
    </w:p>
    <w:p w:rsidR="00627EB2" w:rsidRPr="00627EB2" w:rsidRDefault="00627EB2" w:rsidP="00627EB2">
      <w:pPr>
        <w:spacing w:after="0" w:line="360" w:lineRule="auto"/>
        <w:ind w:left="1069"/>
        <w:contextualSpacing/>
        <w:jc w:val="both"/>
        <w:rPr>
          <w:rFonts w:ascii="Tahoma" w:eastAsia="MS Mincho" w:hAnsi="Tahoma" w:cs="Tahoma"/>
          <w:b/>
          <w:sz w:val="16"/>
          <w:szCs w:val="16"/>
        </w:rPr>
      </w:pPr>
    </w:p>
    <w:p w:rsidR="00672F9F" w:rsidRDefault="00672F9F" w:rsidP="00426F0B">
      <w:pPr>
        <w:numPr>
          <w:ilvl w:val="0"/>
          <w:numId w:val="11"/>
        </w:numPr>
        <w:spacing w:after="0" w:line="360" w:lineRule="auto"/>
        <w:ind w:left="1843" w:hanging="708"/>
        <w:contextualSpacing/>
        <w:jc w:val="both"/>
        <w:rPr>
          <w:rFonts w:ascii="Tahoma" w:eastAsia="MS Mincho" w:hAnsi="Tahoma" w:cs="Tahoma"/>
        </w:rPr>
      </w:pPr>
      <w:r w:rsidRPr="003F4D2E">
        <w:rPr>
          <w:rFonts w:ascii="Tahoma" w:eastAsia="MS Mincho" w:hAnsi="Tahoma" w:cs="Tahoma"/>
        </w:rPr>
        <w:t>Sub Bagian Keuangan dan Perlengkapan mempunyai tugas menyiapkan bahan-bahan bimbingan, kebijakan, pedoman, dan petunjuk teknis serta layanan dibidang keuangan sesuai dengan ketentuan yang berlaku;</w:t>
      </w:r>
    </w:p>
    <w:p w:rsidR="00627EB2" w:rsidRDefault="00627EB2" w:rsidP="00627EB2">
      <w:pPr>
        <w:spacing w:after="0" w:line="360" w:lineRule="auto"/>
        <w:contextualSpacing/>
        <w:jc w:val="both"/>
        <w:rPr>
          <w:rFonts w:ascii="Tahoma" w:eastAsia="MS Mincho" w:hAnsi="Tahoma" w:cs="Tahoma"/>
        </w:rPr>
      </w:pPr>
    </w:p>
    <w:p w:rsidR="00627EB2" w:rsidRPr="003F4D2E" w:rsidRDefault="00627EB2" w:rsidP="00627EB2">
      <w:pPr>
        <w:spacing w:after="0" w:line="360" w:lineRule="auto"/>
        <w:contextualSpacing/>
        <w:jc w:val="both"/>
        <w:rPr>
          <w:rFonts w:ascii="Tahoma" w:eastAsia="MS Mincho" w:hAnsi="Tahoma" w:cs="Tahoma"/>
        </w:rPr>
      </w:pPr>
    </w:p>
    <w:p w:rsidR="00C52A06" w:rsidRPr="00426F0B" w:rsidRDefault="00672F9F" w:rsidP="00426F0B">
      <w:pPr>
        <w:numPr>
          <w:ilvl w:val="0"/>
          <w:numId w:val="11"/>
        </w:numPr>
        <w:spacing w:after="0" w:line="360" w:lineRule="auto"/>
        <w:ind w:left="1843" w:hanging="708"/>
        <w:contextualSpacing/>
        <w:jc w:val="both"/>
        <w:rPr>
          <w:rFonts w:ascii="Tahoma" w:eastAsia="MS Mincho" w:hAnsi="Tahoma" w:cs="Tahoma"/>
        </w:rPr>
      </w:pPr>
      <w:r w:rsidRPr="003F4D2E">
        <w:rPr>
          <w:rFonts w:ascii="Tahoma" w:eastAsia="MS Mincho" w:hAnsi="Tahoma" w:cs="Tahoma"/>
        </w:rPr>
        <w:lastRenderedPageBreak/>
        <w:t xml:space="preserve">Uraian tugas tersebut pada ayat </w:t>
      </w:r>
      <w:r w:rsidR="006D7476" w:rsidRPr="003F4D2E">
        <w:rPr>
          <w:rFonts w:ascii="Tahoma" w:eastAsia="MS Mincho" w:hAnsi="Tahoma" w:cs="Tahoma"/>
        </w:rPr>
        <w:t>1</w:t>
      </w:r>
      <w:r w:rsidRPr="003F4D2E">
        <w:rPr>
          <w:rFonts w:ascii="Tahoma" w:eastAsia="MS Mincho" w:hAnsi="Tahoma" w:cs="Tahoma"/>
        </w:rPr>
        <w:t>(</w:t>
      </w:r>
      <w:r w:rsidR="006D7476" w:rsidRPr="003F4D2E">
        <w:rPr>
          <w:rFonts w:ascii="Tahoma" w:eastAsia="MS Mincho" w:hAnsi="Tahoma" w:cs="Tahoma"/>
        </w:rPr>
        <w:t>satu</w:t>
      </w:r>
      <w:r w:rsidRPr="003F4D2E">
        <w:rPr>
          <w:rFonts w:ascii="Tahoma" w:eastAsia="MS Mincho" w:hAnsi="Tahoma" w:cs="Tahoma"/>
        </w:rPr>
        <w:t>) sebagai berikut;</w:t>
      </w:r>
    </w:p>
    <w:p w:rsidR="00672F9F" w:rsidRPr="003F4D2E" w:rsidRDefault="00672F9F" w:rsidP="00426F0B">
      <w:pPr>
        <w:numPr>
          <w:ilvl w:val="0"/>
          <w:numId w:val="12"/>
        </w:numPr>
        <w:tabs>
          <w:tab w:val="left" w:pos="993"/>
        </w:tabs>
        <w:spacing w:after="0" w:line="360" w:lineRule="auto"/>
        <w:ind w:left="1843" w:hanging="426"/>
        <w:contextualSpacing/>
        <w:jc w:val="both"/>
        <w:rPr>
          <w:rFonts w:ascii="Tahoma" w:eastAsia="MS Mincho" w:hAnsi="Tahoma" w:cs="Tahoma"/>
        </w:rPr>
      </w:pPr>
      <w:r w:rsidRPr="003F4D2E">
        <w:rPr>
          <w:rFonts w:ascii="Tahoma" w:eastAsia="MS Mincho" w:hAnsi="Tahoma" w:cs="Tahoma"/>
        </w:rPr>
        <w:t>Merencanakan kegiatan Sub Bagian Keuangan dan Perlengkapan berdasarkan data kegiatan tahun sebelumnya dan sumber data yang ada sebagai bahan untuk melaksanakan kegiatan sesuai dengan perundang-undangan yang telah ditetapkan;</w:t>
      </w:r>
    </w:p>
    <w:p w:rsidR="00672F9F" w:rsidRPr="003F4D2E" w:rsidRDefault="00672F9F" w:rsidP="00426F0B">
      <w:pPr>
        <w:numPr>
          <w:ilvl w:val="0"/>
          <w:numId w:val="12"/>
        </w:numPr>
        <w:tabs>
          <w:tab w:val="left" w:pos="993"/>
        </w:tabs>
        <w:spacing w:after="0" w:line="360" w:lineRule="auto"/>
        <w:ind w:left="1843" w:hanging="426"/>
        <w:contextualSpacing/>
        <w:jc w:val="both"/>
        <w:rPr>
          <w:rFonts w:ascii="Tahoma" w:eastAsia="MS Mincho" w:hAnsi="Tahoma" w:cs="Tahoma"/>
        </w:rPr>
      </w:pPr>
      <w:r w:rsidRPr="003F4D2E">
        <w:rPr>
          <w:rFonts w:ascii="Tahoma" w:eastAsia="MS Mincho" w:hAnsi="Tahoma" w:cs="Tahoma"/>
        </w:rPr>
        <w:t>Menghimpun dan mempelajari Peraturan Perundang-undangan kebijakan teknis, pedoman, dan petunjuk teknis serta bahan lainnya yang berhubungan dengan tugas Sub Bagian Keuangan dan Perlengkapan;</w:t>
      </w:r>
    </w:p>
    <w:p w:rsidR="00672F9F" w:rsidRPr="003F4D2E" w:rsidRDefault="00672F9F" w:rsidP="00426F0B">
      <w:pPr>
        <w:numPr>
          <w:ilvl w:val="0"/>
          <w:numId w:val="12"/>
        </w:numPr>
        <w:tabs>
          <w:tab w:val="left" w:pos="993"/>
        </w:tabs>
        <w:spacing w:after="0" w:line="360" w:lineRule="auto"/>
        <w:ind w:left="1843" w:hanging="426"/>
        <w:contextualSpacing/>
        <w:jc w:val="both"/>
        <w:rPr>
          <w:rFonts w:ascii="Tahoma" w:eastAsia="MS Mincho" w:hAnsi="Tahoma" w:cs="Tahoma"/>
        </w:rPr>
      </w:pPr>
      <w:r w:rsidRPr="003F4D2E">
        <w:rPr>
          <w:rFonts w:ascii="Tahoma" w:eastAsia="MS Mincho" w:hAnsi="Tahoma" w:cs="Tahoma"/>
        </w:rPr>
        <w:t>Mencari, mengumpulkan, menghimpun, mensistematisasikan dan mengolah data dan serta menganalisa data dan informasi yang berhubungan dengan tugas Sub Bagian Keuangan dan Perlengkapan sebagai kerangka acuan/pedoman penyusunan rencana kegiatan;</w:t>
      </w:r>
    </w:p>
    <w:p w:rsidR="00672F9F" w:rsidRPr="003F4D2E" w:rsidRDefault="00672F9F" w:rsidP="00426F0B">
      <w:pPr>
        <w:numPr>
          <w:ilvl w:val="0"/>
          <w:numId w:val="12"/>
        </w:numPr>
        <w:tabs>
          <w:tab w:val="left" w:pos="993"/>
        </w:tabs>
        <w:spacing w:after="0" w:line="360" w:lineRule="auto"/>
        <w:ind w:left="1843" w:hanging="426"/>
        <w:contextualSpacing/>
        <w:jc w:val="both"/>
        <w:rPr>
          <w:rFonts w:ascii="Tahoma" w:eastAsia="MS Mincho" w:hAnsi="Tahoma" w:cs="Tahoma"/>
        </w:rPr>
      </w:pPr>
      <w:r w:rsidRPr="003F4D2E">
        <w:rPr>
          <w:rFonts w:ascii="Tahoma" w:eastAsia="MS Mincho" w:hAnsi="Tahoma" w:cs="Tahoma"/>
        </w:rPr>
        <w:t>Mengiventarisir permasalahan-permasalahan yang berhubungan dengan tugas Sub Bagian Keuangan dan Perlengkapan serta menyiapkan bahan-bahan dalam rangka pemecahan masalah;</w:t>
      </w:r>
    </w:p>
    <w:p w:rsidR="00672F9F" w:rsidRPr="003F4D2E" w:rsidRDefault="00672F9F" w:rsidP="00426F0B">
      <w:pPr>
        <w:numPr>
          <w:ilvl w:val="0"/>
          <w:numId w:val="12"/>
        </w:numPr>
        <w:tabs>
          <w:tab w:val="left" w:pos="993"/>
        </w:tabs>
        <w:spacing w:after="0" w:line="360" w:lineRule="auto"/>
        <w:ind w:left="1843" w:hanging="426"/>
        <w:contextualSpacing/>
        <w:jc w:val="both"/>
        <w:rPr>
          <w:rFonts w:ascii="Tahoma" w:eastAsia="MS Mincho" w:hAnsi="Tahoma" w:cs="Tahoma"/>
        </w:rPr>
      </w:pPr>
      <w:r w:rsidRPr="003F4D2E">
        <w:rPr>
          <w:rFonts w:ascii="Tahoma" w:eastAsia="MS Mincho" w:hAnsi="Tahoma" w:cs="Tahoma"/>
        </w:rPr>
        <w:t>Mengusulkan kepada Sekretaris tentang penunjukan bendahara pengeluaran, pembantu bendahara pengeluaran, penyimpan barang, pengurus barang dan pembantu pengurus barang;</w:t>
      </w:r>
    </w:p>
    <w:p w:rsidR="00672F9F" w:rsidRPr="003F4D2E" w:rsidRDefault="00672F9F" w:rsidP="00426F0B">
      <w:pPr>
        <w:numPr>
          <w:ilvl w:val="0"/>
          <w:numId w:val="12"/>
        </w:numPr>
        <w:tabs>
          <w:tab w:val="left" w:pos="993"/>
        </w:tabs>
        <w:spacing w:after="0" w:line="360" w:lineRule="auto"/>
        <w:ind w:left="1843" w:hanging="426"/>
        <w:contextualSpacing/>
        <w:jc w:val="both"/>
        <w:rPr>
          <w:rFonts w:ascii="Tahoma" w:eastAsia="MS Mincho" w:hAnsi="Tahoma" w:cs="Tahoma"/>
        </w:rPr>
      </w:pPr>
      <w:r w:rsidRPr="003F4D2E">
        <w:rPr>
          <w:rFonts w:ascii="Tahoma" w:eastAsia="MS Mincho" w:hAnsi="Tahoma" w:cs="Tahoma"/>
        </w:rPr>
        <w:t>Melakukan pengawasan, pengendalian dan mengevaluasi terhadap kinerja Bendahara Pengeluaran, Pembantu Bendahara Pengeluaran penyimpan barang, pengurus barang dan pembantu pengurus barang;</w:t>
      </w:r>
    </w:p>
    <w:p w:rsidR="00672F9F" w:rsidRPr="003F4D2E" w:rsidRDefault="00672F9F" w:rsidP="00426F0B">
      <w:pPr>
        <w:numPr>
          <w:ilvl w:val="0"/>
          <w:numId w:val="12"/>
        </w:numPr>
        <w:tabs>
          <w:tab w:val="left" w:pos="993"/>
        </w:tabs>
        <w:spacing w:after="0" w:line="360" w:lineRule="auto"/>
        <w:ind w:left="1843" w:hanging="426"/>
        <w:contextualSpacing/>
        <w:jc w:val="both"/>
        <w:rPr>
          <w:rFonts w:ascii="Tahoma" w:eastAsia="MS Mincho" w:hAnsi="Tahoma" w:cs="Tahoma"/>
        </w:rPr>
      </w:pPr>
      <w:r w:rsidRPr="003F4D2E">
        <w:rPr>
          <w:rFonts w:ascii="Tahoma" w:eastAsia="MS Mincho" w:hAnsi="Tahoma" w:cs="Tahoma"/>
        </w:rPr>
        <w:t>Menghimpun dan mempersiapkan bahan dan data untuk penyusunan rencana kebutuhan barang;</w:t>
      </w:r>
    </w:p>
    <w:p w:rsidR="00672F9F" w:rsidRPr="003F4D2E" w:rsidRDefault="00672F9F" w:rsidP="00426F0B">
      <w:pPr>
        <w:numPr>
          <w:ilvl w:val="0"/>
          <w:numId w:val="12"/>
        </w:numPr>
        <w:tabs>
          <w:tab w:val="left" w:pos="993"/>
        </w:tabs>
        <w:spacing w:after="0" w:line="360" w:lineRule="auto"/>
        <w:ind w:left="1843" w:hanging="426"/>
        <w:contextualSpacing/>
        <w:jc w:val="both"/>
        <w:rPr>
          <w:rFonts w:ascii="Tahoma" w:eastAsia="MS Mincho" w:hAnsi="Tahoma" w:cs="Tahoma"/>
        </w:rPr>
      </w:pPr>
      <w:r w:rsidRPr="003F4D2E">
        <w:rPr>
          <w:rFonts w:ascii="Tahoma" w:eastAsia="MS Mincho" w:hAnsi="Tahoma" w:cs="Tahoma"/>
        </w:rPr>
        <w:t>Melakukan pengawasan terhadap inventaris barang serta membuat Kartu Inventaris Barang (KIB) dan membuat Kartu Inventaris Ruangan (KIR);</w:t>
      </w:r>
    </w:p>
    <w:p w:rsidR="00672F9F" w:rsidRPr="003F4D2E" w:rsidRDefault="00672F9F" w:rsidP="00426F0B">
      <w:pPr>
        <w:numPr>
          <w:ilvl w:val="0"/>
          <w:numId w:val="12"/>
        </w:numPr>
        <w:tabs>
          <w:tab w:val="left" w:pos="993"/>
        </w:tabs>
        <w:spacing w:after="0" w:line="360" w:lineRule="auto"/>
        <w:ind w:left="1843" w:hanging="425"/>
        <w:contextualSpacing/>
        <w:jc w:val="both"/>
        <w:rPr>
          <w:rFonts w:ascii="Tahoma" w:eastAsia="MS Mincho" w:hAnsi="Tahoma" w:cs="Tahoma"/>
        </w:rPr>
      </w:pPr>
      <w:r w:rsidRPr="003F4D2E">
        <w:rPr>
          <w:rFonts w:ascii="Tahoma" w:eastAsia="MS Mincho" w:hAnsi="Tahoma" w:cs="Tahoma"/>
        </w:rPr>
        <w:t>Melaksanakan pengolahan administrasi keuangan yang mencakup administrasi gaji pegawai, insentif tenaga kerja sukarela, PNS, melakukan usulan kenaikan gaji berkala serta melakukan pembukuan, membuat Laporan Pertanggung Jawaban (LPJ) keuangan, evaluasi dan laporan kegiatan keuangan Balitbang;</w:t>
      </w:r>
    </w:p>
    <w:p w:rsidR="00672F9F" w:rsidRPr="003F4D2E" w:rsidRDefault="00672F9F" w:rsidP="00426F0B">
      <w:pPr>
        <w:numPr>
          <w:ilvl w:val="0"/>
          <w:numId w:val="12"/>
        </w:numPr>
        <w:tabs>
          <w:tab w:val="left" w:pos="993"/>
        </w:tabs>
        <w:spacing w:after="0" w:line="360" w:lineRule="auto"/>
        <w:ind w:left="1843" w:hanging="426"/>
        <w:contextualSpacing/>
        <w:jc w:val="both"/>
        <w:rPr>
          <w:rFonts w:ascii="Tahoma" w:eastAsia="MS Mincho" w:hAnsi="Tahoma" w:cs="Tahoma"/>
        </w:rPr>
      </w:pPr>
      <w:r w:rsidRPr="003F4D2E">
        <w:rPr>
          <w:rFonts w:ascii="Tahoma" w:eastAsia="MS Mincho" w:hAnsi="Tahoma" w:cs="Tahoma"/>
        </w:rPr>
        <w:t>Mengatur perlengkapan kantor, penataan dan pengamanan asset, tindak lanjut LHP, ganti rugi serta proses administrasi perjalanan dinas pegawai sesuai petunjuk atasan;</w:t>
      </w:r>
    </w:p>
    <w:p w:rsidR="00672F9F" w:rsidRPr="003F4D2E" w:rsidRDefault="00672F9F" w:rsidP="00426F0B">
      <w:pPr>
        <w:numPr>
          <w:ilvl w:val="0"/>
          <w:numId w:val="12"/>
        </w:numPr>
        <w:tabs>
          <w:tab w:val="left" w:pos="993"/>
        </w:tabs>
        <w:spacing w:after="0" w:line="360" w:lineRule="auto"/>
        <w:ind w:left="1843" w:hanging="426"/>
        <w:contextualSpacing/>
        <w:jc w:val="both"/>
        <w:rPr>
          <w:rFonts w:ascii="Tahoma" w:eastAsia="MS Mincho" w:hAnsi="Tahoma" w:cs="Tahoma"/>
        </w:rPr>
      </w:pPr>
      <w:r w:rsidRPr="003F4D2E">
        <w:rPr>
          <w:rFonts w:ascii="Tahoma" w:eastAsia="MS Mincho" w:hAnsi="Tahoma" w:cs="Tahoma"/>
        </w:rPr>
        <w:t>Memberikan saran dan pertimbangan kepada Sekretaris sebagai bahan masukan untuk penentuan kebijakan lebih lanjut;</w:t>
      </w:r>
    </w:p>
    <w:p w:rsidR="00672F9F" w:rsidRPr="003F4D2E" w:rsidRDefault="00672F9F" w:rsidP="00426F0B">
      <w:pPr>
        <w:numPr>
          <w:ilvl w:val="0"/>
          <w:numId w:val="12"/>
        </w:numPr>
        <w:tabs>
          <w:tab w:val="left" w:pos="993"/>
        </w:tabs>
        <w:spacing w:after="0" w:line="360" w:lineRule="auto"/>
        <w:ind w:left="1843" w:hanging="426"/>
        <w:contextualSpacing/>
        <w:jc w:val="both"/>
        <w:rPr>
          <w:rFonts w:ascii="Tahoma" w:eastAsia="MS Mincho" w:hAnsi="Tahoma" w:cs="Tahoma"/>
        </w:rPr>
      </w:pPr>
      <w:r w:rsidRPr="003F4D2E">
        <w:rPr>
          <w:rFonts w:ascii="Tahoma" w:eastAsia="MS Mincho" w:hAnsi="Tahoma" w:cs="Tahoma"/>
        </w:rPr>
        <w:lastRenderedPageBreak/>
        <w:t>Membuat laporan hasil pelaksanaan tugas Sub Bagian Keuangan dan Perlengkapan sebagai bahan pertanggung-jawaban; dan</w:t>
      </w:r>
    </w:p>
    <w:p w:rsidR="00672F9F" w:rsidRPr="003F4D2E" w:rsidRDefault="00672F9F" w:rsidP="00426F0B">
      <w:pPr>
        <w:numPr>
          <w:ilvl w:val="0"/>
          <w:numId w:val="12"/>
        </w:numPr>
        <w:tabs>
          <w:tab w:val="left" w:pos="993"/>
        </w:tabs>
        <w:spacing w:after="0" w:line="360" w:lineRule="auto"/>
        <w:ind w:left="1843" w:hanging="425"/>
        <w:contextualSpacing/>
        <w:jc w:val="both"/>
        <w:rPr>
          <w:rFonts w:ascii="Tahoma" w:eastAsia="MS Mincho" w:hAnsi="Tahoma" w:cs="Tahoma"/>
        </w:rPr>
      </w:pPr>
      <w:r w:rsidRPr="003F4D2E">
        <w:rPr>
          <w:rFonts w:ascii="Tahoma" w:eastAsia="MS Mincho" w:hAnsi="Tahoma" w:cs="Tahoma"/>
        </w:rPr>
        <w:t xml:space="preserve">Melaksanakan tugas </w:t>
      </w:r>
      <w:proofErr w:type="gramStart"/>
      <w:r w:rsidRPr="003F4D2E">
        <w:rPr>
          <w:rFonts w:ascii="Tahoma" w:eastAsia="MS Mincho" w:hAnsi="Tahoma" w:cs="Tahoma"/>
        </w:rPr>
        <w:t>lain</w:t>
      </w:r>
      <w:proofErr w:type="gramEnd"/>
      <w:r w:rsidRPr="003F4D2E">
        <w:rPr>
          <w:rFonts w:ascii="Tahoma" w:eastAsia="MS Mincho" w:hAnsi="Tahoma" w:cs="Tahoma"/>
        </w:rPr>
        <w:t xml:space="preserve"> yang di berikan oleh Sekretaris baik secara tertulis maupun lisan sesuai dengan bidang tugasnya dalam rangka kelancaran pelaksanaan tugas pada Sekretariat.</w:t>
      </w:r>
    </w:p>
    <w:p w:rsidR="00672F9F" w:rsidRPr="003F4D2E" w:rsidRDefault="00672F9F" w:rsidP="00426F0B">
      <w:pPr>
        <w:tabs>
          <w:tab w:val="left" w:pos="1134"/>
        </w:tabs>
        <w:spacing w:line="360" w:lineRule="auto"/>
        <w:ind w:firstLine="426"/>
        <w:contextualSpacing/>
        <w:jc w:val="both"/>
        <w:rPr>
          <w:rFonts w:ascii="Tahoma" w:eastAsia="MS Mincho" w:hAnsi="Tahoma" w:cs="Tahoma"/>
          <w:b/>
        </w:rPr>
      </w:pPr>
    </w:p>
    <w:p w:rsidR="001C425C" w:rsidRDefault="00672F9F" w:rsidP="00426F0B">
      <w:pPr>
        <w:numPr>
          <w:ilvl w:val="4"/>
          <w:numId w:val="8"/>
        </w:numPr>
        <w:spacing w:after="0" w:line="360" w:lineRule="auto"/>
        <w:ind w:left="709" w:hanging="283"/>
        <w:contextualSpacing/>
        <w:jc w:val="both"/>
        <w:rPr>
          <w:rFonts w:ascii="Tahoma" w:eastAsia="MS Mincho" w:hAnsi="Tahoma" w:cs="Tahoma"/>
          <w:b/>
        </w:rPr>
      </w:pPr>
      <w:r w:rsidRPr="003F4D2E">
        <w:rPr>
          <w:rFonts w:ascii="Tahoma" w:eastAsia="MS Mincho" w:hAnsi="Tahoma" w:cs="Tahoma"/>
          <w:b/>
        </w:rPr>
        <w:t>Tupoksi Bidang Sosial dan Pemerintahan</w:t>
      </w:r>
    </w:p>
    <w:p w:rsidR="00627EB2" w:rsidRPr="00426F0B" w:rsidRDefault="00627EB2" w:rsidP="00627EB2">
      <w:pPr>
        <w:spacing w:after="0" w:line="360" w:lineRule="auto"/>
        <w:ind w:left="709"/>
        <w:contextualSpacing/>
        <w:jc w:val="both"/>
        <w:rPr>
          <w:rFonts w:ascii="Tahoma" w:eastAsia="MS Mincho" w:hAnsi="Tahoma" w:cs="Tahoma"/>
          <w:b/>
        </w:rPr>
      </w:pPr>
    </w:p>
    <w:p w:rsidR="00672F9F" w:rsidRPr="003F4D2E" w:rsidRDefault="00672F9F" w:rsidP="00426F0B">
      <w:pPr>
        <w:numPr>
          <w:ilvl w:val="0"/>
          <w:numId w:val="26"/>
        </w:numPr>
        <w:spacing w:after="0" w:line="360" w:lineRule="auto"/>
        <w:contextualSpacing/>
        <w:jc w:val="both"/>
        <w:rPr>
          <w:rFonts w:ascii="Tahoma" w:eastAsia="MS Mincho" w:hAnsi="Tahoma" w:cs="Tahoma"/>
          <w:b/>
        </w:rPr>
      </w:pPr>
      <w:r w:rsidRPr="003F4D2E">
        <w:rPr>
          <w:rFonts w:ascii="Tahoma" w:eastAsia="MS Mincho" w:hAnsi="Tahoma" w:cs="Tahoma"/>
        </w:rPr>
        <w:t>Bidang Sosial dan Pemerintahan</w:t>
      </w:r>
      <w:r w:rsidRPr="003F4D2E">
        <w:rPr>
          <w:rFonts w:ascii="Tahoma" w:eastAsia="MS Mincho" w:hAnsi="Tahoma" w:cs="Tahoma"/>
          <w:noProof/>
        </w:rPr>
        <w:t xml:space="preserve"> mempunyai tugas melaksanakan penyusunan dan pelaksanaan kebijakan, pemberian pendamping serta pemantauan dan evaluasi dibidang </w:t>
      </w:r>
      <w:r w:rsidRPr="003F4D2E">
        <w:rPr>
          <w:rFonts w:ascii="Tahoma" w:eastAsia="MS Mincho" w:hAnsi="Tahoma" w:cs="Tahoma"/>
        </w:rPr>
        <w:t>Sosial dan Pemerintahan</w:t>
      </w:r>
      <w:r w:rsidRPr="003F4D2E">
        <w:rPr>
          <w:rFonts w:ascii="Tahoma" w:eastAsia="MS Mincho" w:hAnsi="Tahoma" w:cs="Tahoma"/>
          <w:noProof/>
        </w:rPr>
        <w:t>;</w:t>
      </w:r>
    </w:p>
    <w:p w:rsidR="001C425C" w:rsidRPr="00426F0B" w:rsidRDefault="00672F9F" w:rsidP="00426F0B">
      <w:pPr>
        <w:numPr>
          <w:ilvl w:val="0"/>
          <w:numId w:val="26"/>
        </w:numPr>
        <w:spacing w:after="0" w:line="360" w:lineRule="auto"/>
        <w:contextualSpacing/>
        <w:jc w:val="both"/>
        <w:rPr>
          <w:rFonts w:ascii="Tahoma" w:eastAsia="MS Mincho" w:hAnsi="Tahoma" w:cs="Tahoma"/>
          <w:b/>
        </w:rPr>
      </w:pPr>
      <w:r w:rsidRPr="003F4D2E">
        <w:rPr>
          <w:rFonts w:ascii="Tahoma" w:eastAsia="MS Mincho" w:hAnsi="Tahoma" w:cs="Tahoma"/>
          <w:noProof/>
        </w:rPr>
        <w:t xml:space="preserve">Bidang </w:t>
      </w:r>
      <w:r w:rsidRPr="003F4D2E">
        <w:rPr>
          <w:rFonts w:ascii="Tahoma" w:eastAsia="MS Mincho" w:hAnsi="Tahoma" w:cs="Tahoma"/>
        </w:rPr>
        <w:t>Sosial dan Pemerintahan menyelenggarakan fungsi sebagai berikut</w:t>
      </w:r>
      <w:r w:rsidRPr="003F4D2E">
        <w:rPr>
          <w:rFonts w:ascii="Tahoma" w:eastAsia="MS Mincho" w:hAnsi="Tahoma" w:cs="Tahoma"/>
          <w:noProof/>
        </w:rPr>
        <w:t>:</w:t>
      </w:r>
    </w:p>
    <w:p w:rsidR="00672F9F" w:rsidRPr="003F4D2E" w:rsidRDefault="00672F9F" w:rsidP="00426F0B">
      <w:pPr>
        <w:numPr>
          <w:ilvl w:val="0"/>
          <w:numId w:val="13"/>
        </w:numPr>
        <w:tabs>
          <w:tab w:val="left" w:pos="142"/>
          <w:tab w:val="left" w:pos="567"/>
          <w:tab w:val="left" w:pos="709"/>
        </w:tabs>
        <w:spacing w:after="0" w:line="360" w:lineRule="auto"/>
        <w:ind w:left="1843" w:hanging="567"/>
        <w:contextualSpacing/>
        <w:jc w:val="both"/>
        <w:rPr>
          <w:rFonts w:ascii="Tahoma" w:eastAsia="MS Mincho" w:hAnsi="Tahoma" w:cs="Tahoma"/>
        </w:rPr>
      </w:pPr>
      <w:r w:rsidRPr="003F4D2E">
        <w:rPr>
          <w:rFonts w:ascii="Tahoma" w:eastAsia="MS Mincho" w:hAnsi="Tahoma" w:cs="Tahoma"/>
        </w:rPr>
        <w:t>Penyiapan bahan penyusunan kebijakan teknis, program dan anggaran penelitian dan pengembangan dibidang Sosial dan Pemerintahan;</w:t>
      </w:r>
    </w:p>
    <w:p w:rsidR="00672F9F" w:rsidRPr="003F4D2E" w:rsidRDefault="00672F9F" w:rsidP="00426F0B">
      <w:pPr>
        <w:numPr>
          <w:ilvl w:val="0"/>
          <w:numId w:val="13"/>
        </w:numPr>
        <w:tabs>
          <w:tab w:val="left" w:pos="142"/>
          <w:tab w:val="left" w:pos="567"/>
          <w:tab w:val="left" w:pos="709"/>
        </w:tabs>
        <w:spacing w:after="0" w:line="360" w:lineRule="auto"/>
        <w:ind w:left="1843" w:hanging="567"/>
        <w:contextualSpacing/>
        <w:jc w:val="both"/>
        <w:rPr>
          <w:rFonts w:ascii="Tahoma" w:eastAsia="MS Mincho" w:hAnsi="Tahoma" w:cs="Tahoma"/>
        </w:rPr>
      </w:pPr>
      <w:r w:rsidRPr="003F4D2E">
        <w:rPr>
          <w:rFonts w:ascii="Tahoma" w:eastAsia="MS Mincho" w:hAnsi="Tahoma" w:cs="Tahoma"/>
        </w:rPr>
        <w:t>Penyiapan bahan pelaksanaan penelitian dan pengembangan dibidang Sosial dan Pemerintahan;</w:t>
      </w:r>
    </w:p>
    <w:p w:rsidR="00672F9F" w:rsidRPr="003F4D2E" w:rsidRDefault="00672F9F" w:rsidP="00426F0B">
      <w:pPr>
        <w:numPr>
          <w:ilvl w:val="0"/>
          <w:numId w:val="13"/>
        </w:numPr>
        <w:tabs>
          <w:tab w:val="left" w:pos="142"/>
          <w:tab w:val="left" w:pos="567"/>
          <w:tab w:val="left" w:pos="709"/>
        </w:tabs>
        <w:spacing w:after="0" w:line="360" w:lineRule="auto"/>
        <w:ind w:left="1843" w:hanging="567"/>
        <w:contextualSpacing/>
        <w:jc w:val="both"/>
        <w:rPr>
          <w:rFonts w:ascii="Tahoma" w:eastAsia="MS Mincho" w:hAnsi="Tahoma" w:cs="Tahoma"/>
        </w:rPr>
      </w:pPr>
      <w:r w:rsidRPr="003F4D2E">
        <w:rPr>
          <w:rFonts w:ascii="Tahoma" w:eastAsia="MS Mincho" w:hAnsi="Tahoma" w:cs="Tahoma"/>
        </w:rPr>
        <w:t>Penyiapan bahan pelaksanaan dan pengkajian kebijakan dibidang Sosial dan Pemerintahan;</w:t>
      </w:r>
    </w:p>
    <w:p w:rsidR="00672F9F" w:rsidRPr="003F4D2E" w:rsidRDefault="00672F9F" w:rsidP="00426F0B">
      <w:pPr>
        <w:numPr>
          <w:ilvl w:val="0"/>
          <w:numId w:val="13"/>
        </w:numPr>
        <w:tabs>
          <w:tab w:val="left" w:pos="142"/>
          <w:tab w:val="left" w:pos="567"/>
          <w:tab w:val="left" w:pos="709"/>
        </w:tabs>
        <w:spacing w:after="0" w:line="360" w:lineRule="auto"/>
        <w:ind w:left="1843" w:hanging="567"/>
        <w:contextualSpacing/>
        <w:jc w:val="both"/>
        <w:rPr>
          <w:rFonts w:ascii="Tahoma" w:eastAsia="MS Mincho" w:hAnsi="Tahoma" w:cs="Tahoma"/>
        </w:rPr>
      </w:pPr>
      <w:r w:rsidRPr="003F4D2E">
        <w:rPr>
          <w:rFonts w:ascii="Tahoma" w:eastAsia="MS Mincho" w:hAnsi="Tahoma" w:cs="Tahoma"/>
        </w:rPr>
        <w:t>Penyiapan bahan pemantauan, evaluasi dan pelaporan pelaksanaan penelitian dan pengembangan dibidang Sosial dan Pemerintahan;</w:t>
      </w:r>
    </w:p>
    <w:p w:rsidR="00672F9F" w:rsidRPr="003F4D2E" w:rsidRDefault="00672F9F" w:rsidP="00426F0B">
      <w:pPr>
        <w:numPr>
          <w:ilvl w:val="0"/>
          <w:numId w:val="13"/>
        </w:numPr>
        <w:tabs>
          <w:tab w:val="left" w:pos="142"/>
          <w:tab w:val="left" w:pos="567"/>
          <w:tab w:val="left" w:pos="709"/>
        </w:tabs>
        <w:spacing w:after="0" w:line="360" w:lineRule="auto"/>
        <w:ind w:left="1843" w:hanging="567"/>
        <w:contextualSpacing/>
        <w:jc w:val="both"/>
        <w:rPr>
          <w:rFonts w:ascii="Tahoma" w:eastAsia="MS Mincho" w:hAnsi="Tahoma" w:cs="Tahoma"/>
        </w:rPr>
      </w:pPr>
      <w:r w:rsidRPr="003F4D2E">
        <w:rPr>
          <w:rFonts w:ascii="Tahoma" w:eastAsia="MS Mincho" w:hAnsi="Tahoma" w:cs="Tahoma"/>
        </w:rPr>
        <w:t>Penyiapan bahan koordinasi dan sinkronisasi pelaksanaan penelitian dan pengembangan pemerintahan dibidang Sosial dan Pemerintahan;</w:t>
      </w:r>
    </w:p>
    <w:p w:rsidR="00672F9F" w:rsidRPr="003F4D2E" w:rsidRDefault="00672F9F" w:rsidP="00426F0B">
      <w:pPr>
        <w:numPr>
          <w:ilvl w:val="0"/>
          <w:numId w:val="13"/>
        </w:numPr>
        <w:tabs>
          <w:tab w:val="left" w:pos="142"/>
          <w:tab w:val="left" w:pos="567"/>
          <w:tab w:val="left" w:pos="709"/>
        </w:tabs>
        <w:spacing w:after="0" w:line="360" w:lineRule="auto"/>
        <w:ind w:left="1843" w:hanging="567"/>
        <w:contextualSpacing/>
        <w:jc w:val="both"/>
        <w:rPr>
          <w:rFonts w:ascii="Tahoma" w:eastAsia="MS Mincho" w:hAnsi="Tahoma" w:cs="Tahoma"/>
        </w:rPr>
      </w:pPr>
      <w:r w:rsidRPr="003F4D2E">
        <w:rPr>
          <w:rFonts w:ascii="Tahoma" w:eastAsia="MS Mincho" w:hAnsi="Tahoma" w:cs="Tahoma"/>
        </w:rPr>
        <w:t>Pengolahan data kelitbangan dan peraturan, serta pelaksanaan pengkajian peraturan;</w:t>
      </w:r>
    </w:p>
    <w:p w:rsidR="00672F9F" w:rsidRPr="003F4D2E" w:rsidRDefault="00672F9F" w:rsidP="00426F0B">
      <w:pPr>
        <w:numPr>
          <w:ilvl w:val="0"/>
          <w:numId w:val="13"/>
        </w:numPr>
        <w:tabs>
          <w:tab w:val="left" w:pos="142"/>
          <w:tab w:val="left" w:pos="567"/>
          <w:tab w:val="left" w:pos="709"/>
        </w:tabs>
        <w:spacing w:after="0" w:line="360" w:lineRule="auto"/>
        <w:ind w:left="1843" w:hanging="567"/>
        <w:contextualSpacing/>
        <w:jc w:val="both"/>
        <w:rPr>
          <w:rFonts w:ascii="Tahoma" w:eastAsia="MS Mincho" w:hAnsi="Tahoma" w:cs="Tahoma"/>
        </w:rPr>
      </w:pPr>
      <w:r w:rsidRPr="003F4D2E">
        <w:rPr>
          <w:rFonts w:ascii="Tahoma" w:eastAsia="MS Mincho" w:hAnsi="Tahoma" w:cs="Tahoma"/>
        </w:rPr>
        <w:t>Pelaksanaan fasilitasi pemberian rekomendasi penelitian bagi warga Negara asing untuk diterbitkannya izin penelitian oleh instansi yang berwenang; dan</w:t>
      </w:r>
    </w:p>
    <w:p w:rsidR="00672F9F" w:rsidRPr="003F4D2E" w:rsidRDefault="00672F9F" w:rsidP="00426F0B">
      <w:pPr>
        <w:numPr>
          <w:ilvl w:val="0"/>
          <w:numId w:val="13"/>
        </w:numPr>
        <w:tabs>
          <w:tab w:val="left" w:pos="142"/>
          <w:tab w:val="left" w:pos="567"/>
          <w:tab w:val="left" w:pos="709"/>
        </w:tabs>
        <w:spacing w:after="0" w:line="360" w:lineRule="auto"/>
        <w:ind w:left="1843" w:hanging="567"/>
        <w:contextualSpacing/>
        <w:jc w:val="both"/>
        <w:rPr>
          <w:rFonts w:ascii="Tahoma" w:eastAsia="MS Mincho" w:hAnsi="Tahoma" w:cs="Tahoma"/>
        </w:rPr>
      </w:pPr>
      <w:r w:rsidRPr="003F4D2E">
        <w:rPr>
          <w:rFonts w:ascii="Tahoma" w:eastAsia="MS Mincho" w:hAnsi="Tahoma" w:cs="Tahoma"/>
        </w:rPr>
        <w:t xml:space="preserve">Pelaksanaan tugas </w:t>
      </w:r>
      <w:proofErr w:type="gramStart"/>
      <w:r w:rsidRPr="003F4D2E">
        <w:rPr>
          <w:rFonts w:ascii="Tahoma" w:eastAsia="MS Mincho" w:hAnsi="Tahoma" w:cs="Tahoma"/>
        </w:rPr>
        <w:t>lain</w:t>
      </w:r>
      <w:proofErr w:type="gramEnd"/>
      <w:r w:rsidRPr="003F4D2E">
        <w:rPr>
          <w:rFonts w:ascii="Tahoma" w:eastAsia="MS Mincho" w:hAnsi="Tahoma" w:cs="Tahoma"/>
        </w:rPr>
        <w:t xml:space="preserve"> yang diberikan oleh Kepala sesuai dengan tugas dan fungsinya.</w:t>
      </w:r>
    </w:p>
    <w:p w:rsidR="005D1E42" w:rsidRPr="00627EB2" w:rsidRDefault="005D1E42" w:rsidP="00426F0B">
      <w:pPr>
        <w:tabs>
          <w:tab w:val="left" w:pos="142"/>
          <w:tab w:val="left" w:pos="567"/>
          <w:tab w:val="left" w:pos="709"/>
        </w:tabs>
        <w:spacing w:after="0" w:line="360" w:lineRule="auto"/>
        <w:ind w:left="1636"/>
        <w:contextualSpacing/>
        <w:jc w:val="both"/>
        <w:rPr>
          <w:rFonts w:ascii="Tahoma" w:eastAsia="MS Mincho" w:hAnsi="Tahoma" w:cs="Tahoma"/>
          <w:sz w:val="16"/>
          <w:szCs w:val="16"/>
        </w:rPr>
      </w:pPr>
    </w:p>
    <w:p w:rsidR="001C425C" w:rsidRPr="00426F0B" w:rsidRDefault="00672F9F" w:rsidP="00426F0B">
      <w:pPr>
        <w:numPr>
          <w:ilvl w:val="0"/>
          <w:numId w:val="26"/>
        </w:numPr>
        <w:spacing w:after="0" w:line="360" w:lineRule="auto"/>
        <w:contextualSpacing/>
        <w:jc w:val="both"/>
        <w:rPr>
          <w:rFonts w:ascii="Tahoma" w:eastAsia="MS Mincho" w:hAnsi="Tahoma" w:cs="Tahoma"/>
        </w:rPr>
      </w:pPr>
      <w:r w:rsidRPr="003F4D2E">
        <w:rPr>
          <w:rFonts w:ascii="Tahoma" w:eastAsia="MS Mincho" w:hAnsi="Tahoma" w:cs="Tahoma"/>
          <w:noProof/>
        </w:rPr>
        <w:t>Susunan</w:t>
      </w:r>
      <w:r w:rsidRPr="003F4D2E">
        <w:rPr>
          <w:rFonts w:ascii="Tahoma" w:eastAsia="MS Mincho" w:hAnsi="Tahoma" w:cs="Tahoma"/>
        </w:rPr>
        <w:t xml:space="preserve"> organisasi Bidang Sosial dan Pemerintahan</w:t>
      </w:r>
    </w:p>
    <w:p w:rsidR="00672F9F" w:rsidRPr="003F4D2E" w:rsidRDefault="00672F9F" w:rsidP="00426F0B">
      <w:pPr>
        <w:numPr>
          <w:ilvl w:val="0"/>
          <w:numId w:val="14"/>
        </w:numPr>
        <w:tabs>
          <w:tab w:val="left" w:pos="142"/>
          <w:tab w:val="left" w:pos="567"/>
          <w:tab w:val="left" w:pos="1276"/>
        </w:tabs>
        <w:spacing w:after="0" w:line="360" w:lineRule="auto"/>
        <w:ind w:left="1134" w:firstLine="0"/>
        <w:contextualSpacing/>
        <w:jc w:val="both"/>
        <w:rPr>
          <w:rFonts w:ascii="Tahoma" w:eastAsia="MS Mincho" w:hAnsi="Tahoma" w:cs="Tahoma"/>
        </w:rPr>
      </w:pPr>
      <w:r w:rsidRPr="003F4D2E">
        <w:rPr>
          <w:rFonts w:ascii="Tahoma" w:eastAsia="MS Mincho" w:hAnsi="Tahoma" w:cs="Tahoma"/>
        </w:rPr>
        <w:t>Sub Bidang Sosial dan Budaya;</w:t>
      </w:r>
    </w:p>
    <w:p w:rsidR="00672F9F" w:rsidRPr="003F4D2E" w:rsidRDefault="00672F9F" w:rsidP="00426F0B">
      <w:pPr>
        <w:numPr>
          <w:ilvl w:val="0"/>
          <w:numId w:val="14"/>
        </w:numPr>
        <w:tabs>
          <w:tab w:val="left" w:pos="142"/>
          <w:tab w:val="left" w:pos="567"/>
          <w:tab w:val="left" w:pos="1276"/>
        </w:tabs>
        <w:spacing w:after="0" w:line="360" w:lineRule="auto"/>
        <w:ind w:left="1440" w:hanging="306"/>
        <w:contextualSpacing/>
        <w:jc w:val="both"/>
        <w:rPr>
          <w:rFonts w:ascii="Tahoma" w:eastAsia="MS Mincho" w:hAnsi="Tahoma" w:cs="Tahoma"/>
        </w:rPr>
      </w:pPr>
      <w:r w:rsidRPr="003F4D2E">
        <w:rPr>
          <w:rFonts w:ascii="Tahoma" w:eastAsia="MS Mincho" w:hAnsi="Tahoma" w:cs="Tahoma"/>
        </w:rPr>
        <w:t>Sub Bidang Kependudukan, Pemberdayaan Masyarakat dan Desa: dan</w:t>
      </w:r>
    </w:p>
    <w:p w:rsidR="00672F9F" w:rsidRPr="003F4D2E" w:rsidRDefault="00672F9F" w:rsidP="00426F0B">
      <w:pPr>
        <w:numPr>
          <w:ilvl w:val="0"/>
          <w:numId w:val="14"/>
        </w:numPr>
        <w:tabs>
          <w:tab w:val="left" w:pos="142"/>
          <w:tab w:val="left" w:pos="567"/>
          <w:tab w:val="left" w:pos="1276"/>
        </w:tabs>
        <w:spacing w:after="0" w:line="360" w:lineRule="auto"/>
        <w:ind w:left="1440" w:hanging="306"/>
        <w:contextualSpacing/>
        <w:jc w:val="both"/>
        <w:rPr>
          <w:rFonts w:ascii="Tahoma" w:eastAsia="MS Mincho" w:hAnsi="Tahoma" w:cs="Tahoma"/>
        </w:rPr>
      </w:pPr>
      <w:r w:rsidRPr="003F4D2E">
        <w:rPr>
          <w:rFonts w:ascii="Tahoma" w:eastAsia="MS Mincho" w:hAnsi="Tahoma" w:cs="Tahoma"/>
        </w:rPr>
        <w:t>Sub Bidang Penyelenggaraan Pemerintahan dan Pengkajian Peraturan.</w:t>
      </w:r>
    </w:p>
    <w:p w:rsidR="00672F9F" w:rsidRPr="003F4D2E" w:rsidRDefault="00672F9F" w:rsidP="00426F0B">
      <w:pPr>
        <w:tabs>
          <w:tab w:val="left" w:pos="142"/>
          <w:tab w:val="left" w:pos="567"/>
          <w:tab w:val="left" w:pos="1276"/>
        </w:tabs>
        <w:spacing w:line="360" w:lineRule="auto"/>
        <w:contextualSpacing/>
        <w:jc w:val="both"/>
        <w:rPr>
          <w:rFonts w:ascii="Tahoma" w:eastAsia="MS Mincho" w:hAnsi="Tahoma" w:cs="Tahoma"/>
        </w:rPr>
      </w:pPr>
    </w:p>
    <w:p w:rsidR="001C425C" w:rsidRDefault="00672F9F" w:rsidP="00426F0B">
      <w:pPr>
        <w:numPr>
          <w:ilvl w:val="4"/>
          <w:numId w:val="7"/>
        </w:numPr>
        <w:spacing w:after="0" w:line="360" w:lineRule="auto"/>
        <w:ind w:left="1134"/>
        <w:contextualSpacing/>
        <w:jc w:val="both"/>
        <w:rPr>
          <w:rFonts w:ascii="Tahoma" w:eastAsia="MS Mincho" w:hAnsi="Tahoma" w:cs="Tahoma"/>
          <w:b/>
        </w:rPr>
      </w:pPr>
      <w:r w:rsidRPr="003F4D2E">
        <w:rPr>
          <w:rFonts w:ascii="Tahoma" w:eastAsia="MS Mincho" w:hAnsi="Tahoma" w:cs="Tahoma"/>
          <w:b/>
        </w:rPr>
        <w:lastRenderedPageBreak/>
        <w:t>Tupoksi Sub Bidang Sosial dan Budaya</w:t>
      </w:r>
    </w:p>
    <w:p w:rsidR="00627EB2" w:rsidRPr="00627EB2" w:rsidRDefault="00627EB2" w:rsidP="00627EB2">
      <w:pPr>
        <w:spacing w:after="0" w:line="360" w:lineRule="auto"/>
        <w:ind w:left="1134"/>
        <w:contextualSpacing/>
        <w:jc w:val="both"/>
        <w:rPr>
          <w:rFonts w:ascii="Tahoma" w:eastAsia="MS Mincho" w:hAnsi="Tahoma" w:cs="Tahoma"/>
          <w:b/>
          <w:sz w:val="10"/>
          <w:szCs w:val="10"/>
        </w:rPr>
      </w:pPr>
    </w:p>
    <w:p w:rsidR="00672F9F" w:rsidRPr="003F4D2E" w:rsidRDefault="00672F9F" w:rsidP="00426F0B">
      <w:pPr>
        <w:numPr>
          <w:ilvl w:val="0"/>
          <w:numId w:val="15"/>
        </w:numPr>
        <w:tabs>
          <w:tab w:val="left" w:pos="1560"/>
        </w:tabs>
        <w:spacing w:after="0" w:line="360" w:lineRule="auto"/>
        <w:ind w:left="1560" w:hanging="426"/>
        <w:contextualSpacing/>
        <w:jc w:val="both"/>
        <w:rPr>
          <w:rFonts w:ascii="Tahoma" w:eastAsia="MS Mincho" w:hAnsi="Tahoma" w:cs="Tahoma"/>
        </w:rPr>
      </w:pPr>
      <w:r w:rsidRPr="003F4D2E">
        <w:rPr>
          <w:rFonts w:ascii="Tahoma" w:eastAsia="MS Mincho" w:hAnsi="Tahoma" w:cs="Tahoma"/>
        </w:rPr>
        <w:t>Sub Bidang Sosial dan Budaya mempunyai tugas menyiapkan bahan-bahan perumusan kebijakan dan fasilitasi serta evaluasi pelaksanaan kegiatan penelitian dan pengembangan dibidang Sosial dan Budaya meliputi aspek sosial, pendidikan, kebudayaan, kepemudaan dan olahraga, pariwisata, perlindungan anak, pengendalian penduduk dan keluarga berencana dan kesehatan;</w:t>
      </w:r>
    </w:p>
    <w:p w:rsidR="00D12D47" w:rsidRPr="00426F0B" w:rsidRDefault="00672F9F" w:rsidP="00426F0B">
      <w:pPr>
        <w:numPr>
          <w:ilvl w:val="0"/>
          <w:numId w:val="15"/>
        </w:numPr>
        <w:tabs>
          <w:tab w:val="left" w:pos="1560"/>
        </w:tabs>
        <w:spacing w:after="0" w:line="360" w:lineRule="auto"/>
        <w:ind w:left="1560" w:hanging="426"/>
        <w:contextualSpacing/>
        <w:jc w:val="both"/>
        <w:rPr>
          <w:rFonts w:ascii="Tahoma" w:eastAsia="MS Mincho" w:hAnsi="Tahoma" w:cs="Tahoma"/>
        </w:rPr>
      </w:pPr>
      <w:r w:rsidRPr="003F4D2E">
        <w:rPr>
          <w:rFonts w:ascii="Tahoma" w:eastAsia="MS Mincho" w:hAnsi="Tahoma" w:cs="Tahoma"/>
        </w:rPr>
        <w:t>Uraian tugas tersebut pada ayat</w:t>
      </w:r>
      <w:r w:rsidR="00D12D47" w:rsidRPr="003F4D2E">
        <w:rPr>
          <w:rFonts w:ascii="Tahoma" w:eastAsia="MS Mincho" w:hAnsi="Tahoma" w:cs="Tahoma"/>
        </w:rPr>
        <w:t xml:space="preserve"> 1</w:t>
      </w:r>
      <w:r w:rsidRPr="003F4D2E">
        <w:rPr>
          <w:rFonts w:ascii="Tahoma" w:eastAsia="MS Mincho" w:hAnsi="Tahoma" w:cs="Tahoma"/>
        </w:rPr>
        <w:t xml:space="preserve"> (</w:t>
      </w:r>
      <w:r w:rsidR="00D12D47" w:rsidRPr="003F4D2E">
        <w:rPr>
          <w:rFonts w:ascii="Tahoma" w:eastAsia="MS Mincho" w:hAnsi="Tahoma" w:cs="Tahoma"/>
        </w:rPr>
        <w:t>satu</w:t>
      </w:r>
      <w:r w:rsidRPr="003F4D2E">
        <w:rPr>
          <w:rFonts w:ascii="Tahoma" w:eastAsia="MS Mincho" w:hAnsi="Tahoma" w:cs="Tahoma"/>
        </w:rPr>
        <w:t>) sebagai berikut:</w:t>
      </w:r>
    </w:p>
    <w:p w:rsidR="002B2CEA" w:rsidRPr="00426F0B" w:rsidRDefault="00672F9F" w:rsidP="00426F0B">
      <w:pPr>
        <w:numPr>
          <w:ilvl w:val="0"/>
          <w:numId w:val="16"/>
        </w:numPr>
        <w:tabs>
          <w:tab w:val="left" w:pos="142"/>
          <w:tab w:val="left" w:pos="567"/>
          <w:tab w:val="left" w:pos="709"/>
          <w:tab w:val="left" w:pos="1276"/>
          <w:tab w:val="left" w:pos="1985"/>
        </w:tabs>
        <w:spacing w:after="0" w:line="360" w:lineRule="auto"/>
        <w:ind w:left="1985" w:hanging="425"/>
        <w:contextualSpacing/>
        <w:jc w:val="both"/>
        <w:rPr>
          <w:rFonts w:ascii="Tahoma" w:eastAsia="MS Mincho" w:hAnsi="Tahoma" w:cs="Tahoma"/>
        </w:rPr>
      </w:pPr>
      <w:r w:rsidRPr="003F4D2E">
        <w:rPr>
          <w:rFonts w:ascii="Tahoma" w:eastAsia="MS Mincho" w:hAnsi="Tahoma" w:cs="Tahoma"/>
        </w:rPr>
        <w:t>Merencanakan kegiatan Sub Bidang Sosial dan Budaya berdasarkan kegiatan tahun sebelumnya dan sumber data yang ada sebagai bahan untuk melaksanakan kegiatan sesuai dengan peraturan yang telah ditetapkan;</w:t>
      </w:r>
    </w:p>
    <w:p w:rsidR="00672F9F" w:rsidRPr="003F4D2E" w:rsidRDefault="00672F9F" w:rsidP="00426F0B">
      <w:pPr>
        <w:numPr>
          <w:ilvl w:val="0"/>
          <w:numId w:val="16"/>
        </w:numPr>
        <w:spacing w:after="0" w:line="360" w:lineRule="auto"/>
        <w:ind w:left="1985" w:hanging="425"/>
        <w:contextualSpacing/>
        <w:jc w:val="both"/>
        <w:rPr>
          <w:rFonts w:ascii="Tahoma" w:eastAsia="MS Mincho" w:hAnsi="Tahoma" w:cs="Tahoma"/>
        </w:rPr>
      </w:pPr>
      <w:r w:rsidRPr="003F4D2E">
        <w:rPr>
          <w:rFonts w:ascii="Tahoma" w:eastAsia="MS Mincho" w:hAnsi="Tahoma" w:cs="Tahoma"/>
        </w:rPr>
        <w:t>Menghimpun dan mempelajari peraturan-peraturan Perundang-undangan kebijakan, pedoman, dan petunjuk teknis serta ketentuan lainnya yang berhubungan dengan pengelolaan Sub Bidang Sosial dan Budaya;</w:t>
      </w:r>
    </w:p>
    <w:p w:rsidR="00672F9F" w:rsidRPr="003F4D2E" w:rsidRDefault="00672F9F" w:rsidP="00426F0B">
      <w:pPr>
        <w:numPr>
          <w:ilvl w:val="0"/>
          <w:numId w:val="16"/>
        </w:numPr>
        <w:tabs>
          <w:tab w:val="left" w:pos="142"/>
          <w:tab w:val="left" w:pos="567"/>
          <w:tab w:val="left" w:pos="709"/>
          <w:tab w:val="left" w:pos="1276"/>
          <w:tab w:val="left" w:pos="1985"/>
        </w:tabs>
        <w:spacing w:after="0" w:line="360" w:lineRule="auto"/>
        <w:ind w:left="1985" w:hanging="425"/>
        <w:contextualSpacing/>
        <w:jc w:val="both"/>
        <w:rPr>
          <w:rFonts w:ascii="Tahoma" w:eastAsia="MS Mincho" w:hAnsi="Tahoma" w:cs="Tahoma"/>
        </w:rPr>
      </w:pPr>
      <w:r w:rsidRPr="003F4D2E">
        <w:rPr>
          <w:rFonts w:ascii="Tahoma" w:eastAsia="MS Mincho" w:hAnsi="Tahoma" w:cs="Tahoma"/>
        </w:rPr>
        <w:t>Mencari, mengumpulkan, menghimpun, mensistemasikan dan mengolah data serta menganalisa data dan informasi yang berhubungan dengan tugas Sub Bidang Sosial dan Budaya sebagai kerangka acuan/pedoman penyusunan rencana kegiatan;</w:t>
      </w:r>
    </w:p>
    <w:p w:rsidR="00672F9F" w:rsidRPr="003F4D2E" w:rsidRDefault="00672F9F" w:rsidP="00426F0B">
      <w:pPr>
        <w:numPr>
          <w:ilvl w:val="0"/>
          <w:numId w:val="16"/>
        </w:numPr>
        <w:tabs>
          <w:tab w:val="left" w:pos="142"/>
          <w:tab w:val="left" w:pos="567"/>
          <w:tab w:val="left" w:pos="709"/>
          <w:tab w:val="left" w:pos="1276"/>
          <w:tab w:val="left" w:pos="1985"/>
        </w:tabs>
        <w:spacing w:after="0" w:line="360" w:lineRule="auto"/>
        <w:ind w:left="1985" w:hanging="425"/>
        <w:contextualSpacing/>
        <w:jc w:val="both"/>
        <w:rPr>
          <w:rFonts w:ascii="Tahoma" w:eastAsia="MS Mincho" w:hAnsi="Tahoma" w:cs="Tahoma"/>
        </w:rPr>
      </w:pPr>
      <w:r w:rsidRPr="003F4D2E">
        <w:rPr>
          <w:rFonts w:ascii="Tahoma" w:eastAsia="MS Mincho" w:hAnsi="Tahoma" w:cs="Tahoma"/>
        </w:rPr>
        <w:t>Menginventarisir permasalahan-permasalahan yang berhubungan dengan tugas Sub Bidang Sosial dan Budaya serta menyiapkan bahan-bahan dalam rangka pemecahan masalah;</w:t>
      </w:r>
    </w:p>
    <w:p w:rsidR="00672F9F" w:rsidRPr="003F4D2E" w:rsidRDefault="00672F9F" w:rsidP="00426F0B">
      <w:pPr>
        <w:numPr>
          <w:ilvl w:val="0"/>
          <w:numId w:val="16"/>
        </w:numPr>
        <w:tabs>
          <w:tab w:val="left" w:pos="142"/>
          <w:tab w:val="left" w:pos="567"/>
          <w:tab w:val="left" w:pos="709"/>
          <w:tab w:val="left" w:pos="1276"/>
          <w:tab w:val="left" w:pos="1985"/>
        </w:tabs>
        <w:spacing w:after="0" w:line="360" w:lineRule="auto"/>
        <w:ind w:left="1985" w:hanging="425"/>
        <w:contextualSpacing/>
        <w:jc w:val="both"/>
        <w:rPr>
          <w:rFonts w:ascii="Tahoma" w:eastAsia="MS Mincho" w:hAnsi="Tahoma" w:cs="Tahoma"/>
        </w:rPr>
      </w:pPr>
      <w:r w:rsidRPr="003F4D2E">
        <w:rPr>
          <w:rFonts w:ascii="Tahoma" w:eastAsia="MS Mincho" w:hAnsi="Tahoma" w:cs="Tahoma"/>
        </w:rPr>
        <w:t>Melakukan koordinasi dengan unit kerja/instansi terkait sesuai dengan bidang tugas dalam rangka kelancaran pelaksanaan tugas;</w:t>
      </w:r>
    </w:p>
    <w:p w:rsidR="00672F9F" w:rsidRPr="003F4D2E" w:rsidRDefault="00672F9F" w:rsidP="00426F0B">
      <w:pPr>
        <w:numPr>
          <w:ilvl w:val="0"/>
          <w:numId w:val="16"/>
        </w:numPr>
        <w:tabs>
          <w:tab w:val="left" w:pos="142"/>
          <w:tab w:val="left" w:pos="567"/>
          <w:tab w:val="left" w:pos="709"/>
          <w:tab w:val="left" w:pos="1276"/>
          <w:tab w:val="left" w:pos="1985"/>
        </w:tabs>
        <w:spacing w:after="0" w:line="360" w:lineRule="auto"/>
        <w:ind w:left="1985" w:hanging="425"/>
        <w:contextualSpacing/>
        <w:jc w:val="both"/>
        <w:rPr>
          <w:rFonts w:ascii="Tahoma" w:eastAsia="MS Mincho" w:hAnsi="Tahoma" w:cs="Tahoma"/>
        </w:rPr>
      </w:pPr>
      <w:r w:rsidRPr="003F4D2E">
        <w:rPr>
          <w:rFonts w:ascii="Tahoma" w:eastAsia="MS Mincho" w:hAnsi="Tahoma" w:cs="Tahoma"/>
        </w:rPr>
        <w:t>Mengumpulkan bahan dan data dalam rangka penelitian dan pengembangan dibidang Sosial dan Budaya;</w:t>
      </w:r>
    </w:p>
    <w:p w:rsidR="00672F9F" w:rsidRPr="003F4D2E" w:rsidRDefault="00672F9F" w:rsidP="00426F0B">
      <w:pPr>
        <w:numPr>
          <w:ilvl w:val="0"/>
          <w:numId w:val="16"/>
        </w:numPr>
        <w:tabs>
          <w:tab w:val="left" w:pos="142"/>
          <w:tab w:val="left" w:pos="567"/>
          <w:tab w:val="left" w:pos="709"/>
          <w:tab w:val="left" w:pos="1276"/>
          <w:tab w:val="left" w:pos="1985"/>
        </w:tabs>
        <w:spacing w:after="0" w:line="360" w:lineRule="auto"/>
        <w:ind w:left="1985" w:hanging="425"/>
        <w:contextualSpacing/>
        <w:jc w:val="both"/>
        <w:rPr>
          <w:rFonts w:ascii="Tahoma" w:eastAsia="MS Mincho" w:hAnsi="Tahoma" w:cs="Tahoma"/>
        </w:rPr>
      </w:pPr>
      <w:r w:rsidRPr="003F4D2E">
        <w:rPr>
          <w:rFonts w:ascii="Tahoma" w:eastAsia="MS Mincho" w:hAnsi="Tahoma" w:cs="Tahoma"/>
        </w:rPr>
        <w:t>Merumuskan paparan hasil-hasil penelitian dan pengembangan dibidang Sosial dan Budaya;</w:t>
      </w:r>
    </w:p>
    <w:p w:rsidR="00672F9F" w:rsidRPr="003F4D2E" w:rsidRDefault="00672F9F" w:rsidP="00426F0B">
      <w:pPr>
        <w:numPr>
          <w:ilvl w:val="0"/>
          <w:numId w:val="16"/>
        </w:numPr>
        <w:tabs>
          <w:tab w:val="left" w:pos="142"/>
          <w:tab w:val="left" w:pos="567"/>
          <w:tab w:val="left" w:pos="709"/>
          <w:tab w:val="left" w:pos="1276"/>
        </w:tabs>
        <w:spacing w:after="0" w:line="360" w:lineRule="auto"/>
        <w:ind w:left="1985" w:hanging="425"/>
        <w:contextualSpacing/>
        <w:jc w:val="both"/>
        <w:rPr>
          <w:rFonts w:ascii="Tahoma" w:eastAsia="MS Mincho" w:hAnsi="Tahoma" w:cs="Tahoma"/>
        </w:rPr>
      </w:pPr>
      <w:r w:rsidRPr="003F4D2E">
        <w:rPr>
          <w:rFonts w:ascii="Tahoma" w:eastAsia="MS Mincho" w:hAnsi="Tahoma" w:cs="Tahoma"/>
        </w:rPr>
        <w:t>Menghimpun hasil penelitian dan pengembangan berbentuk abstraksi dan rekomendasi litbang untuk diteruskan ke atasan sebagai bahan kebijakan lebih lanjut;</w:t>
      </w:r>
    </w:p>
    <w:p w:rsidR="00672F9F" w:rsidRPr="003F4D2E" w:rsidRDefault="00672F9F" w:rsidP="00426F0B">
      <w:pPr>
        <w:numPr>
          <w:ilvl w:val="0"/>
          <w:numId w:val="16"/>
        </w:numPr>
        <w:tabs>
          <w:tab w:val="left" w:pos="142"/>
          <w:tab w:val="left" w:pos="567"/>
          <w:tab w:val="left" w:pos="709"/>
          <w:tab w:val="left" w:pos="1276"/>
          <w:tab w:val="left" w:pos="1985"/>
        </w:tabs>
        <w:spacing w:after="0" w:line="360" w:lineRule="auto"/>
        <w:ind w:left="1985" w:hanging="425"/>
        <w:contextualSpacing/>
        <w:jc w:val="both"/>
        <w:rPr>
          <w:rFonts w:ascii="Tahoma" w:eastAsia="MS Mincho" w:hAnsi="Tahoma" w:cs="Tahoma"/>
        </w:rPr>
      </w:pPr>
      <w:r w:rsidRPr="003F4D2E">
        <w:rPr>
          <w:rFonts w:ascii="Tahoma" w:eastAsia="MS Mincho" w:hAnsi="Tahoma" w:cs="Tahoma"/>
        </w:rPr>
        <w:lastRenderedPageBreak/>
        <w:t>Memberikan saran dan pertimbangan kepada Kepala Bidang Sosial dan Pemerintahan tentang langkah-langkah atau tindakan yang perlu diambil dibidang tugasnya;</w:t>
      </w:r>
    </w:p>
    <w:p w:rsidR="00D12D47" w:rsidRPr="003F4D2E" w:rsidRDefault="00672F9F" w:rsidP="00426F0B">
      <w:pPr>
        <w:numPr>
          <w:ilvl w:val="0"/>
          <w:numId w:val="16"/>
        </w:numPr>
        <w:tabs>
          <w:tab w:val="left" w:pos="142"/>
          <w:tab w:val="left" w:pos="567"/>
          <w:tab w:val="left" w:pos="709"/>
          <w:tab w:val="left" w:pos="1276"/>
          <w:tab w:val="left" w:pos="1985"/>
        </w:tabs>
        <w:spacing w:after="0" w:line="360" w:lineRule="auto"/>
        <w:ind w:left="1985" w:hanging="425"/>
        <w:contextualSpacing/>
        <w:jc w:val="both"/>
        <w:rPr>
          <w:rFonts w:ascii="Tahoma" w:eastAsia="MS Mincho" w:hAnsi="Tahoma" w:cs="Tahoma"/>
        </w:rPr>
      </w:pPr>
      <w:r w:rsidRPr="003F4D2E">
        <w:rPr>
          <w:rFonts w:ascii="Tahoma" w:eastAsia="MS Mincho" w:hAnsi="Tahoma" w:cs="Tahoma"/>
        </w:rPr>
        <w:t>Membuat laporan hasil pelaksanaan tugas Sub Bidang Sosial dan Budaya berdasarkan kegiatan yang telah dilakukan untuk dipergunakan sebagai bahan masukan/pertimbangan dan sebagai bahan pertanggung-jawaban bagi atasan; dan</w:t>
      </w:r>
    </w:p>
    <w:p w:rsidR="00672F9F" w:rsidRPr="003F4D2E" w:rsidRDefault="00672F9F" w:rsidP="00426F0B">
      <w:pPr>
        <w:numPr>
          <w:ilvl w:val="0"/>
          <w:numId w:val="16"/>
        </w:numPr>
        <w:tabs>
          <w:tab w:val="left" w:pos="142"/>
          <w:tab w:val="left" w:pos="567"/>
          <w:tab w:val="left" w:pos="709"/>
          <w:tab w:val="left" w:pos="1276"/>
          <w:tab w:val="left" w:pos="1985"/>
        </w:tabs>
        <w:spacing w:after="0" w:line="360" w:lineRule="auto"/>
        <w:ind w:left="1985" w:hanging="425"/>
        <w:contextualSpacing/>
        <w:jc w:val="both"/>
        <w:rPr>
          <w:rFonts w:ascii="Tahoma" w:eastAsia="MS Mincho" w:hAnsi="Tahoma" w:cs="Tahoma"/>
        </w:rPr>
      </w:pPr>
      <w:r w:rsidRPr="003F4D2E">
        <w:rPr>
          <w:rFonts w:ascii="Tahoma" w:eastAsia="MS Mincho" w:hAnsi="Tahoma" w:cs="Tahoma"/>
        </w:rPr>
        <w:t xml:space="preserve">Melaksanakan tugas </w:t>
      </w:r>
      <w:proofErr w:type="gramStart"/>
      <w:r w:rsidRPr="003F4D2E">
        <w:rPr>
          <w:rFonts w:ascii="Tahoma" w:eastAsia="MS Mincho" w:hAnsi="Tahoma" w:cs="Tahoma"/>
        </w:rPr>
        <w:t>lain</w:t>
      </w:r>
      <w:proofErr w:type="gramEnd"/>
      <w:r w:rsidRPr="003F4D2E">
        <w:rPr>
          <w:rFonts w:ascii="Tahoma" w:eastAsia="MS Mincho" w:hAnsi="Tahoma" w:cs="Tahoma"/>
        </w:rPr>
        <w:t xml:space="preserve"> yang dierikan oleh Kepala Bidang Sosial dan Pemerintahan baik secara tertulis maupun lisan sesuai dengan bidang tugasnya dalam rangka kelancaraan pelaksanaan tugas Bidang Sosial dan Pemerintahan.</w:t>
      </w:r>
    </w:p>
    <w:p w:rsidR="00D12D47" w:rsidRPr="003F4D2E" w:rsidRDefault="00D12D47" w:rsidP="00426F0B">
      <w:pPr>
        <w:tabs>
          <w:tab w:val="left" w:pos="142"/>
          <w:tab w:val="left" w:pos="567"/>
          <w:tab w:val="left" w:pos="709"/>
          <w:tab w:val="left" w:pos="1276"/>
          <w:tab w:val="left" w:pos="1985"/>
        </w:tabs>
        <w:spacing w:after="0" w:line="360" w:lineRule="auto"/>
        <w:ind w:left="2487"/>
        <w:contextualSpacing/>
        <w:jc w:val="both"/>
        <w:rPr>
          <w:rFonts w:ascii="Tahoma" w:eastAsia="MS Mincho" w:hAnsi="Tahoma" w:cs="Tahoma"/>
        </w:rPr>
      </w:pPr>
    </w:p>
    <w:p w:rsidR="00D12D47" w:rsidRDefault="00672F9F" w:rsidP="00426F0B">
      <w:pPr>
        <w:numPr>
          <w:ilvl w:val="4"/>
          <w:numId w:val="7"/>
        </w:numPr>
        <w:spacing w:after="0" w:line="360" w:lineRule="auto"/>
        <w:ind w:left="1134"/>
        <w:contextualSpacing/>
        <w:jc w:val="both"/>
        <w:rPr>
          <w:rFonts w:ascii="Tahoma" w:eastAsia="MS Mincho" w:hAnsi="Tahoma" w:cs="Tahoma"/>
          <w:b/>
        </w:rPr>
      </w:pPr>
      <w:r w:rsidRPr="003F4D2E">
        <w:rPr>
          <w:rFonts w:ascii="Tahoma" w:eastAsia="MS Mincho" w:hAnsi="Tahoma" w:cs="Tahoma"/>
          <w:b/>
        </w:rPr>
        <w:t>Tupoksi Sub Bidang Kependudukan, Pemberdayaan Masyarakat dan Desa</w:t>
      </w:r>
    </w:p>
    <w:p w:rsidR="00627EB2" w:rsidRPr="00627EB2" w:rsidRDefault="00627EB2" w:rsidP="00627EB2">
      <w:pPr>
        <w:spacing w:after="0" w:line="360" w:lineRule="auto"/>
        <w:ind w:left="1134"/>
        <w:contextualSpacing/>
        <w:jc w:val="both"/>
        <w:rPr>
          <w:rFonts w:ascii="Tahoma" w:eastAsia="MS Mincho" w:hAnsi="Tahoma" w:cs="Tahoma"/>
          <w:b/>
          <w:sz w:val="10"/>
          <w:szCs w:val="10"/>
        </w:rPr>
      </w:pPr>
    </w:p>
    <w:p w:rsidR="00672F9F" w:rsidRPr="003F4D2E" w:rsidRDefault="00672F9F" w:rsidP="00426F0B">
      <w:pPr>
        <w:numPr>
          <w:ilvl w:val="0"/>
          <w:numId w:val="17"/>
        </w:numPr>
        <w:tabs>
          <w:tab w:val="left" w:pos="142"/>
          <w:tab w:val="left" w:pos="709"/>
          <w:tab w:val="left" w:pos="851"/>
          <w:tab w:val="left" w:pos="1418"/>
          <w:tab w:val="left" w:pos="1701"/>
        </w:tabs>
        <w:spacing w:after="0" w:line="360" w:lineRule="auto"/>
        <w:ind w:left="1701" w:hanging="491"/>
        <w:contextualSpacing/>
        <w:jc w:val="both"/>
        <w:rPr>
          <w:rFonts w:ascii="Tahoma" w:eastAsia="MS Mincho" w:hAnsi="Tahoma" w:cs="Tahoma"/>
        </w:rPr>
      </w:pPr>
      <w:r w:rsidRPr="003F4D2E">
        <w:rPr>
          <w:rFonts w:ascii="Tahoma" w:eastAsia="MS Mincho" w:hAnsi="Tahoma" w:cs="Tahoma"/>
        </w:rPr>
        <w:t>Sub Bidang Kependudukan, Pemberdayaan Masyarakat dan Desa mempunyai tugas menyiapkan bahan perumusan kebijakan dan fasilitasi serta evaluasi pelaksanaan kegiatan penelitian dan pengembangan di Sub Bidang Kependudukan, Pemberdayaan Masyarakat dan Desa meliputi aspek administrasi kependudukan dan pencatatan sipil, tranmigrasi, tenaga kerja, pemberdayaan masyarakat dan desa, penataan kelembagaan desa, ketatalaksanaan desa, aparatur desa, keuangan dan aset desa, partisipasi masyarakat, dan Badan Usaha Milik Desa;</w:t>
      </w:r>
    </w:p>
    <w:p w:rsidR="00672F9F" w:rsidRPr="003F4D2E" w:rsidRDefault="00672F9F" w:rsidP="00426F0B">
      <w:pPr>
        <w:numPr>
          <w:ilvl w:val="0"/>
          <w:numId w:val="17"/>
        </w:numPr>
        <w:tabs>
          <w:tab w:val="left" w:pos="142"/>
          <w:tab w:val="left" w:pos="709"/>
          <w:tab w:val="left" w:pos="851"/>
          <w:tab w:val="left" w:pos="1418"/>
          <w:tab w:val="left" w:pos="1701"/>
        </w:tabs>
        <w:spacing w:after="0" w:line="360" w:lineRule="auto"/>
        <w:ind w:left="1701" w:hanging="491"/>
        <w:contextualSpacing/>
        <w:jc w:val="both"/>
        <w:rPr>
          <w:rFonts w:ascii="Tahoma" w:eastAsia="MS Mincho" w:hAnsi="Tahoma" w:cs="Tahoma"/>
        </w:rPr>
      </w:pPr>
      <w:r w:rsidRPr="003F4D2E">
        <w:rPr>
          <w:rFonts w:ascii="Tahoma" w:eastAsia="MS Mincho" w:hAnsi="Tahoma" w:cs="Tahoma"/>
        </w:rPr>
        <w:t xml:space="preserve">Uraian tugas tersebut pada ayat </w:t>
      </w:r>
      <w:r w:rsidR="00D12D47" w:rsidRPr="003F4D2E">
        <w:rPr>
          <w:rFonts w:ascii="Tahoma" w:eastAsia="MS Mincho" w:hAnsi="Tahoma" w:cs="Tahoma"/>
        </w:rPr>
        <w:t>1</w:t>
      </w:r>
      <w:r w:rsidRPr="003F4D2E">
        <w:rPr>
          <w:rFonts w:ascii="Tahoma" w:eastAsia="MS Mincho" w:hAnsi="Tahoma" w:cs="Tahoma"/>
        </w:rPr>
        <w:t>(</w:t>
      </w:r>
      <w:r w:rsidR="00D12D47" w:rsidRPr="003F4D2E">
        <w:rPr>
          <w:rFonts w:ascii="Tahoma" w:eastAsia="MS Mincho" w:hAnsi="Tahoma" w:cs="Tahoma"/>
        </w:rPr>
        <w:t>satu</w:t>
      </w:r>
      <w:r w:rsidRPr="003F4D2E">
        <w:rPr>
          <w:rFonts w:ascii="Tahoma" w:eastAsia="MS Mincho" w:hAnsi="Tahoma" w:cs="Tahoma"/>
        </w:rPr>
        <w:t>) sebagai berikut:</w:t>
      </w:r>
    </w:p>
    <w:p w:rsidR="00672F9F" w:rsidRPr="003F4D2E" w:rsidRDefault="00672F9F" w:rsidP="00426F0B">
      <w:pPr>
        <w:numPr>
          <w:ilvl w:val="0"/>
          <w:numId w:val="18"/>
        </w:numPr>
        <w:tabs>
          <w:tab w:val="left" w:pos="142"/>
          <w:tab w:val="left" w:pos="709"/>
          <w:tab w:val="left" w:pos="851"/>
          <w:tab w:val="left" w:pos="1418"/>
        </w:tabs>
        <w:spacing w:after="0" w:line="360" w:lineRule="auto"/>
        <w:ind w:left="1985" w:hanging="283"/>
        <w:contextualSpacing/>
        <w:jc w:val="both"/>
        <w:rPr>
          <w:rFonts w:ascii="Tahoma" w:eastAsia="MS Mincho" w:hAnsi="Tahoma" w:cs="Tahoma"/>
        </w:rPr>
      </w:pPr>
      <w:r w:rsidRPr="003F4D2E">
        <w:rPr>
          <w:rFonts w:ascii="Tahoma" w:eastAsia="MS Mincho" w:hAnsi="Tahoma" w:cs="Tahoma"/>
        </w:rPr>
        <w:t>Merencanakan kegiatan Sub Bidang Kependudukan, Pemberdayaan Masyarakat dan Desa berdasarkan kegiatan tahun sebelumnya dan sumber data yang ada sebagai bahan untuk melaksanakan kegiatan sesuai dengan perundang-undangan yang telah di tetapkan;</w:t>
      </w:r>
    </w:p>
    <w:p w:rsidR="00672F9F" w:rsidRPr="003F4D2E" w:rsidRDefault="00672F9F" w:rsidP="00426F0B">
      <w:pPr>
        <w:numPr>
          <w:ilvl w:val="0"/>
          <w:numId w:val="18"/>
        </w:numPr>
        <w:tabs>
          <w:tab w:val="left" w:pos="142"/>
          <w:tab w:val="left" w:pos="709"/>
          <w:tab w:val="left" w:pos="851"/>
          <w:tab w:val="left" w:pos="1418"/>
        </w:tabs>
        <w:spacing w:after="0" w:line="360" w:lineRule="auto"/>
        <w:ind w:left="1985" w:hanging="283"/>
        <w:contextualSpacing/>
        <w:jc w:val="both"/>
        <w:rPr>
          <w:rFonts w:ascii="Tahoma" w:eastAsia="MS Mincho" w:hAnsi="Tahoma" w:cs="Tahoma"/>
        </w:rPr>
      </w:pPr>
      <w:r w:rsidRPr="003F4D2E">
        <w:rPr>
          <w:rFonts w:ascii="Tahoma" w:eastAsia="MS Mincho" w:hAnsi="Tahoma" w:cs="Tahoma"/>
        </w:rPr>
        <w:t>Menghimpun dan mempelajari Peraturan Perundang-undangan kebijakan, pedoman dan petunjuk teknis serta ketentuan lainnya yang berhubungan dengan pengelolaan Sub Bidang Kependudukan, Pemberdayaan Masyarakat dan Desa;</w:t>
      </w:r>
    </w:p>
    <w:p w:rsidR="00672F9F" w:rsidRPr="003F4D2E" w:rsidRDefault="00672F9F" w:rsidP="00426F0B">
      <w:pPr>
        <w:numPr>
          <w:ilvl w:val="0"/>
          <w:numId w:val="18"/>
        </w:numPr>
        <w:tabs>
          <w:tab w:val="left" w:pos="142"/>
          <w:tab w:val="left" w:pos="709"/>
          <w:tab w:val="left" w:pos="851"/>
          <w:tab w:val="left" w:pos="1418"/>
        </w:tabs>
        <w:spacing w:after="0" w:line="360" w:lineRule="auto"/>
        <w:ind w:left="1985" w:hanging="283"/>
        <w:contextualSpacing/>
        <w:jc w:val="both"/>
        <w:rPr>
          <w:rFonts w:ascii="Tahoma" w:eastAsia="MS Mincho" w:hAnsi="Tahoma" w:cs="Tahoma"/>
        </w:rPr>
      </w:pPr>
      <w:r w:rsidRPr="003F4D2E">
        <w:rPr>
          <w:rFonts w:ascii="Tahoma" w:eastAsia="MS Mincho" w:hAnsi="Tahoma" w:cs="Tahoma"/>
        </w:rPr>
        <w:t xml:space="preserve">Mencari, mengumpulkan, menghimpun, mensistematisasikan dan mengolah data serta menganalisa data dan informasi yang berhubungan dengan tugas Sub Bidang Kependudukan, Pemberdayaan </w:t>
      </w:r>
      <w:r w:rsidRPr="003F4D2E">
        <w:rPr>
          <w:rFonts w:ascii="Tahoma" w:eastAsia="MS Mincho" w:hAnsi="Tahoma" w:cs="Tahoma"/>
        </w:rPr>
        <w:lastRenderedPageBreak/>
        <w:t>Masyarakat dan Desa sebagai kerangka acuan/pedoman penyusunan rencana kegiatan;</w:t>
      </w:r>
    </w:p>
    <w:p w:rsidR="00672F9F" w:rsidRPr="003F4D2E" w:rsidRDefault="00672F9F" w:rsidP="00426F0B">
      <w:pPr>
        <w:numPr>
          <w:ilvl w:val="0"/>
          <w:numId w:val="18"/>
        </w:numPr>
        <w:tabs>
          <w:tab w:val="left" w:pos="142"/>
          <w:tab w:val="left" w:pos="709"/>
          <w:tab w:val="left" w:pos="851"/>
          <w:tab w:val="left" w:pos="1418"/>
        </w:tabs>
        <w:spacing w:after="0" w:line="360" w:lineRule="auto"/>
        <w:ind w:left="1985" w:hanging="283"/>
        <w:contextualSpacing/>
        <w:jc w:val="both"/>
        <w:rPr>
          <w:rFonts w:ascii="Tahoma" w:eastAsia="MS Mincho" w:hAnsi="Tahoma" w:cs="Tahoma"/>
        </w:rPr>
      </w:pPr>
      <w:r w:rsidRPr="003F4D2E">
        <w:rPr>
          <w:rFonts w:ascii="Tahoma" w:eastAsia="MS Mincho" w:hAnsi="Tahoma" w:cs="Tahoma"/>
        </w:rPr>
        <w:t>Menginventarisir permasalahan-permasalahan yang berhubungan dengan tugas Sub Bidang Kependudukan, Pemberdayaan Masyarakat dan Desa serta menyiapkan bahan-bahan dalam rangka pemecahan masalah;</w:t>
      </w:r>
    </w:p>
    <w:p w:rsidR="00672F9F" w:rsidRPr="003F4D2E" w:rsidRDefault="00672F9F" w:rsidP="00426F0B">
      <w:pPr>
        <w:numPr>
          <w:ilvl w:val="0"/>
          <w:numId w:val="18"/>
        </w:numPr>
        <w:tabs>
          <w:tab w:val="left" w:pos="142"/>
          <w:tab w:val="left" w:pos="709"/>
          <w:tab w:val="left" w:pos="851"/>
          <w:tab w:val="left" w:pos="1418"/>
        </w:tabs>
        <w:spacing w:after="0" w:line="360" w:lineRule="auto"/>
        <w:ind w:left="1985" w:hanging="283"/>
        <w:contextualSpacing/>
        <w:jc w:val="both"/>
        <w:rPr>
          <w:rFonts w:ascii="Tahoma" w:eastAsia="MS Mincho" w:hAnsi="Tahoma" w:cs="Tahoma"/>
        </w:rPr>
      </w:pPr>
      <w:r w:rsidRPr="003F4D2E">
        <w:rPr>
          <w:rFonts w:ascii="Tahoma" w:eastAsia="MS Mincho" w:hAnsi="Tahoma" w:cs="Tahoma"/>
        </w:rPr>
        <w:t>Menyiapkan bahan penyusunan kebijakan, pedoman dan petunjuk teknis dibidang Kependudukan, Pemberdayaan Masyarakat dan Desa;</w:t>
      </w:r>
    </w:p>
    <w:p w:rsidR="00672F9F" w:rsidRPr="003F4D2E" w:rsidRDefault="00672F9F" w:rsidP="00426F0B">
      <w:pPr>
        <w:numPr>
          <w:ilvl w:val="0"/>
          <w:numId w:val="18"/>
        </w:numPr>
        <w:tabs>
          <w:tab w:val="left" w:pos="142"/>
          <w:tab w:val="left" w:pos="709"/>
          <w:tab w:val="left" w:pos="851"/>
          <w:tab w:val="left" w:pos="1418"/>
        </w:tabs>
        <w:spacing w:after="0" w:line="360" w:lineRule="auto"/>
        <w:ind w:left="1985" w:hanging="283"/>
        <w:contextualSpacing/>
        <w:jc w:val="both"/>
        <w:rPr>
          <w:rFonts w:ascii="Tahoma" w:eastAsia="MS Mincho" w:hAnsi="Tahoma" w:cs="Tahoma"/>
        </w:rPr>
      </w:pPr>
      <w:r w:rsidRPr="003F4D2E">
        <w:rPr>
          <w:rFonts w:ascii="Tahoma" w:eastAsia="MS Mincho" w:hAnsi="Tahoma" w:cs="Tahoma"/>
        </w:rPr>
        <w:t>Melakukan koordinasi dengan unit kerja/instansi terkait sesuai dengan bidang tugas dalam rangka kelancaran pelaksanaan tugas;</w:t>
      </w:r>
    </w:p>
    <w:p w:rsidR="005670BC" w:rsidRPr="00426F0B" w:rsidRDefault="00672F9F" w:rsidP="00426F0B">
      <w:pPr>
        <w:numPr>
          <w:ilvl w:val="0"/>
          <w:numId w:val="18"/>
        </w:numPr>
        <w:tabs>
          <w:tab w:val="left" w:pos="142"/>
          <w:tab w:val="left" w:pos="709"/>
          <w:tab w:val="left" w:pos="851"/>
          <w:tab w:val="left" w:pos="1418"/>
        </w:tabs>
        <w:spacing w:after="0" w:line="360" w:lineRule="auto"/>
        <w:ind w:left="1985" w:hanging="283"/>
        <w:contextualSpacing/>
        <w:jc w:val="both"/>
        <w:rPr>
          <w:rFonts w:ascii="Tahoma" w:eastAsia="MS Mincho" w:hAnsi="Tahoma" w:cs="Tahoma"/>
        </w:rPr>
      </w:pPr>
      <w:r w:rsidRPr="003F4D2E">
        <w:rPr>
          <w:rFonts w:ascii="Tahoma" w:eastAsia="MS Mincho" w:hAnsi="Tahoma" w:cs="Tahoma"/>
        </w:rPr>
        <w:t>Melakukan monitoring evaluasi pelaksanaan litbang yang berhubungan dengan masalah kependudukan, pemberdayaan masyarakat dan desa;</w:t>
      </w:r>
    </w:p>
    <w:p w:rsidR="00672F9F" w:rsidRPr="003F4D2E" w:rsidRDefault="00672F9F" w:rsidP="00426F0B">
      <w:pPr>
        <w:numPr>
          <w:ilvl w:val="0"/>
          <w:numId w:val="18"/>
        </w:numPr>
        <w:tabs>
          <w:tab w:val="left" w:pos="142"/>
          <w:tab w:val="left" w:pos="709"/>
          <w:tab w:val="left" w:pos="851"/>
          <w:tab w:val="left" w:pos="1418"/>
        </w:tabs>
        <w:spacing w:after="0" w:line="360" w:lineRule="auto"/>
        <w:ind w:left="1985" w:hanging="283"/>
        <w:contextualSpacing/>
        <w:jc w:val="both"/>
        <w:rPr>
          <w:rFonts w:ascii="Tahoma" w:eastAsia="MS Mincho" w:hAnsi="Tahoma" w:cs="Tahoma"/>
        </w:rPr>
      </w:pPr>
      <w:r w:rsidRPr="003F4D2E">
        <w:rPr>
          <w:rFonts w:ascii="Tahoma" w:eastAsia="MS Mincho" w:hAnsi="Tahoma" w:cs="Tahoma"/>
        </w:rPr>
        <w:t>Memberikan saran dan pertimbangan kepada Kepala Bidang Sosial dan Pemerintahan tentang langkah-langkah atau tindakan yang perlu diambil dibidang tugasnya;</w:t>
      </w:r>
    </w:p>
    <w:p w:rsidR="00672F9F" w:rsidRPr="003F4D2E" w:rsidRDefault="00672F9F" w:rsidP="00426F0B">
      <w:pPr>
        <w:numPr>
          <w:ilvl w:val="0"/>
          <w:numId w:val="18"/>
        </w:numPr>
        <w:tabs>
          <w:tab w:val="left" w:pos="142"/>
          <w:tab w:val="left" w:pos="709"/>
          <w:tab w:val="left" w:pos="851"/>
          <w:tab w:val="left" w:pos="1418"/>
        </w:tabs>
        <w:spacing w:after="0" w:line="360" w:lineRule="auto"/>
        <w:ind w:left="1985" w:hanging="283"/>
        <w:contextualSpacing/>
        <w:jc w:val="both"/>
        <w:rPr>
          <w:rFonts w:ascii="Tahoma" w:eastAsia="MS Mincho" w:hAnsi="Tahoma" w:cs="Tahoma"/>
        </w:rPr>
      </w:pPr>
      <w:r w:rsidRPr="003F4D2E">
        <w:rPr>
          <w:rFonts w:ascii="Tahoma" w:eastAsia="MS Mincho" w:hAnsi="Tahoma" w:cs="Tahoma"/>
        </w:rPr>
        <w:t>Membuat laporan hasil pelaksanaan tugas Sub Bidang Kependudukan, Pemberdayaan Masyarakat dan Desa berdasarkan kegiatan yang telah dilakukan untuk dipergunakan sebagai bahan masukan/pertimbangan dan sebagai bahan pertanggung-jawaban bagi atasan;</w:t>
      </w:r>
    </w:p>
    <w:p w:rsidR="00672F9F" w:rsidRPr="003F4D2E" w:rsidRDefault="00672F9F" w:rsidP="00426F0B">
      <w:pPr>
        <w:numPr>
          <w:ilvl w:val="0"/>
          <w:numId w:val="18"/>
        </w:numPr>
        <w:tabs>
          <w:tab w:val="left" w:pos="142"/>
          <w:tab w:val="left" w:pos="709"/>
          <w:tab w:val="left" w:pos="851"/>
          <w:tab w:val="left" w:pos="1418"/>
        </w:tabs>
        <w:spacing w:after="0" w:line="360" w:lineRule="auto"/>
        <w:ind w:left="1985" w:hanging="283"/>
        <w:contextualSpacing/>
        <w:jc w:val="both"/>
        <w:rPr>
          <w:rFonts w:ascii="Tahoma" w:eastAsia="MS Mincho" w:hAnsi="Tahoma" w:cs="Tahoma"/>
        </w:rPr>
      </w:pPr>
      <w:r w:rsidRPr="003F4D2E">
        <w:rPr>
          <w:rFonts w:ascii="Tahoma" w:eastAsia="MS Mincho" w:hAnsi="Tahoma" w:cs="Tahoma"/>
        </w:rPr>
        <w:t xml:space="preserve">Melaksanakan tugas </w:t>
      </w:r>
      <w:proofErr w:type="gramStart"/>
      <w:r w:rsidRPr="003F4D2E">
        <w:rPr>
          <w:rFonts w:ascii="Tahoma" w:eastAsia="MS Mincho" w:hAnsi="Tahoma" w:cs="Tahoma"/>
        </w:rPr>
        <w:t>lain</w:t>
      </w:r>
      <w:proofErr w:type="gramEnd"/>
      <w:r w:rsidRPr="003F4D2E">
        <w:rPr>
          <w:rFonts w:ascii="Tahoma" w:eastAsia="MS Mincho" w:hAnsi="Tahoma" w:cs="Tahoma"/>
        </w:rPr>
        <w:t xml:space="preserve"> yang diberikan oleh Kepala Bidang Sosial dan Pemerintahan baik secara lisan maupun tertulis sesuai dengan bidang tugasnya dalam rangka kelancaran pelaksanaan tugas Bidang Sosial dan Pemerintahan.</w:t>
      </w:r>
    </w:p>
    <w:p w:rsidR="00672F9F" w:rsidRPr="003F4D2E" w:rsidRDefault="00672F9F" w:rsidP="00426F0B">
      <w:pPr>
        <w:tabs>
          <w:tab w:val="left" w:pos="142"/>
          <w:tab w:val="left" w:pos="709"/>
          <w:tab w:val="left" w:pos="851"/>
          <w:tab w:val="left" w:pos="1418"/>
        </w:tabs>
        <w:spacing w:line="360" w:lineRule="auto"/>
        <w:ind w:left="1985"/>
        <w:contextualSpacing/>
        <w:jc w:val="both"/>
        <w:rPr>
          <w:rFonts w:ascii="Tahoma" w:eastAsia="MS Mincho" w:hAnsi="Tahoma" w:cs="Tahoma"/>
        </w:rPr>
      </w:pPr>
    </w:p>
    <w:p w:rsidR="00672F9F" w:rsidRDefault="00672F9F" w:rsidP="00426F0B">
      <w:pPr>
        <w:numPr>
          <w:ilvl w:val="4"/>
          <w:numId w:val="7"/>
        </w:numPr>
        <w:tabs>
          <w:tab w:val="left" w:pos="142"/>
          <w:tab w:val="left" w:pos="709"/>
          <w:tab w:val="left" w:pos="851"/>
        </w:tabs>
        <w:spacing w:after="0" w:line="360" w:lineRule="auto"/>
        <w:ind w:left="1170"/>
        <w:contextualSpacing/>
        <w:jc w:val="both"/>
        <w:rPr>
          <w:rFonts w:ascii="Tahoma" w:eastAsia="MS Mincho" w:hAnsi="Tahoma" w:cs="Tahoma"/>
          <w:b/>
        </w:rPr>
      </w:pPr>
      <w:r w:rsidRPr="003F4D2E">
        <w:rPr>
          <w:rFonts w:ascii="Tahoma" w:eastAsia="MS Mincho" w:hAnsi="Tahoma" w:cs="Tahoma"/>
          <w:b/>
        </w:rPr>
        <w:t>Sub Bidang Penyelenggaraan pemerintahan dan Pengkajian Peraturan</w:t>
      </w:r>
    </w:p>
    <w:p w:rsidR="00627EB2" w:rsidRPr="00627EB2" w:rsidRDefault="00627EB2" w:rsidP="00627EB2">
      <w:pPr>
        <w:tabs>
          <w:tab w:val="left" w:pos="142"/>
          <w:tab w:val="left" w:pos="709"/>
          <w:tab w:val="left" w:pos="851"/>
        </w:tabs>
        <w:spacing w:after="0" w:line="360" w:lineRule="auto"/>
        <w:ind w:left="1170"/>
        <w:contextualSpacing/>
        <w:jc w:val="both"/>
        <w:rPr>
          <w:rFonts w:ascii="Tahoma" w:eastAsia="MS Mincho" w:hAnsi="Tahoma" w:cs="Tahoma"/>
          <w:b/>
          <w:sz w:val="10"/>
          <w:szCs w:val="10"/>
        </w:rPr>
      </w:pPr>
    </w:p>
    <w:p w:rsidR="00672F9F" w:rsidRPr="003F4D2E" w:rsidRDefault="00672F9F" w:rsidP="00426F0B">
      <w:pPr>
        <w:numPr>
          <w:ilvl w:val="0"/>
          <w:numId w:val="35"/>
        </w:numPr>
        <w:tabs>
          <w:tab w:val="left" w:pos="142"/>
          <w:tab w:val="left" w:pos="709"/>
          <w:tab w:val="left" w:pos="851"/>
        </w:tabs>
        <w:spacing w:after="0" w:line="360" w:lineRule="auto"/>
        <w:ind w:left="1701" w:hanging="531"/>
        <w:contextualSpacing/>
        <w:jc w:val="both"/>
        <w:rPr>
          <w:rFonts w:ascii="Tahoma" w:eastAsia="MS Mincho" w:hAnsi="Tahoma" w:cs="Tahoma"/>
        </w:rPr>
      </w:pPr>
      <w:r w:rsidRPr="003F4D2E">
        <w:rPr>
          <w:rFonts w:ascii="Tahoma" w:eastAsia="MS Mincho" w:hAnsi="Tahoma" w:cs="Tahoma"/>
        </w:rPr>
        <w:t xml:space="preserve">Sub Bidang Penyelenggaraan pemerintahan dan Pengkajian Peraturan mempunyai tugas melakukan menyiapkan bahan perumusan kebijakan dan fasilitasi serta evaluasi pelasanaan kegiatan penelitian dan pengembangan dibidang penyelenggaraan pemerintah dan pengkajian peraturan meliputi aspek otonomi daerah, pemerintahan umum, kelembagaan, ketatalaksanaan, aparatur, reformasi brokrasi, ketentraman, ketertiban umum dan perlindungan masyarakat, penyiapan bahan perumusan rekomendasi atas rencana penetapan peraturan baru dan / atau evaluasi terhadap pelaksanaan peraturan, melakukan pengelolaan data kelitbangan </w:t>
      </w:r>
      <w:r w:rsidRPr="003F4D2E">
        <w:rPr>
          <w:rFonts w:ascii="Tahoma" w:eastAsia="MS Mincho" w:hAnsi="Tahoma" w:cs="Tahoma"/>
        </w:rPr>
        <w:lastRenderedPageBreak/>
        <w:t>dan peraturan, serta fasilitas pemberian rekomendasi penelitian bagi warga Negara asing untuk diterbitkannya izin penelitian oleh instansi yang berwenang;</w:t>
      </w:r>
    </w:p>
    <w:p w:rsidR="00672F9F" w:rsidRPr="003F4D2E" w:rsidRDefault="00672F9F" w:rsidP="00426F0B">
      <w:pPr>
        <w:numPr>
          <w:ilvl w:val="0"/>
          <w:numId w:val="35"/>
        </w:numPr>
        <w:tabs>
          <w:tab w:val="left" w:pos="142"/>
          <w:tab w:val="left" w:pos="709"/>
          <w:tab w:val="left" w:pos="851"/>
        </w:tabs>
        <w:spacing w:after="0" w:line="360" w:lineRule="auto"/>
        <w:ind w:left="1701" w:hanging="531"/>
        <w:contextualSpacing/>
        <w:jc w:val="both"/>
        <w:rPr>
          <w:rFonts w:ascii="Tahoma" w:eastAsia="MS Mincho" w:hAnsi="Tahoma" w:cs="Tahoma"/>
        </w:rPr>
      </w:pPr>
      <w:r w:rsidRPr="003F4D2E">
        <w:rPr>
          <w:rFonts w:ascii="Tahoma" w:eastAsia="MS Mincho" w:hAnsi="Tahoma" w:cs="Tahoma"/>
        </w:rPr>
        <w:t xml:space="preserve">Uraian Tugas tersebut pada ayat </w:t>
      </w:r>
      <w:r w:rsidR="006E1334" w:rsidRPr="003F4D2E">
        <w:rPr>
          <w:rFonts w:ascii="Tahoma" w:eastAsia="MS Mincho" w:hAnsi="Tahoma" w:cs="Tahoma"/>
        </w:rPr>
        <w:t>1</w:t>
      </w:r>
      <w:r w:rsidRPr="003F4D2E">
        <w:rPr>
          <w:rFonts w:ascii="Tahoma" w:eastAsia="MS Mincho" w:hAnsi="Tahoma" w:cs="Tahoma"/>
        </w:rPr>
        <w:t>(</w:t>
      </w:r>
      <w:r w:rsidR="006E1334" w:rsidRPr="003F4D2E">
        <w:rPr>
          <w:rFonts w:ascii="Tahoma" w:eastAsia="MS Mincho" w:hAnsi="Tahoma" w:cs="Tahoma"/>
        </w:rPr>
        <w:t>satu</w:t>
      </w:r>
      <w:r w:rsidRPr="003F4D2E">
        <w:rPr>
          <w:rFonts w:ascii="Tahoma" w:eastAsia="MS Mincho" w:hAnsi="Tahoma" w:cs="Tahoma"/>
        </w:rPr>
        <w:t>) sebagai berikut;</w:t>
      </w:r>
    </w:p>
    <w:p w:rsidR="00672F9F" w:rsidRPr="003F4D2E" w:rsidRDefault="00672F9F" w:rsidP="00426F0B">
      <w:pPr>
        <w:numPr>
          <w:ilvl w:val="0"/>
          <w:numId w:val="36"/>
        </w:numPr>
        <w:tabs>
          <w:tab w:val="left" w:pos="142"/>
          <w:tab w:val="left" w:pos="709"/>
          <w:tab w:val="left" w:pos="851"/>
        </w:tabs>
        <w:spacing w:after="0" w:line="360" w:lineRule="auto"/>
        <w:ind w:left="1800"/>
        <w:contextualSpacing/>
        <w:jc w:val="both"/>
        <w:rPr>
          <w:rFonts w:ascii="Tahoma" w:eastAsia="MS Mincho" w:hAnsi="Tahoma" w:cs="Tahoma"/>
        </w:rPr>
      </w:pPr>
      <w:r w:rsidRPr="003F4D2E">
        <w:rPr>
          <w:rFonts w:ascii="Tahoma" w:eastAsia="MS Mincho" w:hAnsi="Tahoma" w:cs="Tahoma"/>
        </w:rPr>
        <w:t>Melaksanakan kegiatan Sub Bidang Penyelenggaraan Pemerintahan dan Pengkajian Peraturan berdasarkan kegiatan tahun sebelumnya serta sumber data yang ada sebagai bahan untuk melaksanakan kegiatan sesuai dengan peraturan yang telah ditetapkan;</w:t>
      </w:r>
    </w:p>
    <w:p w:rsidR="00672F9F" w:rsidRPr="003F4D2E" w:rsidRDefault="00672F9F" w:rsidP="00426F0B">
      <w:pPr>
        <w:numPr>
          <w:ilvl w:val="0"/>
          <w:numId w:val="36"/>
        </w:numPr>
        <w:tabs>
          <w:tab w:val="left" w:pos="142"/>
          <w:tab w:val="left" w:pos="709"/>
          <w:tab w:val="left" w:pos="851"/>
        </w:tabs>
        <w:spacing w:after="0" w:line="360" w:lineRule="auto"/>
        <w:ind w:left="1800"/>
        <w:contextualSpacing/>
        <w:jc w:val="both"/>
        <w:rPr>
          <w:rFonts w:ascii="Tahoma" w:eastAsia="MS Mincho" w:hAnsi="Tahoma" w:cs="Tahoma"/>
        </w:rPr>
      </w:pPr>
      <w:r w:rsidRPr="003F4D2E">
        <w:rPr>
          <w:rFonts w:ascii="Tahoma" w:eastAsia="MS Mincho" w:hAnsi="Tahoma" w:cs="Tahoma"/>
        </w:rPr>
        <w:t>Menghimpun dan mempelajari peraturan perundang-undangan, kebijakan pedoman dan petunjuk teknis serta ketentuan lainnya yang berhubungan dengan pengelolaan Sub Bidang Penyelenggaraan Pemerintahan dan Pengkajian Peraturan;</w:t>
      </w:r>
    </w:p>
    <w:p w:rsidR="00672F9F" w:rsidRPr="003F4D2E" w:rsidRDefault="00672F9F" w:rsidP="00426F0B">
      <w:pPr>
        <w:numPr>
          <w:ilvl w:val="0"/>
          <w:numId w:val="36"/>
        </w:numPr>
        <w:tabs>
          <w:tab w:val="left" w:pos="142"/>
          <w:tab w:val="left" w:pos="709"/>
          <w:tab w:val="left" w:pos="851"/>
        </w:tabs>
        <w:spacing w:after="0" w:line="360" w:lineRule="auto"/>
        <w:ind w:left="1800"/>
        <w:contextualSpacing/>
        <w:jc w:val="both"/>
        <w:rPr>
          <w:rFonts w:ascii="Tahoma" w:eastAsia="MS Mincho" w:hAnsi="Tahoma" w:cs="Tahoma"/>
        </w:rPr>
      </w:pPr>
      <w:r w:rsidRPr="003F4D2E">
        <w:rPr>
          <w:rFonts w:ascii="Tahoma" w:eastAsia="MS Mincho" w:hAnsi="Tahoma" w:cs="Tahoma"/>
        </w:rPr>
        <w:t>Mencari, mengumpulakn, menghimpun, mensistematisasikan dan mengolah data serta menganalisa data dan informasi yang berhubungan dengan tugas Sub Bidang Penyelenggaraan Pemerintahan dan Pengkajian Peraturan sebagai kerangka acuan/pedoman penyusunan rencana kegiatan:</w:t>
      </w:r>
    </w:p>
    <w:p w:rsidR="005670BC" w:rsidRPr="003F4D2E" w:rsidRDefault="00672F9F" w:rsidP="00426F0B">
      <w:pPr>
        <w:numPr>
          <w:ilvl w:val="0"/>
          <w:numId w:val="36"/>
        </w:numPr>
        <w:tabs>
          <w:tab w:val="left" w:pos="142"/>
          <w:tab w:val="left" w:pos="709"/>
          <w:tab w:val="left" w:pos="851"/>
        </w:tabs>
        <w:spacing w:after="0" w:line="360" w:lineRule="auto"/>
        <w:ind w:left="1800"/>
        <w:contextualSpacing/>
        <w:jc w:val="both"/>
        <w:rPr>
          <w:rFonts w:ascii="Tahoma" w:eastAsia="MS Mincho" w:hAnsi="Tahoma" w:cs="Tahoma"/>
        </w:rPr>
      </w:pPr>
      <w:r w:rsidRPr="003F4D2E">
        <w:rPr>
          <w:rFonts w:ascii="Tahoma" w:eastAsia="MS Mincho" w:hAnsi="Tahoma" w:cs="Tahoma"/>
        </w:rPr>
        <w:t>Menginventarisir permasalahan-permasalahan yang berhubungan dengan Sub Bidang Penyelenggaraan Pemerintahan dan Pengkajian Peraturan serta menyiapkan bahan-bahan dalam rangka pemecahan masalah;</w:t>
      </w:r>
    </w:p>
    <w:p w:rsidR="00672F9F" w:rsidRPr="003F4D2E" w:rsidRDefault="00672F9F" w:rsidP="00426F0B">
      <w:pPr>
        <w:numPr>
          <w:ilvl w:val="0"/>
          <w:numId w:val="36"/>
        </w:numPr>
        <w:tabs>
          <w:tab w:val="left" w:pos="142"/>
          <w:tab w:val="left" w:pos="709"/>
          <w:tab w:val="left" w:pos="851"/>
        </w:tabs>
        <w:spacing w:after="0" w:line="360" w:lineRule="auto"/>
        <w:ind w:left="1800"/>
        <w:contextualSpacing/>
        <w:jc w:val="both"/>
        <w:rPr>
          <w:rFonts w:ascii="Tahoma" w:eastAsia="MS Mincho" w:hAnsi="Tahoma" w:cs="Tahoma"/>
        </w:rPr>
      </w:pPr>
      <w:r w:rsidRPr="003F4D2E">
        <w:rPr>
          <w:rFonts w:ascii="Tahoma" w:eastAsia="MS Mincho" w:hAnsi="Tahoma" w:cs="Tahoma"/>
        </w:rPr>
        <w:t>Menyiapkan bahan penyusunan kebijakan, pedoman dan petunjuk teknis Sub Bidang Penyelenggaraan Pemerintahan dan Pengkajian Peraturan;</w:t>
      </w:r>
    </w:p>
    <w:p w:rsidR="00672F9F" w:rsidRPr="003F4D2E" w:rsidRDefault="00672F9F" w:rsidP="00426F0B">
      <w:pPr>
        <w:numPr>
          <w:ilvl w:val="0"/>
          <w:numId w:val="36"/>
        </w:numPr>
        <w:tabs>
          <w:tab w:val="left" w:pos="142"/>
          <w:tab w:val="left" w:pos="709"/>
          <w:tab w:val="left" w:pos="851"/>
        </w:tabs>
        <w:spacing w:after="0" w:line="360" w:lineRule="auto"/>
        <w:ind w:left="1800"/>
        <w:contextualSpacing/>
        <w:jc w:val="both"/>
        <w:rPr>
          <w:rFonts w:ascii="Tahoma" w:eastAsia="MS Mincho" w:hAnsi="Tahoma" w:cs="Tahoma"/>
        </w:rPr>
      </w:pPr>
      <w:r w:rsidRPr="003F4D2E">
        <w:rPr>
          <w:rFonts w:ascii="Tahoma" w:eastAsia="MS Mincho" w:hAnsi="Tahoma" w:cs="Tahoma"/>
        </w:rPr>
        <w:t>Melakukan koordinasi dengan unit kerja/ instansi terkait sesuai dengan bidang tugas dalam rangka kelancaran pelaksanaan tugas;</w:t>
      </w:r>
    </w:p>
    <w:p w:rsidR="00672F9F" w:rsidRPr="003F4D2E" w:rsidRDefault="00672F9F" w:rsidP="00426F0B">
      <w:pPr>
        <w:numPr>
          <w:ilvl w:val="0"/>
          <w:numId w:val="36"/>
        </w:numPr>
        <w:tabs>
          <w:tab w:val="left" w:pos="142"/>
          <w:tab w:val="left" w:pos="709"/>
          <w:tab w:val="left" w:pos="851"/>
        </w:tabs>
        <w:spacing w:after="0" w:line="360" w:lineRule="auto"/>
        <w:ind w:left="1800"/>
        <w:contextualSpacing/>
        <w:jc w:val="both"/>
        <w:rPr>
          <w:rFonts w:ascii="Tahoma" w:eastAsia="MS Mincho" w:hAnsi="Tahoma" w:cs="Tahoma"/>
        </w:rPr>
      </w:pPr>
      <w:r w:rsidRPr="003F4D2E">
        <w:rPr>
          <w:rFonts w:ascii="Tahoma" w:eastAsia="MS Mincho" w:hAnsi="Tahoma" w:cs="Tahoma"/>
        </w:rPr>
        <w:t>Melakukan monitoring evaluasi pelaksanaan litbang yang berhubungan dengan masalah penyelenggaraan pemerintahan dan pengkajian peraturan;</w:t>
      </w:r>
    </w:p>
    <w:p w:rsidR="00672F9F" w:rsidRPr="003F4D2E" w:rsidRDefault="00672F9F" w:rsidP="00426F0B">
      <w:pPr>
        <w:numPr>
          <w:ilvl w:val="0"/>
          <w:numId w:val="36"/>
        </w:numPr>
        <w:tabs>
          <w:tab w:val="left" w:pos="142"/>
          <w:tab w:val="left" w:pos="709"/>
          <w:tab w:val="left" w:pos="851"/>
        </w:tabs>
        <w:spacing w:after="0" w:line="360" w:lineRule="auto"/>
        <w:ind w:left="1800"/>
        <w:contextualSpacing/>
        <w:jc w:val="both"/>
        <w:rPr>
          <w:rFonts w:ascii="Tahoma" w:eastAsia="MS Mincho" w:hAnsi="Tahoma" w:cs="Tahoma"/>
        </w:rPr>
      </w:pPr>
      <w:r w:rsidRPr="003F4D2E">
        <w:rPr>
          <w:rFonts w:ascii="Tahoma" w:eastAsia="MS Mincho" w:hAnsi="Tahoma" w:cs="Tahoma"/>
        </w:rPr>
        <w:t>Memberikan saran dan pertimbangan kepada Kepala Bidang Sosial dan Pemerintahan tentang langkah-langkah atau tindakan yang perlu diambil dibidang tugasnya;</w:t>
      </w:r>
    </w:p>
    <w:p w:rsidR="00672F9F" w:rsidRPr="003F4D2E" w:rsidRDefault="00672F9F" w:rsidP="00426F0B">
      <w:pPr>
        <w:numPr>
          <w:ilvl w:val="0"/>
          <w:numId w:val="36"/>
        </w:numPr>
        <w:tabs>
          <w:tab w:val="left" w:pos="142"/>
          <w:tab w:val="left" w:pos="709"/>
          <w:tab w:val="left" w:pos="851"/>
        </w:tabs>
        <w:spacing w:after="0" w:line="360" w:lineRule="auto"/>
        <w:ind w:left="1800"/>
        <w:contextualSpacing/>
        <w:jc w:val="both"/>
        <w:rPr>
          <w:rFonts w:ascii="Tahoma" w:eastAsia="MS Mincho" w:hAnsi="Tahoma" w:cs="Tahoma"/>
        </w:rPr>
      </w:pPr>
      <w:r w:rsidRPr="003F4D2E">
        <w:rPr>
          <w:rFonts w:ascii="Tahoma" w:eastAsia="MS Mincho" w:hAnsi="Tahoma" w:cs="Tahoma"/>
        </w:rPr>
        <w:t>Membuat laporan hasil pelasanaan tugas Bidang Penyelenggaraan Pemerintahan dan Pengkajian Peraturan berdasarkan kegiatan yang telah dilakukan untuk dipergunakan sebagai bahan masukan/pertimbangan dan sebagai bahan pertanggung jawaban bagi atasan; dan</w:t>
      </w:r>
    </w:p>
    <w:p w:rsidR="00672F9F" w:rsidRPr="003F4D2E" w:rsidRDefault="00672F9F" w:rsidP="00426F0B">
      <w:pPr>
        <w:numPr>
          <w:ilvl w:val="0"/>
          <w:numId w:val="36"/>
        </w:numPr>
        <w:tabs>
          <w:tab w:val="left" w:pos="142"/>
          <w:tab w:val="left" w:pos="709"/>
          <w:tab w:val="left" w:pos="851"/>
        </w:tabs>
        <w:spacing w:after="0" w:line="360" w:lineRule="auto"/>
        <w:ind w:left="1800"/>
        <w:contextualSpacing/>
        <w:jc w:val="both"/>
        <w:rPr>
          <w:rFonts w:ascii="Tahoma" w:eastAsia="MS Mincho" w:hAnsi="Tahoma" w:cs="Tahoma"/>
        </w:rPr>
      </w:pPr>
      <w:r w:rsidRPr="003F4D2E">
        <w:rPr>
          <w:rFonts w:ascii="Tahoma" w:eastAsia="MS Mincho" w:hAnsi="Tahoma" w:cs="Tahoma"/>
        </w:rPr>
        <w:lastRenderedPageBreak/>
        <w:t xml:space="preserve">Melaksanakan tugas </w:t>
      </w:r>
      <w:proofErr w:type="gramStart"/>
      <w:r w:rsidRPr="003F4D2E">
        <w:rPr>
          <w:rFonts w:ascii="Tahoma" w:eastAsia="MS Mincho" w:hAnsi="Tahoma" w:cs="Tahoma"/>
        </w:rPr>
        <w:t>lain</w:t>
      </w:r>
      <w:proofErr w:type="gramEnd"/>
      <w:r w:rsidRPr="003F4D2E">
        <w:rPr>
          <w:rFonts w:ascii="Tahoma" w:eastAsia="MS Mincho" w:hAnsi="Tahoma" w:cs="Tahoma"/>
        </w:rPr>
        <w:t xml:space="preserve"> yang diberikan oleh Kepala Bidang Sosial dan Pemerintahan baik secara tertulis maupun lisan sesuai dengan bidang tugasnya dalam rangka kelancaran pelaksanaan tugas Bidang Sosial dan Pemerintahan.</w:t>
      </w:r>
    </w:p>
    <w:p w:rsidR="00672F9F" w:rsidRPr="003F4D2E" w:rsidRDefault="00672F9F" w:rsidP="00426F0B">
      <w:pPr>
        <w:tabs>
          <w:tab w:val="left" w:pos="142"/>
          <w:tab w:val="left" w:pos="567"/>
          <w:tab w:val="left" w:pos="709"/>
          <w:tab w:val="left" w:pos="1276"/>
          <w:tab w:val="left" w:pos="2268"/>
        </w:tabs>
        <w:spacing w:line="360" w:lineRule="auto"/>
        <w:ind w:left="2268"/>
        <w:contextualSpacing/>
        <w:jc w:val="both"/>
        <w:rPr>
          <w:rFonts w:ascii="Tahoma" w:eastAsia="MS Mincho" w:hAnsi="Tahoma" w:cs="Tahoma"/>
        </w:rPr>
      </w:pPr>
    </w:p>
    <w:p w:rsidR="006E1334" w:rsidRPr="00627EB2" w:rsidRDefault="00672F9F" w:rsidP="00426F0B">
      <w:pPr>
        <w:numPr>
          <w:ilvl w:val="4"/>
          <w:numId w:val="8"/>
        </w:numPr>
        <w:spacing w:after="0" w:line="360" w:lineRule="auto"/>
        <w:ind w:left="709" w:hanging="283"/>
        <w:contextualSpacing/>
        <w:jc w:val="both"/>
        <w:rPr>
          <w:rFonts w:ascii="Tahoma" w:eastAsia="MS Mincho" w:hAnsi="Tahoma" w:cs="Tahoma"/>
        </w:rPr>
      </w:pPr>
      <w:r w:rsidRPr="003F4D2E">
        <w:rPr>
          <w:rFonts w:ascii="Tahoma" w:eastAsia="MS Mincho" w:hAnsi="Tahoma" w:cs="Tahoma"/>
          <w:b/>
        </w:rPr>
        <w:t>Tupoksi Bidang Ekonomi dan Pembangunan</w:t>
      </w:r>
    </w:p>
    <w:p w:rsidR="00627EB2" w:rsidRPr="00627EB2" w:rsidRDefault="00627EB2" w:rsidP="00627EB2">
      <w:pPr>
        <w:spacing w:after="0" w:line="360" w:lineRule="auto"/>
        <w:ind w:left="709"/>
        <w:contextualSpacing/>
        <w:jc w:val="both"/>
        <w:rPr>
          <w:rFonts w:ascii="Tahoma" w:eastAsia="MS Mincho" w:hAnsi="Tahoma" w:cs="Tahoma"/>
          <w:sz w:val="10"/>
          <w:szCs w:val="10"/>
        </w:rPr>
      </w:pPr>
    </w:p>
    <w:p w:rsidR="00672F9F" w:rsidRPr="003F4D2E" w:rsidRDefault="00672F9F" w:rsidP="00426F0B">
      <w:pPr>
        <w:numPr>
          <w:ilvl w:val="0"/>
          <w:numId w:val="30"/>
        </w:numPr>
        <w:spacing w:after="0" w:line="360" w:lineRule="auto"/>
        <w:ind w:left="1134" w:hanging="425"/>
        <w:contextualSpacing/>
        <w:jc w:val="both"/>
        <w:rPr>
          <w:rFonts w:ascii="Tahoma" w:eastAsia="MS Mincho" w:hAnsi="Tahoma" w:cs="Tahoma"/>
        </w:rPr>
      </w:pPr>
      <w:r w:rsidRPr="003F4D2E">
        <w:rPr>
          <w:rFonts w:ascii="Tahoma" w:eastAsia="MS Mincho" w:hAnsi="Tahoma" w:cs="Tahoma"/>
        </w:rPr>
        <w:t>Bidang Ekonomi dan Pembangunan mempunyai tugas pokok, melaksanakan penelitian dan pengembangan dibidang Ekonomi dan Pembangunan;</w:t>
      </w:r>
    </w:p>
    <w:p w:rsidR="00672F9F" w:rsidRPr="003F4D2E" w:rsidRDefault="00672F9F" w:rsidP="00426F0B">
      <w:pPr>
        <w:numPr>
          <w:ilvl w:val="0"/>
          <w:numId w:val="30"/>
        </w:numPr>
        <w:spacing w:after="0" w:line="360" w:lineRule="auto"/>
        <w:ind w:left="1134" w:hanging="425"/>
        <w:contextualSpacing/>
        <w:jc w:val="both"/>
        <w:rPr>
          <w:rFonts w:ascii="Tahoma" w:eastAsia="MS Mincho" w:hAnsi="Tahoma" w:cs="Tahoma"/>
        </w:rPr>
      </w:pPr>
      <w:r w:rsidRPr="003F4D2E">
        <w:rPr>
          <w:rFonts w:ascii="Tahoma" w:eastAsia="MS Mincho" w:hAnsi="Tahoma" w:cs="Tahoma"/>
        </w:rPr>
        <w:t>Bidang Ekonomi dan Pembangunan menyelenggarakan fungsi sebagai berikut:</w:t>
      </w:r>
    </w:p>
    <w:p w:rsidR="00672F9F" w:rsidRPr="003F4D2E" w:rsidRDefault="00672F9F" w:rsidP="00426F0B">
      <w:pPr>
        <w:numPr>
          <w:ilvl w:val="0"/>
          <w:numId w:val="37"/>
        </w:numPr>
        <w:spacing w:after="0" w:line="360" w:lineRule="auto"/>
        <w:ind w:left="1440" w:hanging="270"/>
        <w:contextualSpacing/>
        <w:jc w:val="both"/>
        <w:rPr>
          <w:rFonts w:ascii="Tahoma" w:eastAsia="MS Mincho" w:hAnsi="Tahoma" w:cs="Tahoma"/>
        </w:rPr>
      </w:pPr>
      <w:r w:rsidRPr="003F4D2E">
        <w:rPr>
          <w:rFonts w:ascii="Tahoma" w:eastAsia="MS Mincho" w:hAnsi="Tahoma" w:cs="Tahoma"/>
        </w:rPr>
        <w:t>Penyiapan bahan penyusunan kebijakan teknis, program dan anggaran penelitian dan pengembangan dibidang Ekonomi dan Pembangunan;</w:t>
      </w:r>
    </w:p>
    <w:p w:rsidR="00672F9F" w:rsidRPr="003F4D2E" w:rsidRDefault="00672F9F" w:rsidP="00426F0B">
      <w:pPr>
        <w:numPr>
          <w:ilvl w:val="0"/>
          <w:numId w:val="37"/>
        </w:numPr>
        <w:spacing w:after="0" w:line="360" w:lineRule="auto"/>
        <w:ind w:left="1440" w:hanging="270"/>
        <w:contextualSpacing/>
        <w:jc w:val="both"/>
        <w:rPr>
          <w:rFonts w:ascii="Tahoma" w:eastAsia="MS Mincho" w:hAnsi="Tahoma" w:cs="Tahoma"/>
        </w:rPr>
      </w:pPr>
      <w:r w:rsidRPr="003F4D2E">
        <w:rPr>
          <w:rFonts w:ascii="Tahoma" w:eastAsia="MS Mincho" w:hAnsi="Tahoma" w:cs="Tahoma"/>
        </w:rPr>
        <w:t>Penyiapan bahan pelaksanaan penelitian dan pengembangan dibidang Ekonomi dan Pembangunan;</w:t>
      </w:r>
    </w:p>
    <w:p w:rsidR="00672F9F" w:rsidRPr="003F4D2E" w:rsidRDefault="00672F9F" w:rsidP="00426F0B">
      <w:pPr>
        <w:numPr>
          <w:ilvl w:val="0"/>
          <w:numId w:val="37"/>
        </w:numPr>
        <w:spacing w:after="0" w:line="360" w:lineRule="auto"/>
        <w:ind w:left="1440" w:hanging="270"/>
        <w:contextualSpacing/>
        <w:jc w:val="both"/>
        <w:rPr>
          <w:rFonts w:ascii="Tahoma" w:eastAsia="MS Mincho" w:hAnsi="Tahoma" w:cs="Tahoma"/>
        </w:rPr>
      </w:pPr>
      <w:r w:rsidRPr="003F4D2E">
        <w:rPr>
          <w:rFonts w:ascii="Tahoma" w:eastAsia="MS Mincho" w:hAnsi="Tahoma" w:cs="Tahoma"/>
        </w:rPr>
        <w:t>Penyiapan bahan pelaksanaan dan pengkajian kebijakan dibidang Ekonomi dan Pembangunan;</w:t>
      </w:r>
    </w:p>
    <w:p w:rsidR="00672F9F" w:rsidRPr="003F4D2E" w:rsidRDefault="00672F9F" w:rsidP="00426F0B">
      <w:pPr>
        <w:numPr>
          <w:ilvl w:val="0"/>
          <w:numId w:val="37"/>
        </w:numPr>
        <w:spacing w:after="0" w:line="360" w:lineRule="auto"/>
        <w:ind w:left="1440" w:hanging="270"/>
        <w:contextualSpacing/>
        <w:jc w:val="both"/>
        <w:rPr>
          <w:rFonts w:ascii="Tahoma" w:eastAsia="MS Mincho" w:hAnsi="Tahoma" w:cs="Tahoma"/>
        </w:rPr>
      </w:pPr>
      <w:r w:rsidRPr="003F4D2E">
        <w:rPr>
          <w:rFonts w:ascii="Tahoma" w:eastAsia="MS Mincho" w:hAnsi="Tahoma" w:cs="Tahoma"/>
        </w:rPr>
        <w:t>Penyiapan bahan pemantauan, evaluasi dan pelaporan pelaksanaan penelitian dan pengembangan dibidang Ekonomi dan Pembangunan;</w:t>
      </w:r>
    </w:p>
    <w:p w:rsidR="00672F9F" w:rsidRPr="003F4D2E" w:rsidRDefault="00672F9F" w:rsidP="00426F0B">
      <w:pPr>
        <w:numPr>
          <w:ilvl w:val="0"/>
          <w:numId w:val="37"/>
        </w:numPr>
        <w:spacing w:after="0" w:line="360" w:lineRule="auto"/>
        <w:ind w:left="1530"/>
        <w:contextualSpacing/>
        <w:jc w:val="both"/>
        <w:rPr>
          <w:rFonts w:ascii="Tahoma" w:eastAsia="MS Mincho" w:hAnsi="Tahoma" w:cs="Tahoma"/>
        </w:rPr>
      </w:pPr>
      <w:r w:rsidRPr="003F4D2E">
        <w:rPr>
          <w:rFonts w:ascii="Tahoma" w:eastAsia="MS Mincho" w:hAnsi="Tahoma" w:cs="Tahoma"/>
        </w:rPr>
        <w:t>Penyiapan bahan koordinasi dan sinkronisasi pelaksanaan penelitian dan pengembangan pemerintah daerah dibidang ekonomi dan pembangunan; dan</w:t>
      </w:r>
    </w:p>
    <w:p w:rsidR="00672F9F" w:rsidRPr="003F4D2E" w:rsidRDefault="00672F9F" w:rsidP="00426F0B">
      <w:pPr>
        <w:numPr>
          <w:ilvl w:val="0"/>
          <w:numId w:val="37"/>
        </w:numPr>
        <w:spacing w:after="0" w:line="360" w:lineRule="auto"/>
        <w:ind w:left="1530"/>
        <w:contextualSpacing/>
        <w:jc w:val="both"/>
        <w:rPr>
          <w:rFonts w:ascii="Tahoma" w:eastAsia="MS Mincho" w:hAnsi="Tahoma" w:cs="Tahoma"/>
        </w:rPr>
      </w:pPr>
      <w:r w:rsidRPr="003F4D2E">
        <w:rPr>
          <w:rFonts w:ascii="Tahoma" w:eastAsia="MS Mincho" w:hAnsi="Tahoma" w:cs="Tahoma"/>
        </w:rPr>
        <w:t xml:space="preserve">Pelaksanaan tugas </w:t>
      </w:r>
      <w:proofErr w:type="gramStart"/>
      <w:r w:rsidRPr="003F4D2E">
        <w:rPr>
          <w:rFonts w:ascii="Tahoma" w:eastAsia="MS Mincho" w:hAnsi="Tahoma" w:cs="Tahoma"/>
        </w:rPr>
        <w:t>lain</w:t>
      </w:r>
      <w:proofErr w:type="gramEnd"/>
      <w:r w:rsidRPr="003F4D2E">
        <w:rPr>
          <w:rFonts w:ascii="Tahoma" w:eastAsia="MS Mincho" w:hAnsi="Tahoma" w:cs="Tahoma"/>
        </w:rPr>
        <w:t xml:space="preserve"> yang diberikan oleh Kepala sesuai dengan tugas dan fungsi nya.</w:t>
      </w:r>
    </w:p>
    <w:p w:rsidR="006E1334" w:rsidRPr="00426F0B" w:rsidRDefault="00672F9F" w:rsidP="00426F0B">
      <w:pPr>
        <w:numPr>
          <w:ilvl w:val="0"/>
          <w:numId w:val="30"/>
        </w:numPr>
        <w:spacing w:after="0" w:line="360" w:lineRule="auto"/>
        <w:ind w:left="1134" w:hanging="425"/>
        <w:contextualSpacing/>
        <w:jc w:val="both"/>
        <w:rPr>
          <w:rFonts w:ascii="Tahoma" w:eastAsia="MS Mincho" w:hAnsi="Tahoma" w:cs="Tahoma"/>
        </w:rPr>
      </w:pPr>
      <w:r w:rsidRPr="003F4D2E">
        <w:rPr>
          <w:rFonts w:ascii="Tahoma" w:eastAsia="MS Mincho" w:hAnsi="Tahoma" w:cs="Tahoma"/>
        </w:rPr>
        <w:t>Susunan Organisasi Bidang Ekonomi dan Pembangunan, terdiri dari:</w:t>
      </w:r>
    </w:p>
    <w:p w:rsidR="00672F9F" w:rsidRPr="003F4D2E" w:rsidRDefault="00672F9F" w:rsidP="00426F0B">
      <w:pPr>
        <w:numPr>
          <w:ilvl w:val="0"/>
          <w:numId w:val="19"/>
        </w:numPr>
        <w:spacing w:after="0" w:line="360" w:lineRule="auto"/>
        <w:ind w:left="1418" w:hanging="284"/>
        <w:contextualSpacing/>
        <w:jc w:val="both"/>
        <w:rPr>
          <w:rFonts w:ascii="Tahoma" w:eastAsia="MS Mincho" w:hAnsi="Tahoma" w:cs="Tahoma"/>
        </w:rPr>
      </w:pPr>
      <w:r w:rsidRPr="003F4D2E">
        <w:rPr>
          <w:rFonts w:ascii="Tahoma" w:eastAsia="MS Mincho" w:hAnsi="Tahoma" w:cs="Tahoma"/>
        </w:rPr>
        <w:t>Sub bidang Ekonomi;</w:t>
      </w:r>
    </w:p>
    <w:p w:rsidR="00672F9F" w:rsidRPr="003F4D2E" w:rsidRDefault="00672F9F" w:rsidP="00426F0B">
      <w:pPr>
        <w:numPr>
          <w:ilvl w:val="0"/>
          <w:numId w:val="19"/>
        </w:numPr>
        <w:spacing w:after="0" w:line="360" w:lineRule="auto"/>
        <w:ind w:left="1418" w:hanging="284"/>
        <w:contextualSpacing/>
        <w:jc w:val="both"/>
        <w:rPr>
          <w:rFonts w:ascii="Tahoma" w:eastAsia="MS Mincho" w:hAnsi="Tahoma" w:cs="Tahoma"/>
        </w:rPr>
      </w:pPr>
      <w:r w:rsidRPr="003F4D2E">
        <w:rPr>
          <w:rFonts w:ascii="Tahoma" w:eastAsia="MS Mincho" w:hAnsi="Tahoma" w:cs="Tahoma"/>
        </w:rPr>
        <w:t>Sub Bidang Sumber Daya Alam dan Lingkungan Hidup; dan</w:t>
      </w:r>
    </w:p>
    <w:p w:rsidR="00672F9F" w:rsidRDefault="00672F9F" w:rsidP="00426F0B">
      <w:pPr>
        <w:numPr>
          <w:ilvl w:val="0"/>
          <w:numId w:val="19"/>
        </w:numPr>
        <w:spacing w:after="0" w:line="360" w:lineRule="auto"/>
        <w:ind w:left="1418" w:hanging="284"/>
        <w:contextualSpacing/>
        <w:jc w:val="both"/>
        <w:rPr>
          <w:rFonts w:ascii="Tahoma" w:eastAsia="MS Mincho" w:hAnsi="Tahoma" w:cs="Tahoma"/>
        </w:rPr>
      </w:pPr>
      <w:r w:rsidRPr="003F4D2E">
        <w:rPr>
          <w:rFonts w:ascii="Tahoma" w:eastAsia="MS Mincho" w:hAnsi="Tahoma" w:cs="Tahoma"/>
        </w:rPr>
        <w:t>Sub Bidang Pengembangan Wilayah, Fisik dan Prasarana.</w:t>
      </w:r>
    </w:p>
    <w:p w:rsidR="00627EB2" w:rsidRPr="00627EB2" w:rsidRDefault="00627EB2" w:rsidP="00627EB2">
      <w:pPr>
        <w:spacing w:after="0" w:line="360" w:lineRule="auto"/>
        <w:ind w:left="1418"/>
        <w:contextualSpacing/>
        <w:jc w:val="both"/>
        <w:rPr>
          <w:rFonts w:ascii="Tahoma" w:eastAsia="MS Mincho" w:hAnsi="Tahoma" w:cs="Tahoma"/>
        </w:rPr>
      </w:pPr>
    </w:p>
    <w:p w:rsidR="006E1334" w:rsidRDefault="00672F9F" w:rsidP="00426F0B">
      <w:pPr>
        <w:numPr>
          <w:ilvl w:val="7"/>
          <w:numId w:val="7"/>
        </w:numPr>
        <w:spacing w:after="0" w:line="360" w:lineRule="auto"/>
        <w:ind w:left="1134" w:hanging="425"/>
        <w:contextualSpacing/>
        <w:jc w:val="both"/>
        <w:rPr>
          <w:rFonts w:ascii="Tahoma" w:eastAsia="MS Mincho" w:hAnsi="Tahoma" w:cs="Tahoma"/>
          <w:b/>
        </w:rPr>
      </w:pPr>
      <w:r w:rsidRPr="003F4D2E">
        <w:rPr>
          <w:rFonts w:ascii="Tahoma" w:eastAsia="MS Mincho" w:hAnsi="Tahoma" w:cs="Tahoma"/>
          <w:b/>
        </w:rPr>
        <w:t>Tupoksi Sub Bidang Ekonomi</w:t>
      </w:r>
    </w:p>
    <w:p w:rsidR="00627EB2" w:rsidRPr="00627EB2" w:rsidRDefault="00627EB2" w:rsidP="00627EB2">
      <w:pPr>
        <w:spacing w:after="0" w:line="360" w:lineRule="auto"/>
        <w:ind w:left="1134"/>
        <w:contextualSpacing/>
        <w:jc w:val="both"/>
        <w:rPr>
          <w:rFonts w:ascii="Tahoma" w:eastAsia="MS Mincho" w:hAnsi="Tahoma" w:cs="Tahoma"/>
          <w:b/>
          <w:sz w:val="10"/>
          <w:szCs w:val="10"/>
        </w:rPr>
      </w:pPr>
    </w:p>
    <w:p w:rsidR="00627EB2" w:rsidRDefault="00672F9F" w:rsidP="00627EB2">
      <w:pPr>
        <w:pStyle w:val="ListParagraph"/>
        <w:numPr>
          <w:ilvl w:val="0"/>
          <w:numId w:val="20"/>
        </w:numPr>
        <w:tabs>
          <w:tab w:val="left" w:pos="1418"/>
        </w:tabs>
        <w:spacing w:line="360" w:lineRule="auto"/>
        <w:ind w:left="1417" w:hanging="357"/>
        <w:jc w:val="both"/>
        <w:rPr>
          <w:rFonts w:ascii="Tahoma" w:hAnsi="Tahoma" w:cs="Tahoma"/>
        </w:rPr>
      </w:pPr>
      <w:r w:rsidRPr="003F4D2E">
        <w:rPr>
          <w:rFonts w:ascii="Tahoma" w:hAnsi="Tahoma" w:cs="Tahoma"/>
        </w:rPr>
        <w:t>Sub Bidang Ekonomi mempunyai tugas melakukan penyiapan bahan perumusan kebijakan dan fasilitasi serta evaluasi pelaksanaan kegiatan penelitian dan pengembangan dibidang Ekonomi Pembangunan meliputi aspek-aspek penanaman modal, koperasi, usaha kecil dan menengah, perindustrian perdagangan, dan badan usaha milik daerah;</w:t>
      </w:r>
    </w:p>
    <w:p w:rsidR="00627EB2" w:rsidRPr="00627EB2" w:rsidRDefault="00627EB2" w:rsidP="00627EB2">
      <w:pPr>
        <w:pStyle w:val="ListParagraph"/>
        <w:tabs>
          <w:tab w:val="left" w:pos="1418"/>
        </w:tabs>
        <w:spacing w:line="360" w:lineRule="auto"/>
        <w:ind w:left="1417"/>
        <w:jc w:val="both"/>
        <w:rPr>
          <w:rFonts w:ascii="Tahoma" w:hAnsi="Tahoma" w:cs="Tahoma"/>
        </w:rPr>
      </w:pPr>
    </w:p>
    <w:p w:rsidR="00672F9F" w:rsidRPr="003F4D2E" w:rsidRDefault="00672F9F" w:rsidP="00426F0B">
      <w:pPr>
        <w:pStyle w:val="ListParagraph"/>
        <w:numPr>
          <w:ilvl w:val="0"/>
          <w:numId w:val="20"/>
        </w:numPr>
        <w:tabs>
          <w:tab w:val="left" w:pos="1418"/>
        </w:tabs>
        <w:spacing w:before="240" w:line="360" w:lineRule="auto"/>
        <w:ind w:left="1418"/>
        <w:jc w:val="both"/>
        <w:rPr>
          <w:rFonts w:ascii="Tahoma" w:hAnsi="Tahoma" w:cs="Tahoma"/>
        </w:rPr>
      </w:pPr>
      <w:r w:rsidRPr="003F4D2E">
        <w:rPr>
          <w:rFonts w:ascii="Tahoma" w:hAnsi="Tahoma" w:cs="Tahoma"/>
        </w:rPr>
        <w:lastRenderedPageBreak/>
        <w:t>Uraian Tugas tersebut pada ayat</w:t>
      </w:r>
      <w:r w:rsidR="006E1334" w:rsidRPr="003F4D2E">
        <w:rPr>
          <w:rFonts w:ascii="Tahoma" w:hAnsi="Tahoma" w:cs="Tahoma"/>
        </w:rPr>
        <w:t xml:space="preserve"> 1</w:t>
      </w:r>
      <w:r w:rsidRPr="003F4D2E">
        <w:rPr>
          <w:rFonts w:ascii="Tahoma" w:hAnsi="Tahoma" w:cs="Tahoma"/>
        </w:rPr>
        <w:t xml:space="preserve"> (</w:t>
      </w:r>
      <w:r w:rsidR="006E1334" w:rsidRPr="003F4D2E">
        <w:rPr>
          <w:rFonts w:ascii="Tahoma" w:hAnsi="Tahoma" w:cs="Tahoma"/>
        </w:rPr>
        <w:t>satu</w:t>
      </w:r>
      <w:r w:rsidRPr="003F4D2E">
        <w:rPr>
          <w:rFonts w:ascii="Tahoma" w:hAnsi="Tahoma" w:cs="Tahoma"/>
        </w:rPr>
        <w:t>) sebagai berikut:</w:t>
      </w:r>
    </w:p>
    <w:p w:rsidR="00672F9F" w:rsidRPr="003F4D2E" w:rsidRDefault="00672F9F" w:rsidP="00426F0B">
      <w:pPr>
        <w:pStyle w:val="ListParagraph"/>
        <w:numPr>
          <w:ilvl w:val="0"/>
          <w:numId w:val="21"/>
        </w:numPr>
        <w:tabs>
          <w:tab w:val="left" w:pos="1418"/>
        </w:tabs>
        <w:spacing w:before="240" w:line="360" w:lineRule="auto"/>
        <w:ind w:left="1701" w:hanging="283"/>
        <w:jc w:val="both"/>
        <w:rPr>
          <w:rFonts w:ascii="Tahoma" w:hAnsi="Tahoma" w:cs="Tahoma"/>
        </w:rPr>
      </w:pPr>
      <w:r w:rsidRPr="003F4D2E">
        <w:rPr>
          <w:rFonts w:ascii="Tahoma" w:eastAsia="MS Mincho" w:hAnsi="Tahoma" w:cs="Tahoma"/>
        </w:rPr>
        <w:t>Merencanakan kegiatan Sub Bidang Ekonomi berdasarkan kegiatan tahun sebelumnya serta sumber data sebagai bahan untuk melaksanakan kegiatan sesuai dengan peraturan yang telah ditetapkan;</w:t>
      </w:r>
    </w:p>
    <w:p w:rsidR="00672F9F" w:rsidRPr="003F4D2E" w:rsidRDefault="00672F9F" w:rsidP="00426F0B">
      <w:pPr>
        <w:pStyle w:val="ListParagraph"/>
        <w:numPr>
          <w:ilvl w:val="0"/>
          <w:numId w:val="21"/>
        </w:numPr>
        <w:tabs>
          <w:tab w:val="left" w:pos="1418"/>
        </w:tabs>
        <w:spacing w:before="240" w:line="360" w:lineRule="auto"/>
        <w:ind w:left="1701" w:hanging="283"/>
        <w:jc w:val="both"/>
        <w:rPr>
          <w:rFonts w:ascii="Tahoma" w:hAnsi="Tahoma" w:cs="Tahoma"/>
        </w:rPr>
      </w:pPr>
      <w:r w:rsidRPr="003F4D2E">
        <w:rPr>
          <w:rFonts w:ascii="Tahoma" w:eastAsia="MS Mincho" w:hAnsi="Tahoma" w:cs="Tahoma"/>
        </w:rPr>
        <w:t>Menghimpun dan mempelajari peraturan perundang-undangan kebijakan, pedoman, dan petunjuk teknis serta ketentuan lainnya yang berhubungan dengan pengolahan Sub Bidang Ekonomi;</w:t>
      </w:r>
    </w:p>
    <w:p w:rsidR="00672F9F" w:rsidRPr="003F4D2E" w:rsidRDefault="00672F9F" w:rsidP="00426F0B">
      <w:pPr>
        <w:pStyle w:val="ListParagraph"/>
        <w:numPr>
          <w:ilvl w:val="0"/>
          <w:numId w:val="21"/>
        </w:numPr>
        <w:tabs>
          <w:tab w:val="left" w:pos="1418"/>
        </w:tabs>
        <w:spacing w:before="240" w:line="360" w:lineRule="auto"/>
        <w:ind w:left="1701" w:hanging="283"/>
        <w:jc w:val="both"/>
        <w:rPr>
          <w:rFonts w:ascii="Tahoma" w:hAnsi="Tahoma" w:cs="Tahoma"/>
        </w:rPr>
      </w:pPr>
      <w:r w:rsidRPr="003F4D2E">
        <w:rPr>
          <w:rFonts w:ascii="Tahoma" w:eastAsia="MS Mincho" w:hAnsi="Tahoma" w:cs="Tahoma"/>
        </w:rPr>
        <w:t>Mencari, Mengumpulkan, menghimpun, mensistematisasikan dan mengolah data serta menganalisa data dan informasi yang berhubungan dengan tugas Sub Bidang Ekonomi sebagai Kerangka acuan/pedoman penyusunan rencana kegiatan;</w:t>
      </w:r>
    </w:p>
    <w:p w:rsidR="00672F9F" w:rsidRPr="003F4D2E" w:rsidRDefault="00672F9F" w:rsidP="00426F0B">
      <w:pPr>
        <w:pStyle w:val="ListParagraph"/>
        <w:numPr>
          <w:ilvl w:val="0"/>
          <w:numId w:val="21"/>
        </w:numPr>
        <w:tabs>
          <w:tab w:val="left" w:pos="1418"/>
        </w:tabs>
        <w:spacing w:before="240" w:line="360" w:lineRule="auto"/>
        <w:ind w:left="1701" w:hanging="283"/>
        <w:jc w:val="both"/>
        <w:rPr>
          <w:rFonts w:ascii="Tahoma" w:hAnsi="Tahoma" w:cs="Tahoma"/>
        </w:rPr>
      </w:pPr>
      <w:r w:rsidRPr="003F4D2E">
        <w:rPr>
          <w:rFonts w:ascii="Tahoma" w:eastAsia="MS Mincho" w:hAnsi="Tahoma" w:cs="Tahoma"/>
        </w:rPr>
        <w:t>Menginventarisir permasalahan-permasalahan yang berhubungan dengan Ekonomi serta menyiapkan bahan dalam rangka pemecahan masalah;</w:t>
      </w:r>
    </w:p>
    <w:p w:rsidR="00672F9F" w:rsidRPr="003F4D2E" w:rsidRDefault="00672F9F" w:rsidP="00426F0B">
      <w:pPr>
        <w:pStyle w:val="ListParagraph"/>
        <w:numPr>
          <w:ilvl w:val="0"/>
          <w:numId w:val="21"/>
        </w:numPr>
        <w:tabs>
          <w:tab w:val="left" w:pos="1418"/>
        </w:tabs>
        <w:spacing w:before="240" w:line="360" w:lineRule="auto"/>
        <w:ind w:left="1701" w:hanging="283"/>
        <w:jc w:val="both"/>
        <w:rPr>
          <w:rFonts w:ascii="Tahoma" w:hAnsi="Tahoma" w:cs="Tahoma"/>
        </w:rPr>
      </w:pPr>
      <w:r w:rsidRPr="003F4D2E">
        <w:rPr>
          <w:rFonts w:ascii="Tahoma" w:eastAsia="MS Mincho" w:hAnsi="Tahoma" w:cs="Tahoma"/>
        </w:rPr>
        <w:t>Melakukan koordinasi dengan unit kerja/instansi terkait sesuai dengan bidang tugas dalam rangka kelancaran pelaksanaan tugas;</w:t>
      </w:r>
    </w:p>
    <w:p w:rsidR="00672F9F" w:rsidRPr="003F4D2E" w:rsidRDefault="00672F9F" w:rsidP="00426F0B">
      <w:pPr>
        <w:pStyle w:val="ListParagraph"/>
        <w:numPr>
          <w:ilvl w:val="0"/>
          <w:numId w:val="21"/>
        </w:numPr>
        <w:tabs>
          <w:tab w:val="left" w:pos="1418"/>
        </w:tabs>
        <w:spacing w:before="240" w:line="360" w:lineRule="auto"/>
        <w:ind w:left="1701" w:hanging="283"/>
        <w:jc w:val="both"/>
        <w:rPr>
          <w:rFonts w:ascii="Tahoma" w:hAnsi="Tahoma" w:cs="Tahoma"/>
        </w:rPr>
      </w:pPr>
      <w:r w:rsidRPr="003F4D2E">
        <w:rPr>
          <w:rFonts w:ascii="Tahoma" w:eastAsia="MS Mincho" w:hAnsi="Tahoma" w:cs="Tahoma"/>
        </w:rPr>
        <w:t>Mengumpulkan bahan dan data dalam rangka penelitian dan pengembangan dibidang Ekonomi dan Pembangunan;</w:t>
      </w:r>
    </w:p>
    <w:p w:rsidR="00672F9F" w:rsidRPr="003F4D2E" w:rsidRDefault="00672F9F" w:rsidP="00426F0B">
      <w:pPr>
        <w:pStyle w:val="ListParagraph"/>
        <w:numPr>
          <w:ilvl w:val="0"/>
          <w:numId w:val="21"/>
        </w:numPr>
        <w:tabs>
          <w:tab w:val="left" w:pos="1418"/>
        </w:tabs>
        <w:spacing w:before="240" w:line="360" w:lineRule="auto"/>
        <w:ind w:left="1701" w:hanging="283"/>
        <w:jc w:val="both"/>
        <w:rPr>
          <w:rFonts w:ascii="Tahoma" w:hAnsi="Tahoma" w:cs="Tahoma"/>
        </w:rPr>
      </w:pPr>
      <w:r w:rsidRPr="003F4D2E">
        <w:rPr>
          <w:rFonts w:ascii="Tahoma" w:eastAsia="MS Mincho" w:hAnsi="Tahoma" w:cs="Tahoma"/>
        </w:rPr>
        <w:t>Mempersiapkan bahan penelitian dan pengembangan, mengolah dan menganalisa data penelitian dan pengembangan dibidang Ekonomi dan Pembangunan;</w:t>
      </w:r>
    </w:p>
    <w:p w:rsidR="00672F9F" w:rsidRPr="003F4D2E" w:rsidRDefault="00672F9F" w:rsidP="00426F0B">
      <w:pPr>
        <w:pStyle w:val="ListParagraph"/>
        <w:numPr>
          <w:ilvl w:val="0"/>
          <w:numId w:val="21"/>
        </w:numPr>
        <w:tabs>
          <w:tab w:val="left" w:pos="1418"/>
        </w:tabs>
        <w:spacing w:before="240" w:line="360" w:lineRule="auto"/>
        <w:ind w:left="1701" w:hanging="283"/>
        <w:jc w:val="both"/>
        <w:rPr>
          <w:rFonts w:ascii="Tahoma" w:hAnsi="Tahoma" w:cs="Tahoma"/>
        </w:rPr>
      </w:pPr>
      <w:r w:rsidRPr="003F4D2E">
        <w:rPr>
          <w:rFonts w:ascii="Tahoma" w:eastAsia="MS Mincho" w:hAnsi="Tahoma" w:cs="Tahoma"/>
        </w:rPr>
        <w:t>Merumuskan, melaksanakan paparan hasil-hasil penelitian dan pengembangan dibidang Ekonomi Pembangunan;</w:t>
      </w:r>
    </w:p>
    <w:p w:rsidR="00672F9F" w:rsidRPr="003F4D2E" w:rsidRDefault="00672F9F" w:rsidP="00426F0B">
      <w:pPr>
        <w:pStyle w:val="ListParagraph"/>
        <w:numPr>
          <w:ilvl w:val="0"/>
          <w:numId w:val="21"/>
        </w:numPr>
        <w:tabs>
          <w:tab w:val="left" w:pos="1418"/>
        </w:tabs>
        <w:spacing w:before="240" w:line="360" w:lineRule="auto"/>
        <w:ind w:left="1701" w:hanging="283"/>
        <w:jc w:val="both"/>
        <w:rPr>
          <w:rFonts w:ascii="Tahoma" w:hAnsi="Tahoma" w:cs="Tahoma"/>
        </w:rPr>
      </w:pPr>
      <w:r w:rsidRPr="003F4D2E">
        <w:rPr>
          <w:rFonts w:ascii="Tahoma" w:eastAsia="MS Mincho" w:hAnsi="Tahoma" w:cs="Tahoma"/>
        </w:rPr>
        <w:t>Merumuskan hasil akhir penelitian dan pengembangan dibidang Ekonomi dalam bentuk rekomendasi kepada Bupati;</w:t>
      </w:r>
    </w:p>
    <w:p w:rsidR="00672F9F" w:rsidRPr="003F4D2E" w:rsidRDefault="00672F9F" w:rsidP="00426F0B">
      <w:pPr>
        <w:pStyle w:val="ListParagraph"/>
        <w:numPr>
          <w:ilvl w:val="0"/>
          <w:numId w:val="21"/>
        </w:numPr>
        <w:tabs>
          <w:tab w:val="left" w:pos="1418"/>
        </w:tabs>
        <w:spacing w:before="240" w:line="360" w:lineRule="auto"/>
        <w:ind w:left="1701" w:hanging="283"/>
        <w:jc w:val="both"/>
        <w:rPr>
          <w:rFonts w:ascii="Tahoma" w:hAnsi="Tahoma" w:cs="Tahoma"/>
        </w:rPr>
      </w:pPr>
      <w:r w:rsidRPr="003F4D2E">
        <w:rPr>
          <w:rFonts w:ascii="Tahoma" w:eastAsia="MS Mincho" w:hAnsi="Tahoma" w:cs="Tahoma"/>
        </w:rPr>
        <w:t>Memberikan saran dan pertimbangan kepada Kepala Bidang Ekonomi dan Pembangunan, tentang langkah-langkah atau tindakan yang perlu diambil dibidang tugasnya;</w:t>
      </w:r>
    </w:p>
    <w:p w:rsidR="00672F9F" w:rsidRPr="003F4D2E" w:rsidRDefault="00672F9F" w:rsidP="00426F0B">
      <w:pPr>
        <w:pStyle w:val="ListParagraph"/>
        <w:numPr>
          <w:ilvl w:val="0"/>
          <w:numId w:val="21"/>
        </w:numPr>
        <w:tabs>
          <w:tab w:val="left" w:pos="1418"/>
        </w:tabs>
        <w:spacing w:before="240" w:line="360" w:lineRule="auto"/>
        <w:ind w:left="1701" w:hanging="283"/>
        <w:jc w:val="both"/>
        <w:rPr>
          <w:rFonts w:ascii="Tahoma" w:hAnsi="Tahoma" w:cs="Tahoma"/>
        </w:rPr>
      </w:pPr>
      <w:r w:rsidRPr="003F4D2E">
        <w:rPr>
          <w:rFonts w:ascii="Tahoma" w:eastAsia="MS Mincho" w:hAnsi="Tahoma" w:cs="Tahoma"/>
        </w:rPr>
        <w:t>Membuat laporan hasil pelaksanaan tentang Sub Bidang Ekonomi, berdasarkan kegiatan bahan masukan/pertimbangan dan sebagai bahan pertanggung-jawaban bagi atasan; dan</w:t>
      </w:r>
    </w:p>
    <w:p w:rsidR="00A5554D" w:rsidRPr="003F4D2E" w:rsidRDefault="00672F9F" w:rsidP="00426F0B">
      <w:pPr>
        <w:pStyle w:val="ListParagraph"/>
        <w:numPr>
          <w:ilvl w:val="0"/>
          <w:numId w:val="21"/>
        </w:numPr>
        <w:tabs>
          <w:tab w:val="left" w:pos="1418"/>
        </w:tabs>
        <w:spacing w:before="240" w:line="360" w:lineRule="auto"/>
        <w:ind w:left="1701" w:hanging="283"/>
        <w:jc w:val="both"/>
        <w:rPr>
          <w:rFonts w:ascii="Tahoma" w:hAnsi="Tahoma" w:cs="Tahoma"/>
        </w:rPr>
      </w:pPr>
      <w:r w:rsidRPr="003F4D2E">
        <w:rPr>
          <w:rFonts w:ascii="Tahoma" w:eastAsia="MS Mincho" w:hAnsi="Tahoma" w:cs="Tahoma"/>
        </w:rPr>
        <w:t xml:space="preserve">Melaksanakan tugas </w:t>
      </w:r>
      <w:proofErr w:type="gramStart"/>
      <w:r w:rsidRPr="003F4D2E">
        <w:rPr>
          <w:rFonts w:ascii="Tahoma" w:eastAsia="MS Mincho" w:hAnsi="Tahoma" w:cs="Tahoma"/>
        </w:rPr>
        <w:t>lain</w:t>
      </w:r>
      <w:proofErr w:type="gramEnd"/>
      <w:r w:rsidRPr="003F4D2E">
        <w:rPr>
          <w:rFonts w:ascii="Tahoma" w:eastAsia="MS Mincho" w:hAnsi="Tahoma" w:cs="Tahoma"/>
        </w:rPr>
        <w:t xml:space="preserve"> yang diberikan oleh Kepala Bidang Ekonomi dan Pembangunan baik secara tertulis maupun lisan sesuai dengan bidang tugasnya dalam rangka kelancaran pelaksanaan tugas Bidang Ekonomi dan Pembangunan.</w:t>
      </w:r>
    </w:p>
    <w:p w:rsidR="003F4D2E" w:rsidRPr="003F4D2E" w:rsidRDefault="003F4D2E" w:rsidP="00426F0B">
      <w:pPr>
        <w:pStyle w:val="ListParagraph"/>
        <w:tabs>
          <w:tab w:val="left" w:pos="1418"/>
        </w:tabs>
        <w:spacing w:before="240" w:line="360" w:lineRule="auto"/>
        <w:ind w:left="1701"/>
        <w:jc w:val="both"/>
        <w:rPr>
          <w:rFonts w:ascii="Tahoma" w:hAnsi="Tahoma" w:cs="Tahoma"/>
        </w:rPr>
      </w:pPr>
    </w:p>
    <w:p w:rsidR="00A5554D" w:rsidRDefault="00672F9F" w:rsidP="00426F0B">
      <w:pPr>
        <w:numPr>
          <w:ilvl w:val="7"/>
          <w:numId w:val="7"/>
        </w:numPr>
        <w:spacing w:after="0" w:line="360" w:lineRule="auto"/>
        <w:ind w:left="1134" w:hanging="425"/>
        <w:contextualSpacing/>
        <w:jc w:val="both"/>
        <w:rPr>
          <w:rFonts w:ascii="Tahoma" w:eastAsia="MS Mincho" w:hAnsi="Tahoma" w:cs="Tahoma"/>
          <w:b/>
        </w:rPr>
      </w:pPr>
      <w:r w:rsidRPr="003F4D2E">
        <w:rPr>
          <w:rFonts w:ascii="Tahoma" w:eastAsia="MS Mincho" w:hAnsi="Tahoma" w:cs="Tahoma"/>
          <w:b/>
        </w:rPr>
        <w:lastRenderedPageBreak/>
        <w:t>Tupoksi Sub Bidang Sumber Daya Alam dan Lingkungan HIdup</w:t>
      </w:r>
    </w:p>
    <w:p w:rsidR="00627EB2" w:rsidRPr="00627EB2" w:rsidRDefault="00627EB2" w:rsidP="00627EB2">
      <w:pPr>
        <w:spacing w:after="0" w:line="360" w:lineRule="auto"/>
        <w:ind w:left="1134"/>
        <w:contextualSpacing/>
        <w:jc w:val="both"/>
        <w:rPr>
          <w:rFonts w:ascii="Tahoma" w:eastAsia="MS Mincho" w:hAnsi="Tahoma" w:cs="Tahoma"/>
          <w:b/>
          <w:sz w:val="10"/>
          <w:szCs w:val="10"/>
        </w:rPr>
      </w:pPr>
    </w:p>
    <w:p w:rsidR="00672F9F" w:rsidRPr="003F4D2E" w:rsidRDefault="00672F9F" w:rsidP="00426F0B">
      <w:pPr>
        <w:numPr>
          <w:ilvl w:val="0"/>
          <w:numId w:val="22"/>
        </w:numPr>
        <w:tabs>
          <w:tab w:val="left" w:pos="142"/>
          <w:tab w:val="left" w:pos="567"/>
          <w:tab w:val="left" w:pos="709"/>
          <w:tab w:val="left" w:pos="1560"/>
        </w:tabs>
        <w:spacing w:after="0" w:line="360" w:lineRule="auto"/>
        <w:ind w:left="1560" w:hanging="426"/>
        <w:contextualSpacing/>
        <w:jc w:val="both"/>
        <w:rPr>
          <w:rFonts w:ascii="Tahoma" w:eastAsia="MS Mincho" w:hAnsi="Tahoma" w:cs="Tahoma"/>
        </w:rPr>
      </w:pPr>
      <w:r w:rsidRPr="003F4D2E">
        <w:rPr>
          <w:rFonts w:ascii="Tahoma" w:eastAsia="MS Mincho" w:hAnsi="Tahoma" w:cs="Tahoma"/>
        </w:rPr>
        <w:t>Sub Bidang Sumber Daya Alam dan Lingkungan Hidup mempunyai tugas menyiapkan bahan perumusan kebijakan dan fasilitasi serta evaluasi pelaksanaan kegiatan penelitian dan pengembangan dibidang dibidang Sumber daya Alam dan Lingkungan Hidup meliputi aspek-aspek pangan, pertanian, kelautan dan perikanan, lingkungan hidup, kehutanan, energy dan sumber daya mineral, dan perkebunan;</w:t>
      </w:r>
    </w:p>
    <w:p w:rsidR="00774E3D" w:rsidRPr="00426F0B" w:rsidRDefault="00672F9F" w:rsidP="00426F0B">
      <w:pPr>
        <w:numPr>
          <w:ilvl w:val="0"/>
          <w:numId w:val="22"/>
        </w:numPr>
        <w:tabs>
          <w:tab w:val="left" w:pos="142"/>
          <w:tab w:val="left" w:pos="567"/>
          <w:tab w:val="left" w:pos="709"/>
          <w:tab w:val="left" w:pos="1560"/>
        </w:tabs>
        <w:spacing w:after="0" w:line="360" w:lineRule="auto"/>
        <w:ind w:left="1560" w:hanging="426"/>
        <w:contextualSpacing/>
        <w:jc w:val="both"/>
        <w:rPr>
          <w:rFonts w:ascii="Tahoma" w:eastAsia="MS Mincho" w:hAnsi="Tahoma" w:cs="Tahoma"/>
        </w:rPr>
      </w:pPr>
      <w:r w:rsidRPr="003F4D2E">
        <w:rPr>
          <w:rFonts w:ascii="Tahoma" w:eastAsia="MS Mincho" w:hAnsi="Tahoma" w:cs="Tahoma"/>
        </w:rPr>
        <w:t xml:space="preserve">Uraian Tugas tersebut pada ayat </w:t>
      </w:r>
      <w:r w:rsidR="00A5554D" w:rsidRPr="003F4D2E">
        <w:rPr>
          <w:rFonts w:ascii="Tahoma" w:eastAsia="MS Mincho" w:hAnsi="Tahoma" w:cs="Tahoma"/>
        </w:rPr>
        <w:t>1</w:t>
      </w:r>
      <w:r w:rsidRPr="003F4D2E">
        <w:rPr>
          <w:rFonts w:ascii="Tahoma" w:eastAsia="MS Mincho" w:hAnsi="Tahoma" w:cs="Tahoma"/>
        </w:rPr>
        <w:t>(</w:t>
      </w:r>
      <w:r w:rsidR="00A5554D" w:rsidRPr="003F4D2E">
        <w:rPr>
          <w:rFonts w:ascii="Tahoma" w:eastAsia="MS Mincho" w:hAnsi="Tahoma" w:cs="Tahoma"/>
        </w:rPr>
        <w:t>satu</w:t>
      </w:r>
      <w:r w:rsidRPr="003F4D2E">
        <w:rPr>
          <w:rFonts w:ascii="Tahoma" w:eastAsia="MS Mincho" w:hAnsi="Tahoma" w:cs="Tahoma"/>
        </w:rPr>
        <w:t>) Sebagai berikut:</w:t>
      </w:r>
    </w:p>
    <w:p w:rsidR="00672F9F" w:rsidRPr="003F4D2E" w:rsidRDefault="00672F9F" w:rsidP="00426F0B">
      <w:pPr>
        <w:numPr>
          <w:ilvl w:val="0"/>
          <w:numId w:val="23"/>
        </w:numPr>
        <w:tabs>
          <w:tab w:val="left" w:pos="142"/>
          <w:tab w:val="left" w:pos="567"/>
          <w:tab w:val="left" w:pos="709"/>
          <w:tab w:val="left" w:pos="1276"/>
          <w:tab w:val="left" w:pos="1843"/>
        </w:tabs>
        <w:spacing w:after="0" w:line="360" w:lineRule="auto"/>
        <w:ind w:left="1843" w:hanging="425"/>
        <w:contextualSpacing/>
        <w:jc w:val="both"/>
        <w:rPr>
          <w:rFonts w:ascii="Tahoma" w:eastAsia="MS Mincho" w:hAnsi="Tahoma" w:cs="Tahoma"/>
        </w:rPr>
      </w:pPr>
      <w:r w:rsidRPr="003F4D2E">
        <w:rPr>
          <w:rFonts w:ascii="Tahoma" w:eastAsia="MS Mincho" w:hAnsi="Tahoma" w:cs="Tahoma"/>
        </w:rPr>
        <w:t>Merencanakan kegiatan Sub Bidang Sumber daya Alam dan Lingkungan Hidup berdasarkan kegiatan tahun sebelumnya serta sumber data yang ada sebagai bahan untuk melaksanakan kegiatan sesuai dengan peraturan yang telah ditetapkan;</w:t>
      </w:r>
    </w:p>
    <w:p w:rsidR="00672F9F" w:rsidRPr="003F4D2E" w:rsidRDefault="00672F9F" w:rsidP="00426F0B">
      <w:pPr>
        <w:numPr>
          <w:ilvl w:val="0"/>
          <w:numId w:val="23"/>
        </w:numPr>
        <w:tabs>
          <w:tab w:val="left" w:pos="142"/>
          <w:tab w:val="left" w:pos="567"/>
          <w:tab w:val="left" w:pos="709"/>
          <w:tab w:val="left" w:pos="1276"/>
          <w:tab w:val="left" w:pos="1843"/>
        </w:tabs>
        <w:spacing w:after="0" w:line="360" w:lineRule="auto"/>
        <w:ind w:left="1843" w:hanging="425"/>
        <w:contextualSpacing/>
        <w:jc w:val="both"/>
        <w:rPr>
          <w:rFonts w:ascii="Tahoma" w:eastAsia="MS Mincho" w:hAnsi="Tahoma" w:cs="Tahoma"/>
        </w:rPr>
      </w:pPr>
      <w:r w:rsidRPr="003F4D2E">
        <w:rPr>
          <w:rFonts w:ascii="Tahoma" w:eastAsia="MS Mincho" w:hAnsi="Tahoma" w:cs="Tahoma"/>
        </w:rPr>
        <w:t>Menghimpun dan mempelajari peraturan Perundang-undangan kebijakan teknis, pedoman, dan petunjuk teknis serta ketentuan lainnya yang berhubungan dengan pengelolaan Sub Bidang Sumber daya Alam dan Lingkungan Hidup;</w:t>
      </w:r>
    </w:p>
    <w:p w:rsidR="00672F9F" w:rsidRPr="003F4D2E" w:rsidRDefault="00672F9F" w:rsidP="00426F0B">
      <w:pPr>
        <w:numPr>
          <w:ilvl w:val="0"/>
          <w:numId w:val="23"/>
        </w:numPr>
        <w:tabs>
          <w:tab w:val="left" w:pos="142"/>
          <w:tab w:val="left" w:pos="567"/>
          <w:tab w:val="left" w:pos="709"/>
          <w:tab w:val="left" w:pos="1276"/>
          <w:tab w:val="left" w:pos="1843"/>
        </w:tabs>
        <w:spacing w:after="0" w:line="360" w:lineRule="auto"/>
        <w:ind w:left="1843" w:hanging="425"/>
        <w:contextualSpacing/>
        <w:jc w:val="both"/>
        <w:rPr>
          <w:rFonts w:ascii="Tahoma" w:eastAsia="MS Mincho" w:hAnsi="Tahoma" w:cs="Tahoma"/>
        </w:rPr>
      </w:pPr>
      <w:r w:rsidRPr="003F4D2E">
        <w:rPr>
          <w:rFonts w:ascii="Tahoma" w:eastAsia="MS Mincho" w:hAnsi="Tahoma" w:cs="Tahoma"/>
        </w:rPr>
        <w:t>Mencari, mengumpulkan, menghimpun, mensistematisasikan dan mengolah data serta menganalisa data dan informasi yang berhubungan dengan tugas Sub Bidang Sumber daya Alam dan Lingkungan Hidup sebagai kerangka acuan/pedoman penyusunan rencana kegiatan;</w:t>
      </w:r>
    </w:p>
    <w:p w:rsidR="00672F9F" w:rsidRPr="003F4D2E" w:rsidRDefault="00672F9F" w:rsidP="00426F0B">
      <w:pPr>
        <w:numPr>
          <w:ilvl w:val="0"/>
          <w:numId w:val="23"/>
        </w:numPr>
        <w:tabs>
          <w:tab w:val="left" w:pos="142"/>
          <w:tab w:val="left" w:pos="567"/>
          <w:tab w:val="left" w:pos="709"/>
          <w:tab w:val="left" w:pos="1276"/>
          <w:tab w:val="left" w:pos="1843"/>
        </w:tabs>
        <w:spacing w:after="0" w:line="360" w:lineRule="auto"/>
        <w:ind w:left="1843" w:hanging="425"/>
        <w:contextualSpacing/>
        <w:jc w:val="both"/>
        <w:rPr>
          <w:rFonts w:ascii="Tahoma" w:eastAsia="MS Mincho" w:hAnsi="Tahoma" w:cs="Tahoma"/>
        </w:rPr>
      </w:pPr>
      <w:r w:rsidRPr="003F4D2E">
        <w:rPr>
          <w:rFonts w:ascii="Tahoma" w:eastAsia="MS Mincho" w:hAnsi="Tahoma" w:cs="Tahoma"/>
        </w:rPr>
        <w:t>Menginventarisir permasalahan-permasalahan yang berhubungan dengan Sumber daya Alam dan Lingkungan Hidup serta menyiapkan bahan-bahan dalam rangka pemecahan masalah;</w:t>
      </w:r>
    </w:p>
    <w:p w:rsidR="00672F9F" w:rsidRPr="003F4D2E" w:rsidRDefault="00672F9F" w:rsidP="00426F0B">
      <w:pPr>
        <w:numPr>
          <w:ilvl w:val="0"/>
          <w:numId w:val="23"/>
        </w:numPr>
        <w:tabs>
          <w:tab w:val="left" w:pos="142"/>
          <w:tab w:val="left" w:pos="567"/>
          <w:tab w:val="left" w:pos="709"/>
          <w:tab w:val="left" w:pos="1276"/>
          <w:tab w:val="left" w:pos="1843"/>
        </w:tabs>
        <w:spacing w:after="0" w:line="360" w:lineRule="auto"/>
        <w:ind w:left="1843" w:hanging="425"/>
        <w:contextualSpacing/>
        <w:jc w:val="both"/>
        <w:rPr>
          <w:rFonts w:ascii="Tahoma" w:eastAsia="MS Mincho" w:hAnsi="Tahoma" w:cs="Tahoma"/>
        </w:rPr>
      </w:pPr>
      <w:r w:rsidRPr="003F4D2E">
        <w:rPr>
          <w:rFonts w:ascii="Tahoma" w:eastAsia="MS Mincho" w:hAnsi="Tahoma" w:cs="Tahoma"/>
        </w:rPr>
        <w:t>Melakukan koordinasi dengan unit kerja/instansi terkait sesuai dengan bidang tugas dalam rangka kelancaran pelaksanaan tugas;</w:t>
      </w:r>
    </w:p>
    <w:p w:rsidR="00672F9F" w:rsidRPr="003F4D2E" w:rsidRDefault="00672F9F" w:rsidP="00426F0B">
      <w:pPr>
        <w:numPr>
          <w:ilvl w:val="0"/>
          <w:numId w:val="23"/>
        </w:numPr>
        <w:tabs>
          <w:tab w:val="left" w:pos="142"/>
          <w:tab w:val="left" w:pos="567"/>
          <w:tab w:val="left" w:pos="709"/>
          <w:tab w:val="left" w:pos="1276"/>
          <w:tab w:val="left" w:pos="1843"/>
        </w:tabs>
        <w:spacing w:after="0" w:line="360" w:lineRule="auto"/>
        <w:ind w:left="1843" w:hanging="425"/>
        <w:contextualSpacing/>
        <w:jc w:val="both"/>
        <w:rPr>
          <w:rFonts w:ascii="Tahoma" w:eastAsia="MS Mincho" w:hAnsi="Tahoma" w:cs="Tahoma"/>
        </w:rPr>
      </w:pPr>
      <w:r w:rsidRPr="003F4D2E">
        <w:rPr>
          <w:rFonts w:ascii="Tahoma" w:eastAsia="MS Mincho" w:hAnsi="Tahoma" w:cs="Tahoma"/>
        </w:rPr>
        <w:t>Mengumpulkan bahan dan data dalam rangka penelitian dan pengembangan di bidang Sumber daya Alam dan Lingkungan Hidup;</w:t>
      </w:r>
    </w:p>
    <w:p w:rsidR="00672F9F" w:rsidRPr="003F4D2E" w:rsidRDefault="00672F9F" w:rsidP="00426F0B">
      <w:pPr>
        <w:numPr>
          <w:ilvl w:val="0"/>
          <w:numId w:val="23"/>
        </w:numPr>
        <w:tabs>
          <w:tab w:val="left" w:pos="142"/>
          <w:tab w:val="left" w:pos="567"/>
          <w:tab w:val="left" w:pos="709"/>
          <w:tab w:val="left" w:pos="1276"/>
          <w:tab w:val="left" w:pos="1843"/>
        </w:tabs>
        <w:spacing w:after="0" w:line="360" w:lineRule="auto"/>
        <w:ind w:left="1843" w:hanging="425"/>
        <w:contextualSpacing/>
        <w:jc w:val="both"/>
        <w:rPr>
          <w:rFonts w:ascii="Tahoma" w:eastAsia="MS Mincho" w:hAnsi="Tahoma" w:cs="Tahoma"/>
        </w:rPr>
      </w:pPr>
      <w:r w:rsidRPr="003F4D2E">
        <w:rPr>
          <w:rFonts w:ascii="Tahoma" w:eastAsia="MS Mincho" w:hAnsi="Tahoma" w:cs="Tahoma"/>
        </w:rPr>
        <w:t>Mempersiapkan bahan penelitian dan pengembangan, mengolah dan menganalisa data penelitian pengembangan dibidang Sumber daya Alam dan Lingkungan Hidup;</w:t>
      </w:r>
    </w:p>
    <w:p w:rsidR="00672F9F" w:rsidRPr="003F4D2E" w:rsidRDefault="00672F9F" w:rsidP="00426F0B">
      <w:pPr>
        <w:numPr>
          <w:ilvl w:val="0"/>
          <w:numId w:val="23"/>
        </w:numPr>
        <w:tabs>
          <w:tab w:val="left" w:pos="142"/>
          <w:tab w:val="left" w:pos="567"/>
          <w:tab w:val="left" w:pos="709"/>
          <w:tab w:val="left" w:pos="1276"/>
          <w:tab w:val="left" w:pos="1843"/>
        </w:tabs>
        <w:spacing w:after="0" w:line="360" w:lineRule="auto"/>
        <w:ind w:left="1843" w:hanging="425"/>
        <w:contextualSpacing/>
        <w:jc w:val="both"/>
        <w:rPr>
          <w:rFonts w:ascii="Tahoma" w:eastAsia="MS Mincho" w:hAnsi="Tahoma" w:cs="Tahoma"/>
        </w:rPr>
      </w:pPr>
      <w:r w:rsidRPr="003F4D2E">
        <w:rPr>
          <w:rFonts w:ascii="Tahoma" w:eastAsia="MS Mincho" w:hAnsi="Tahoma" w:cs="Tahoma"/>
        </w:rPr>
        <w:t>Merumuskan, melaksanakan paparan hasil-hasil penelitian dan pengembangan dibidang Sumber daya Alam dan Lingkungan Hidup;</w:t>
      </w:r>
    </w:p>
    <w:p w:rsidR="00672F9F" w:rsidRPr="003F4D2E" w:rsidRDefault="00672F9F" w:rsidP="00426F0B">
      <w:pPr>
        <w:numPr>
          <w:ilvl w:val="0"/>
          <w:numId w:val="23"/>
        </w:numPr>
        <w:tabs>
          <w:tab w:val="left" w:pos="142"/>
          <w:tab w:val="left" w:pos="567"/>
          <w:tab w:val="left" w:pos="709"/>
          <w:tab w:val="left" w:pos="1276"/>
          <w:tab w:val="left" w:pos="1843"/>
        </w:tabs>
        <w:spacing w:after="0" w:line="360" w:lineRule="auto"/>
        <w:ind w:left="1843" w:hanging="425"/>
        <w:contextualSpacing/>
        <w:jc w:val="both"/>
        <w:rPr>
          <w:rFonts w:ascii="Tahoma" w:eastAsia="MS Mincho" w:hAnsi="Tahoma" w:cs="Tahoma"/>
        </w:rPr>
      </w:pPr>
      <w:r w:rsidRPr="003F4D2E">
        <w:rPr>
          <w:rFonts w:ascii="Tahoma" w:eastAsia="MS Mincho" w:hAnsi="Tahoma" w:cs="Tahoma"/>
        </w:rPr>
        <w:lastRenderedPageBreak/>
        <w:t>Merumuskan hasil akhir penelitian dan pengembangan dibidang Sumber daya Alam dan Lingkungan Hidup dalam bentuk rekomendasi kepada Bupati;</w:t>
      </w:r>
    </w:p>
    <w:p w:rsidR="00672F9F" w:rsidRPr="003F4D2E" w:rsidRDefault="00672F9F" w:rsidP="00426F0B">
      <w:pPr>
        <w:numPr>
          <w:ilvl w:val="0"/>
          <w:numId w:val="23"/>
        </w:numPr>
        <w:tabs>
          <w:tab w:val="left" w:pos="142"/>
          <w:tab w:val="left" w:pos="567"/>
          <w:tab w:val="left" w:pos="709"/>
          <w:tab w:val="left" w:pos="1276"/>
          <w:tab w:val="left" w:pos="1843"/>
        </w:tabs>
        <w:spacing w:after="0" w:line="360" w:lineRule="auto"/>
        <w:ind w:left="1843" w:hanging="425"/>
        <w:contextualSpacing/>
        <w:jc w:val="both"/>
        <w:rPr>
          <w:rFonts w:ascii="Tahoma" w:eastAsia="MS Mincho" w:hAnsi="Tahoma" w:cs="Tahoma"/>
        </w:rPr>
      </w:pPr>
      <w:r w:rsidRPr="003F4D2E">
        <w:rPr>
          <w:rFonts w:ascii="Tahoma" w:eastAsia="MS Mincho" w:hAnsi="Tahoma" w:cs="Tahoma"/>
        </w:rPr>
        <w:t>Memberikan saran dan pertimbangan kepada kepala Bidang Ekonomi dan Pembangunan, tentang langkah-langkah atau tindakan yang perlu diambil di bidang tugasnya;</w:t>
      </w:r>
    </w:p>
    <w:p w:rsidR="00672F9F" w:rsidRPr="003F4D2E" w:rsidRDefault="00672F9F" w:rsidP="00426F0B">
      <w:pPr>
        <w:numPr>
          <w:ilvl w:val="0"/>
          <w:numId w:val="23"/>
        </w:numPr>
        <w:tabs>
          <w:tab w:val="left" w:pos="142"/>
          <w:tab w:val="left" w:pos="567"/>
          <w:tab w:val="left" w:pos="709"/>
          <w:tab w:val="left" w:pos="1276"/>
          <w:tab w:val="left" w:pos="1843"/>
        </w:tabs>
        <w:spacing w:after="0" w:line="360" w:lineRule="auto"/>
        <w:ind w:left="1843" w:hanging="425"/>
        <w:contextualSpacing/>
        <w:jc w:val="both"/>
        <w:rPr>
          <w:rFonts w:ascii="Tahoma" w:eastAsia="MS Mincho" w:hAnsi="Tahoma" w:cs="Tahoma"/>
        </w:rPr>
      </w:pPr>
      <w:r w:rsidRPr="003F4D2E">
        <w:rPr>
          <w:rFonts w:ascii="Tahoma" w:eastAsia="MS Mincho" w:hAnsi="Tahoma" w:cs="Tahoma"/>
        </w:rPr>
        <w:t>Membuat laporan hasil pelaksanaan tugas Sub Bidang Sumber daya Alam dan Lingkungan Hidup berdasarkan kegiatan yang telah dilakukan untuk dipergunakan sebagai bahan masukan/pertimbangan dan sebagai bahan pertanggung-jawaban bagi atasan;</w:t>
      </w:r>
    </w:p>
    <w:p w:rsidR="00672F9F" w:rsidRPr="003F4D2E" w:rsidRDefault="00672F9F" w:rsidP="00426F0B">
      <w:pPr>
        <w:numPr>
          <w:ilvl w:val="0"/>
          <w:numId w:val="23"/>
        </w:numPr>
        <w:tabs>
          <w:tab w:val="left" w:pos="142"/>
          <w:tab w:val="left" w:pos="567"/>
          <w:tab w:val="left" w:pos="709"/>
          <w:tab w:val="left" w:pos="1276"/>
          <w:tab w:val="left" w:pos="1843"/>
        </w:tabs>
        <w:spacing w:after="0" w:line="360" w:lineRule="auto"/>
        <w:ind w:left="1843" w:hanging="425"/>
        <w:contextualSpacing/>
        <w:jc w:val="both"/>
        <w:rPr>
          <w:rFonts w:ascii="Tahoma" w:eastAsia="MS Mincho" w:hAnsi="Tahoma" w:cs="Tahoma"/>
        </w:rPr>
      </w:pPr>
      <w:r w:rsidRPr="003F4D2E">
        <w:rPr>
          <w:rFonts w:ascii="Tahoma" w:eastAsia="MS Mincho" w:hAnsi="Tahoma" w:cs="Tahoma"/>
        </w:rPr>
        <w:t xml:space="preserve">Melaksanakan tugas </w:t>
      </w:r>
      <w:proofErr w:type="gramStart"/>
      <w:r w:rsidRPr="003F4D2E">
        <w:rPr>
          <w:rFonts w:ascii="Tahoma" w:eastAsia="MS Mincho" w:hAnsi="Tahoma" w:cs="Tahoma"/>
        </w:rPr>
        <w:t>lain</w:t>
      </w:r>
      <w:proofErr w:type="gramEnd"/>
      <w:r w:rsidRPr="003F4D2E">
        <w:rPr>
          <w:rFonts w:ascii="Tahoma" w:eastAsia="MS Mincho" w:hAnsi="Tahoma" w:cs="Tahoma"/>
        </w:rPr>
        <w:t xml:space="preserve"> yang diberikan oleh kepala Bidang Ekonomi dan Pembangunan baik secara lisan maupun tulisan sesuai dengan bidang tugasnya dalam rangka kelancaran pelaksanaan tugas Bidang Ekonomi dan Pembangunan.</w:t>
      </w:r>
    </w:p>
    <w:p w:rsidR="00672F9F" w:rsidRPr="003F4D2E" w:rsidRDefault="00672F9F" w:rsidP="00426F0B">
      <w:pPr>
        <w:tabs>
          <w:tab w:val="left" w:pos="142"/>
          <w:tab w:val="left" w:pos="567"/>
          <w:tab w:val="left" w:pos="709"/>
          <w:tab w:val="left" w:pos="1276"/>
          <w:tab w:val="left" w:pos="1843"/>
        </w:tabs>
        <w:spacing w:line="360" w:lineRule="auto"/>
        <w:ind w:left="1843"/>
        <w:contextualSpacing/>
        <w:jc w:val="both"/>
        <w:rPr>
          <w:rFonts w:ascii="Tahoma" w:eastAsia="MS Mincho" w:hAnsi="Tahoma" w:cs="Tahoma"/>
        </w:rPr>
      </w:pPr>
    </w:p>
    <w:p w:rsidR="00672F9F" w:rsidRPr="003F4D2E" w:rsidRDefault="00672F9F" w:rsidP="00426F0B">
      <w:pPr>
        <w:pStyle w:val="ListParagraph"/>
        <w:numPr>
          <w:ilvl w:val="1"/>
          <w:numId w:val="7"/>
        </w:numPr>
        <w:tabs>
          <w:tab w:val="left" w:pos="142"/>
        </w:tabs>
        <w:spacing w:line="360" w:lineRule="auto"/>
        <w:jc w:val="both"/>
        <w:rPr>
          <w:rFonts w:ascii="Tahoma" w:eastAsia="MS Mincho" w:hAnsi="Tahoma" w:cs="Tahoma"/>
          <w:b/>
        </w:rPr>
      </w:pPr>
      <w:r w:rsidRPr="003F4D2E">
        <w:rPr>
          <w:rFonts w:ascii="Tahoma" w:eastAsia="MS Mincho" w:hAnsi="Tahoma" w:cs="Tahoma"/>
          <w:b/>
        </w:rPr>
        <w:t>Sub Bidang Pengembangan Wilayah, Fisik dan Prasarana</w:t>
      </w:r>
    </w:p>
    <w:p w:rsidR="00652D6F" w:rsidRPr="00426F0B" w:rsidRDefault="00672F9F" w:rsidP="00426F0B">
      <w:pPr>
        <w:numPr>
          <w:ilvl w:val="2"/>
          <w:numId w:val="33"/>
        </w:numPr>
        <w:tabs>
          <w:tab w:val="left" w:pos="142"/>
          <w:tab w:val="left" w:pos="567"/>
          <w:tab w:val="left" w:pos="709"/>
        </w:tabs>
        <w:spacing w:after="0" w:line="360" w:lineRule="auto"/>
        <w:ind w:left="1560" w:hanging="390"/>
        <w:contextualSpacing/>
        <w:jc w:val="both"/>
        <w:rPr>
          <w:rFonts w:ascii="Tahoma" w:eastAsia="MS Mincho" w:hAnsi="Tahoma" w:cs="Tahoma"/>
        </w:rPr>
      </w:pPr>
      <w:r w:rsidRPr="003F4D2E">
        <w:rPr>
          <w:rFonts w:ascii="Tahoma" w:eastAsia="MS Mincho" w:hAnsi="Tahoma" w:cs="Tahoma"/>
        </w:rPr>
        <w:t>Sub Bidang Pengembangan Wilayah, FIsik dan Prasarana mempunyai tugas menyiapkan bahan perumusan kebijakan dan fasilitas serta evaluasi pelaksanaan kegiatan penelitian dan pengembangan dibidang Pengembangan Wilayah, Fisik dan Prasarana meliputi aspek perumahan dan kawasan pemukiman, penataan ruang, pertanahan, pekerjaan umum, perhubungan, komunikasi dan informasi;</w:t>
      </w:r>
    </w:p>
    <w:p w:rsidR="00652D6F" w:rsidRPr="00426F0B" w:rsidRDefault="00672F9F" w:rsidP="00426F0B">
      <w:pPr>
        <w:numPr>
          <w:ilvl w:val="2"/>
          <w:numId w:val="33"/>
        </w:numPr>
        <w:tabs>
          <w:tab w:val="left" w:pos="142"/>
          <w:tab w:val="left" w:pos="567"/>
          <w:tab w:val="left" w:pos="709"/>
          <w:tab w:val="left" w:pos="1170"/>
        </w:tabs>
        <w:spacing w:after="0" w:line="360" w:lineRule="auto"/>
        <w:ind w:left="1560" w:hanging="390"/>
        <w:contextualSpacing/>
        <w:jc w:val="both"/>
        <w:rPr>
          <w:rFonts w:ascii="Tahoma" w:eastAsia="MS Mincho" w:hAnsi="Tahoma" w:cs="Tahoma"/>
        </w:rPr>
      </w:pPr>
      <w:r w:rsidRPr="003F4D2E">
        <w:rPr>
          <w:rFonts w:ascii="Tahoma" w:eastAsia="MS Mincho" w:hAnsi="Tahoma" w:cs="Tahoma"/>
        </w:rPr>
        <w:t xml:space="preserve">Uraian Tugas tersebut pada ayat </w:t>
      </w:r>
      <w:r w:rsidR="00652D6F" w:rsidRPr="003F4D2E">
        <w:rPr>
          <w:rFonts w:ascii="Tahoma" w:eastAsia="MS Mincho" w:hAnsi="Tahoma" w:cs="Tahoma"/>
        </w:rPr>
        <w:t>1</w:t>
      </w:r>
      <w:r w:rsidRPr="003F4D2E">
        <w:rPr>
          <w:rFonts w:ascii="Tahoma" w:eastAsia="MS Mincho" w:hAnsi="Tahoma" w:cs="Tahoma"/>
        </w:rPr>
        <w:t>(</w:t>
      </w:r>
      <w:r w:rsidR="00652D6F" w:rsidRPr="003F4D2E">
        <w:rPr>
          <w:rFonts w:ascii="Tahoma" w:eastAsia="MS Mincho" w:hAnsi="Tahoma" w:cs="Tahoma"/>
        </w:rPr>
        <w:t>satu</w:t>
      </w:r>
      <w:r w:rsidRPr="003F4D2E">
        <w:rPr>
          <w:rFonts w:ascii="Tahoma" w:eastAsia="MS Mincho" w:hAnsi="Tahoma" w:cs="Tahoma"/>
        </w:rPr>
        <w:t>) sebagai berikut:</w:t>
      </w:r>
    </w:p>
    <w:p w:rsidR="00672F9F" w:rsidRPr="003F4D2E" w:rsidRDefault="00672F9F" w:rsidP="00426F0B">
      <w:pPr>
        <w:numPr>
          <w:ilvl w:val="0"/>
          <w:numId w:val="38"/>
        </w:numPr>
        <w:spacing w:after="0" w:line="360" w:lineRule="auto"/>
        <w:ind w:left="1800"/>
        <w:contextualSpacing/>
        <w:jc w:val="both"/>
        <w:rPr>
          <w:rFonts w:ascii="Tahoma" w:eastAsia="MS Mincho" w:hAnsi="Tahoma" w:cs="Tahoma"/>
        </w:rPr>
      </w:pPr>
      <w:r w:rsidRPr="003F4D2E">
        <w:rPr>
          <w:rFonts w:ascii="Tahoma" w:eastAsia="MS Mincho" w:hAnsi="Tahoma" w:cs="Tahoma"/>
        </w:rPr>
        <w:t>Merencanakan kegiatan Sub Bidang Pengembangan Wilayah, Fisik dan Prasarana berdasarkan kegiatan tahun sebelumnya serta sumber data yang ada sebagai bahan untuk melaksanakan kegiatan sesuai dengan peraturan yang telah ditetapkan;</w:t>
      </w:r>
    </w:p>
    <w:p w:rsidR="00672F9F" w:rsidRPr="003F4D2E" w:rsidRDefault="00672F9F" w:rsidP="00426F0B">
      <w:pPr>
        <w:numPr>
          <w:ilvl w:val="0"/>
          <w:numId w:val="38"/>
        </w:numPr>
        <w:spacing w:after="0" w:line="360" w:lineRule="auto"/>
        <w:ind w:left="1800"/>
        <w:contextualSpacing/>
        <w:jc w:val="both"/>
        <w:rPr>
          <w:rFonts w:ascii="Tahoma" w:eastAsia="MS Mincho" w:hAnsi="Tahoma" w:cs="Tahoma"/>
        </w:rPr>
      </w:pPr>
      <w:r w:rsidRPr="003F4D2E">
        <w:rPr>
          <w:rFonts w:ascii="Tahoma" w:eastAsia="MS Mincho" w:hAnsi="Tahoma" w:cs="Tahoma"/>
        </w:rPr>
        <w:t>Menghimpun dan mempelajari peraturan Perundang-undangan kebijakan teknis, pedoman, dan petunjuk teknis serta ketentuan lainnya yang berhubungan dengan pengelolaan Sub Bidang Pengembangan Wilayah, Fisik dan Prasarana;</w:t>
      </w:r>
    </w:p>
    <w:p w:rsidR="00672F9F" w:rsidRPr="003F4D2E" w:rsidRDefault="00672F9F" w:rsidP="00426F0B">
      <w:pPr>
        <w:numPr>
          <w:ilvl w:val="0"/>
          <w:numId w:val="38"/>
        </w:numPr>
        <w:spacing w:after="0" w:line="360" w:lineRule="auto"/>
        <w:ind w:left="1800"/>
        <w:contextualSpacing/>
        <w:jc w:val="both"/>
        <w:rPr>
          <w:rFonts w:ascii="Tahoma" w:eastAsia="MS Mincho" w:hAnsi="Tahoma" w:cs="Tahoma"/>
        </w:rPr>
      </w:pPr>
      <w:r w:rsidRPr="003F4D2E">
        <w:rPr>
          <w:rFonts w:ascii="Tahoma" w:eastAsia="MS Mincho" w:hAnsi="Tahoma" w:cs="Tahoma"/>
        </w:rPr>
        <w:t xml:space="preserve">Mencari, mengumpulkan, menghimpun, mensistematisasikan dan mengolah data serta menganalisa data dan informasi yang berhubungan </w:t>
      </w:r>
      <w:r w:rsidRPr="003F4D2E">
        <w:rPr>
          <w:rFonts w:ascii="Tahoma" w:eastAsia="MS Mincho" w:hAnsi="Tahoma" w:cs="Tahoma"/>
        </w:rPr>
        <w:lastRenderedPageBreak/>
        <w:t>dengan tugas Sub Bidang Pengembangan Wilayah, Fisik dan Prasarana sebagai kerangka acuan/pedoman penyusunan rencana kegiatan;</w:t>
      </w:r>
    </w:p>
    <w:p w:rsidR="00672F9F" w:rsidRPr="003F4D2E" w:rsidRDefault="00672F9F" w:rsidP="00426F0B">
      <w:pPr>
        <w:numPr>
          <w:ilvl w:val="0"/>
          <w:numId w:val="38"/>
        </w:numPr>
        <w:spacing w:after="0" w:line="360" w:lineRule="auto"/>
        <w:ind w:left="1800"/>
        <w:contextualSpacing/>
        <w:jc w:val="both"/>
        <w:rPr>
          <w:rFonts w:ascii="Tahoma" w:eastAsia="MS Mincho" w:hAnsi="Tahoma" w:cs="Tahoma"/>
        </w:rPr>
      </w:pPr>
      <w:r w:rsidRPr="003F4D2E">
        <w:rPr>
          <w:rFonts w:ascii="Tahoma" w:eastAsia="MS Mincho" w:hAnsi="Tahoma" w:cs="Tahoma"/>
        </w:rPr>
        <w:t>Menginventarisir permasalahan-permasalahan yang berhubungan dengan usaha Pengembangan Wilayah, Fisik dan Prasarana serta menyiapkan bahan-bahan dalam rangka pemecahan masalah;</w:t>
      </w:r>
    </w:p>
    <w:p w:rsidR="00672F9F" w:rsidRPr="003F4D2E" w:rsidRDefault="00672F9F" w:rsidP="00426F0B">
      <w:pPr>
        <w:numPr>
          <w:ilvl w:val="0"/>
          <w:numId w:val="38"/>
        </w:numPr>
        <w:spacing w:after="0" w:line="360" w:lineRule="auto"/>
        <w:ind w:left="1800"/>
        <w:contextualSpacing/>
        <w:jc w:val="both"/>
        <w:rPr>
          <w:rFonts w:ascii="Tahoma" w:eastAsia="MS Mincho" w:hAnsi="Tahoma" w:cs="Tahoma"/>
        </w:rPr>
      </w:pPr>
      <w:r w:rsidRPr="003F4D2E">
        <w:rPr>
          <w:rFonts w:ascii="Tahoma" w:eastAsia="MS Mincho" w:hAnsi="Tahoma" w:cs="Tahoma"/>
        </w:rPr>
        <w:t>Melakukan koordinasi dengan unit kerja/instansi terkait sesuai dengan bidang tugas dalam rangka kelancaran pelaksanaan tugas;</w:t>
      </w:r>
    </w:p>
    <w:p w:rsidR="00672F9F" w:rsidRPr="003F4D2E" w:rsidRDefault="00672F9F" w:rsidP="00426F0B">
      <w:pPr>
        <w:numPr>
          <w:ilvl w:val="0"/>
          <w:numId w:val="38"/>
        </w:numPr>
        <w:spacing w:after="0" w:line="360" w:lineRule="auto"/>
        <w:ind w:left="1800"/>
        <w:contextualSpacing/>
        <w:jc w:val="both"/>
        <w:rPr>
          <w:rFonts w:ascii="Tahoma" w:eastAsia="MS Mincho" w:hAnsi="Tahoma" w:cs="Tahoma"/>
        </w:rPr>
      </w:pPr>
      <w:r w:rsidRPr="003F4D2E">
        <w:rPr>
          <w:rFonts w:ascii="Tahoma" w:eastAsia="MS Mincho" w:hAnsi="Tahoma" w:cs="Tahoma"/>
        </w:rPr>
        <w:t>Mengumpulkan bahan dan data dalam rangka penelitian dan pengembangan di Sub Bidang Pengembangan Wilayah, Fisik dan Prasarana;</w:t>
      </w:r>
    </w:p>
    <w:p w:rsidR="00672F9F" w:rsidRPr="003F4D2E" w:rsidRDefault="00672F9F" w:rsidP="00426F0B">
      <w:pPr>
        <w:numPr>
          <w:ilvl w:val="0"/>
          <w:numId w:val="38"/>
        </w:numPr>
        <w:spacing w:after="0" w:line="360" w:lineRule="auto"/>
        <w:ind w:left="1800"/>
        <w:contextualSpacing/>
        <w:jc w:val="both"/>
        <w:rPr>
          <w:rFonts w:ascii="Tahoma" w:eastAsia="MS Mincho" w:hAnsi="Tahoma" w:cs="Tahoma"/>
        </w:rPr>
      </w:pPr>
      <w:r w:rsidRPr="003F4D2E">
        <w:rPr>
          <w:rFonts w:ascii="Tahoma" w:eastAsia="MS Mincho" w:hAnsi="Tahoma" w:cs="Tahoma"/>
        </w:rPr>
        <w:t>Mempersiapkan bahan penelitian dan pengembangan, mengolah dan menganalisa data penelitian pengembangan di Sub Bidang bidang Pengembangan Wilayah, Fisik dan Prasarana;</w:t>
      </w:r>
    </w:p>
    <w:p w:rsidR="00672F9F" w:rsidRPr="003F4D2E" w:rsidRDefault="00672F9F" w:rsidP="00426F0B">
      <w:pPr>
        <w:numPr>
          <w:ilvl w:val="0"/>
          <w:numId w:val="38"/>
        </w:numPr>
        <w:spacing w:after="0" w:line="360" w:lineRule="auto"/>
        <w:ind w:left="1800"/>
        <w:contextualSpacing/>
        <w:jc w:val="both"/>
        <w:rPr>
          <w:rFonts w:ascii="Tahoma" w:eastAsia="MS Mincho" w:hAnsi="Tahoma" w:cs="Tahoma"/>
        </w:rPr>
      </w:pPr>
      <w:r w:rsidRPr="003F4D2E">
        <w:rPr>
          <w:rFonts w:ascii="Tahoma" w:eastAsia="MS Mincho" w:hAnsi="Tahoma" w:cs="Tahoma"/>
        </w:rPr>
        <w:t>Merumuskan, melaksanakan paparan hasil-hasil penelitian dan pengembangan di Sub Bidang Pengembangan Wilayah, Fisik dan Prasarana;</w:t>
      </w:r>
    </w:p>
    <w:p w:rsidR="00672F9F" w:rsidRPr="003F4D2E" w:rsidRDefault="00672F9F" w:rsidP="00426F0B">
      <w:pPr>
        <w:numPr>
          <w:ilvl w:val="0"/>
          <w:numId w:val="38"/>
        </w:numPr>
        <w:spacing w:after="0" w:line="360" w:lineRule="auto"/>
        <w:ind w:left="1800"/>
        <w:contextualSpacing/>
        <w:jc w:val="both"/>
        <w:rPr>
          <w:rFonts w:ascii="Tahoma" w:eastAsia="MS Mincho" w:hAnsi="Tahoma" w:cs="Tahoma"/>
        </w:rPr>
      </w:pPr>
      <w:r w:rsidRPr="003F4D2E">
        <w:rPr>
          <w:rFonts w:ascii="Tahoma" w:eastAsia="MS Mincho" w:hAnsi="Tahoma" w:cs="Tahoma"/>
        </w:rPr>
        <w:t>Merumuskan hasil akhir penelitian dan pengembangan di Sub Bidang Pengembangan Wilayah, Fisik dan Prasarana dalam bentuk rekomendasi kepada Bupati;</w:t>
      </w:r>
    </w:p>
    <w:p w:rsidR="00672F9F" w:rsidRPr="003F4D2E" w:rsidRDefault="00672F9F" w:rsidP="00426F0B">
      <w:pPr>
        <w:numPr>
          <w:ilvl w:val="0"/>
          <w:numId w:val="38"/>
        </w:numPr>
        <w:spacing w:after="0" w:line="360" w:lineRule="auto"/>
        <w:ind w:left="1800"/>
        <w:contextualSpacing/>
        <w:jc w:val="both"/>
        <w:rPr>
          <w:rFonts w:ascii="Tahoma" w:eastAsia="MS Mincho" w:hAnsi="Tahoma" w:cs="Tahoma"/>
        </w:rPr>
      </w:pPr>
      <w:r w:rsidRPr="003F4D2E">
        <w:rPr>
          <w:rFonts w:ascii="Tahoma" w:eastAsia="MS Mincho" w:hAnsi="Tahoma" w:cs="Tahoma"/>
        </w:rPr>
        <w:t>Memberikan saran dan pertimbangan kepada kepala Bidang Ekonomi dan Pembangunan, tentang langkah-langkah atau tindakan yang perlu diambil di bidang tugasnya;</w:t>
      </w:r>
    </w:p>
    <w:p w:rsidR="00672F9F" w:rsidRPr="003F4D2E" w:rsidRDefault="00672F9F" w:rsidP="00426F0B">
      <w:pPr>
        <w:numPr>
          <w:ilvl w:val="0"/>
          <w:numId w:val="38"/>
        </w:numPr>
        <w:spacing w:after="0" w:line="360" w:lineRule="auto"/>
        <w:ind w:left="1800"/>
        <w:contextualSpacing/>
        <w:jc w:val="both"/>
        <w:rPr>
          <w:rFonts w:ascii="Tahoma" w:eastAsia="MS Mincho" w:hAnsi="Tahoma" w:cs="Tahoma"/>
        </w:rPr>
      </w:pPr>
      <w:r w:rsidRPr="003F4D2E">
        <w:rPr>
          <w:rFonts w:ascii="Tahoma" w:eastAsia="MS Mincho" w:hAnsi="Tahoma" w:cs="Tahoma"/>
        </w:rPr>
        <w:t>Membuat laporan hasil pelaksanaan tugas Sub Bidang Pengembangan Wilayah, Fisik dan Prasarana berdasarkan kegiatan yang telah dilakukan untuk dipergunakan sebagai bahan masukan/pertimbangan dan sebagai bahan pertanggung-jawaban bagi atasan;</w:t>
      </w:r>
    </w:p>
    <w:p w:rsidR="00672F9F" w:rsidRPr="003F4D2E" w:rsidRDefault="00672F9F" w:rsidP="00426F0B">
      <w:pPr>
        <w:numPr>
          <w:ilvl w:val="0"/>
          <w:numId w:val="38"/>
        </w:numPr>
        <w:spacing w:after="0" w:line="360" w:lineRule="auto"/>
        <w:ind w:left="1800"/>
        <w:contextualSpacing/>
        <w:jc w:val="both"/>
        <w:rPr>
          <w:rFonts w:ascii="Tahoma" w:eastAsia="MS Mincho" w:hAnsi="Tahoma" w:cs="Tahoma"/>
        </w:rPr>
      </w:pPr>
      <w:r w:rsidRPr="003F4D2E">
        <w:rPr>
          <w:rFonts w:ascii="Tahoma" w:eastAsia="MS Mincho" w:hAnsi="Tahoma" w:cs="Tahoma"/>
        </w:rPr>
        <w:t xml:space="preserve">Melaksanakan tugas </w:t>
      </w:r>
      <w:proofErr w:type="gramStart"/>
      <w:r w:rsidRPr="003F4D2E">
        <w:rPr>
          <w:rFonts w:ascii="Tahoma" w:eastAsia="MS Mincho" w:hAnsi="Tahoma" w:cs="Tahoma"/>
        </w:rPr>
        <w:t>lain</w:t>
      </w:r>
      <w:proofErr w:type="gramEnd"/>
      <w:r w:rsidRPr="003F4D2E">
        <w:rPr>
          <w:rFonts w:ascii="Tahoma" w:eastAsia="MS Mincho" w:hAnsi="Tahoma" w:cs="Tahoma"/>
        </w:rPr>
        <w:t xml:space="preserve"> yang diberikan oleh kepala Bidang Ekonomi dan Pembangunan baik secara lisan maupun tulisan sesuai dengan bidang tugasnya dalam rangka kelancaran pelaksanaan tugas Bidang Ekonomi dan Pembangunan.</w:t>
      </w:r>
    </w:p>
    <w:p w:rsidR="00672F9F" w:rsidRPr="003F4D2E" w:rsidRDefault="00672F9F" w:rsidP="00426F0B">
      <w:pPr>
        <w:tabs>
          <w:tab w:val="left" w:pos="142"/>
          <w:tab w:val="left" w:pos="567"/>
          <w:tab w:val="left" w:pos="709"/>
          <w:tab w:val="left" w:pos="1276"/>
          <w:tab w:val="left" w:pos="1701"/>
        </w:tabs>
        <w:spacing w:line="360" w:lineRule="auto"/>
        <w:contextualSpacing/>
        <w:jc w:val="both"/>
        <w:rPr>
          <w:rFonts w:ascii="Tahoma" w:eastAsia="MS Mincho" w:hAnsi="Tahoma" w:cs="Tahoma"/>
        </w:rPr>
      </w:pPr>
    </w:p>
    <w:p w:rsidR="00A07E5E" w:rsidRDefault="00672F9F" w:rsidP="00426F0B">
      <w:pPr>
        <w:numPr>
          <w:ilvl w:val="4"/>
          <w:numId w:val="8"/>
        </w:numPr>
        <w:spacing w:after="0" w:line="360" w:lineRule="auto"/>
        <w:ind w:left="709" w:hanging="283"/>
        <w:contextualSpacing/>
        <w:jc w:val="both"/>
        <w:rPr>
          <w:rFonts w:ascii="Tahoma" w:eastAsia="MS Mincho" w:hAnsi="Tahoma" w:cs="Tahoma"/>
          <w:b/>
        </w:rPr>
      </w:pPr>
      <w:r w:rsidRPr="003F4D2E">
        <w:rPr>
          <w:rFonts w:ascii="Tahoma" w:eastAsia="MS Mincho" w:hAnsi="Tahoma" w:cs="Tahoma"/>
          <w:b/>
        </w:rPr>
        <w:t>Tupoksi Bidang Inovasi dan Teknologi</w:t>
      </w:r>
    </w:p>
    <w:p w:rsidR="00E46F23" w:rsidRPr="0039778E" w:rsidRDefault="00E46F23" w:rsidP="00E46F23">
      <w:pPr>
        <w:spacing w:after="0" w:line="360" w:lineRule="auto"/>
        <w:ind w:left="709"/>
        <w:contextualSpacing/>
        <w:jc w:val="both"/>
        <w:rPr>
          <w:rFonts w:ascii="Tahoma" w:eastAsia="MS Mincho" w:hAnsi="Tahoma" w:cs="Tahoma"/>
          <w:b/>
          <w:sz w:val="10"/>
          <w:szCs w:val="10"/>
        </w:rPr>
      </w:pPr>
    </w:p>
    <w:p w:rsidR="00672F9F" w:rsidRPr="003F4D2E" w:rsidRDefault="00672F9F" w:rsidP="00426F0B">
      <w:pPr>
        <w:numPr>
          <w:ilvl w:val="0"/>
          <w:numId w:val="31"/>
        </w:numPr>
        <w:spacing w:after="0" w:line="360" w:lineRule="auto"/>
        <w:contextualSpacing/>
        <w:jc w:val="both"/>
        <w:rPr>
          <w:rFonts w:ascii="Tahoma" w:eastAsia="MS Mincho" w:hAnsi="Tahoma" w:cs="Tahoma"/>
        </w:rPr>
      </w:pPr>
      <w:r w:rsidRPr="003F4D2E">
        <w:rPr>
          <w:rFonts w:ascii="Tahoma" w:eastAsia="MS Mincho" w:hAnsi="Tahoma" w:cs="Tahoma"/>
        </w:rPr>
        <w:t xml:space="preserve">Bidang Inovasi dan Teknologi mempunyai tugas melaksanakan penelitian dan pengembangan serta fasilitas dan penerapan dibidang inovasi dan teknologi; </w:t>
      </w:r>
    </w:p>
    <w:p w:rsidR="00672F9F" w:rsidRPr="003F4D2E" w:rsidRDefault="00672F9F" w:rsidP="00426F0B">
      <w:pPr>
        <w:numPr>
          <w:ilvl w:val="0"/>
          <w:numId w:val="31"/>
        </w:numPr>
        <w:spacing w:after="0" w:line="360" w:lineRule="auto"/>
        <w:contextualSpacing/>
        <w:jc w:val="both"/>
        <w:rPr>
          <w:rFonts w:ascii="Tahoma" w:eastAsia="MS Mincho" w:hAnsi="Tahoma" w:cs="Tahoma"/>
        </w:rPr>
      </w:pPr>
      <w:r w:rsidRPr="003F4D2E">
        <w:rPr>
          <w:rFonts w:ascii="Tahoma" w:eastAsia="MS Mincho" w:hAnsi="Tahoma" w:cs="Tahoma"/>
        </w:rPr>
        <w:lastRenderedPageBreak/>
        <w:t>Bidang Inovasi dan Teknologi menyelenggarakan fungsi sebagai berikut :</w:t>
      </w:r>
    </w:p>
    <w:p w:rsidR="00672F9F" w:rsidRPr="003F4D2E" w:rsidRDefault="00672F9F" w:rsidP="00426F0B">
      <w:pPr>
        <w:tabs>
          <w:tab w:val="left" w:pos="142"/>
          <w:tab w:val="left" w:pos="709"/>
          <w:tab w:val="left" w:pos="1276"/>
          <w:tab w:val="left" w:pos="1560"/>
        </w:tabs>
        <w:spacing w:line="360" w:lineRule="auto"/>
        <w:ind w:left="1560" w:hanging="425"/>
        <w:contextualSpacing/>
        <w:jc w:val="both"/>
        <w:rPr>
          <w:rFonts w:ascii="Tahoma" w:eastAsia="MS Mincho" w:hAnsi="Tahoma" w:cs="Tahoma"/>
        </w:rPr>
      </w:pPr>
      <w:r w:rsidRPr="003F4D2E">
        <w:rPr>
          <w:rFonts w:ascii="Tahoma" w:eastAsia="MS Mincho" w:hAnsi="Tahoma" w:cs="Tahoma"/>
        </w:rPr>
        <w:t>a.</w:t>
      </w:r>
      <w:r w:rsidRPr="003F4D2E">
        <w:rPr>
          <w:rFonts w:ascii="Tahoma" w:eastAsia="MS Mincho" w:hAnsi="Tahoma" w:cs="Tahoma"/>
        </w:rPr>
        <w:tab/>
        <w:t>Penyiapan bahan penyusunan kebijakan teknis, program dan anggaran penelitian dan pengembangan, serta fasilitas dan penerapan dibidang inovasi dan teknologi;</w:t>
      </w:r>
    </w:p>
    <w:p w:rsidR="00672F9F" w:rsidRPr="003F4D2E" w:rsidRDefault="00672F9F" w:rsidP="00426F0B">
      <w:pPr>
        <w:tabs>
          <w:tab w:val="left" w:pos="142"/>
          <w:tab w:val="left" w:pos="709"/>
          <w:tab w:val="left" w:pos="1276"/>
          <w:tab w:val="left" w:pos="1560"/>
        </w:tabs>
        <w:spacing w:line="360" w:lineRule="auto"/>
        <w:ind w:left="1560" w:hanging="425"/>
        <w:contextualSpacing/>
        <w:jc w:val="both"/>
        <w:rPr>
          <w:rFonts w:ascii="Tahoma" w:eastAsia="MS Mincho" w:hAnsi="Tahoma" w:cs="Tahoma"/>
        </w:rPr>
      </w:pPr>
      <w:r w:rsidRPr="003F4D2E">
        <w:rPr>
          <w:rFonts w:ascii="Tahoma" w:eastAsia="MS Mincho" w:hAnsi="Tahoma" w:cs="Tahoma"/>
        </w:rPr>
        <w:t>b.</w:t>
      </w:r>
      <w:r w:rsidRPr="003F4D2E">
        <w:rPr>
          <w:rFonts w:ascii="Tahoma" w:eastAsia="MS Mincho" w:hAnsi="Tahoma" w:cs="Tahoma"/>
        </w:rPr>
        <w:tab/>
      </w:r>
      <w:r w:rsidR="007459D5" w:rsidRPr="003F4D2E">
        <w:rPr>
          <w:rFonts w:ascii="Tahoma" w:eastAsia="MS Mincho" w:hAnsi="Tahoma" w:cs="Tahoma"/>
        </w:rPr>
        <w:t>P</w:t>
      </w:r>
      <w:r w:rsidRPr="003F4D2E">
        <w:rPr>
          <w:rFonts w:ascii="Tahoma" w:eastAsia="MS Mincho" w:hAnsi="Tahoma" w:cs="Tahoma"/>
        </w:rPr>
        <w:t>enyiapan bahan rancangan kebijakan terkait jenis, prosedur dan metode penyelenggaraan pemerintahan daerah yang bersifat inovatif;</w:t>
      </w:r>
    </w:p>
    <w:p w:rsidR="00672F9F" w:rsidRPr="003F4D2E" w:rsidRDefault="00672F9F" w:rsidP="00426F0B">
      <w:pPr>
        <w:tabs>
          <w:tab w:val="left" w:pos="142"/>
          <w:tab w:val="left" w:pos="709"/>
          <w:tab w:val="left" w:pos="1276"/>
          <w:tab w:val="left" w:pos="1560"/>
        </w:tabs>
        <w:spacing w:line="360" w:lineRule="auto"/>
        <w:ind w:left="1560" w:hanging="425"/>
        <w:contextualSpacing/>
        <w:jc w:val="both"/>
        <w:rPr>
          <w:rFonts w:ascii="Tahoma" w:eastAsia="MS Mincho" w:hAnsi="Tahoma" w:cs="Tahoma"/>
        </w:rPr>
      </w:pPr>
      <w:r w:rsidRPr="003F4D2E">
        <w:rPr>
          <w:rFonts w:ascii="Tahoma" w:eastAsia="MS Mincho" w:hAnsi="Tahoma" w:cs="Tahoma"/>
        </w:rPr>
        <w:t>c.</w:t>
      </w:r>
      <w:r w:rsidRPr="003F4D2E">
        <w:rPr>
          <w:rFonts w:ascii="Tahoma" w:eastAsia="MS Mincho" w:hAnsi="Tahoma" w:cs="Tahoma"/>
        </w:rPr>
        <w:tab/>
      </w:r>
      <w:r w:rsidR="007459D5" w:rsidRPr="003F4D2E">
        <w:rPr>
          <w:rFonts w:ascii="Tahoma" w:eastAsia="MS Mincho" w:hAnsi="Tahoma" w:cs="Tahoma"/>
        </w:rPr>
        <w:t>P</w:t>
      </w:r>
      <w:r w:rsidRPr="003F4D2E">
        <w:rPr>
          <w:rFonts w:ascii="Tahoma" w:eastAsia="MS Mincho" w:hAnsi="Tahoma" w:cs="Tahoma"/>
        </w:rPr>
        <w:t>enyiapan bahan pelaksanaan penelitian dan pengembangan dibidang inovasi dan teknologi;</w:t>
      </w:r>
    </w:p>
    <w:p w:rsidR="00672F9F" w:rsidRPr="003F4D2E" w:rsidRDefault="00672F9F" w:rsidP="00426F0B">
      <w:pPr>
        <w:tabs>
          <w:tab w:val="left" w:pos="142"/>
          <w:tab w:val="left" w:pos="709"/>
          <w:tab w:val="left" w:pos="1276"/>
          <w:tab w:val="left" w:pos="1560"/>
        </w:tabs>
        <w:spacing w:line="360" w:lineRule="auto"/>
        <w:ind w:left="1560" w:hanging="425"/>
        <w:contextualSpacing/>
        <w:jc w:val="both"/>
        <w:rPr>
          <w:rFonts w:ascii="Tahoma" w:eastAsia="MS Mincho" w:hAnsi="Tahoma" w:cs="Tahoma"/>
        </w:rPr>
      </w:pPr>
      <w:r w:rsidRPr="003F4D2E">
        <w:rPr>
          <w:rFonts w:ascii="Tahoma" w:eastAsia="MS Mincho" w:hAnsi="Tahoma" w:cs="Tahoma"/>
        </w:rPr>
        <w:t>d.</w:t>
      </w:r>
      <w:r w:rsidRPr="003F4D2E">
        <w:rPr>
          <w:rFonts w:ascii="Tahoma" w:eastAsia="MS Mincho" w:hAnsi="Tahoma" w:cs="Tahoma"/>
        </w:rPr>
        <w:tab/>
      </w:r>
      <w:r w:rsidR="007459D5" w:rsidRPr="003F4D2E">
        <w:rPr>
          <w:rFonts w:ascii="Tahoma" w:eastAsia="MS Mincho" w:hAnsi="Tahoma" w:cs="Tahoma"/>
        </w:rPr>
        <w:t>P</w:t>
      </w:r>
      <w:r w:rsidRPr="003F4D2E">
        <w:rPr>
          <w:rFonts w:ascii="Tahoma" w:eastAsia="MS Mincho" w:hAnsi="Tahoma" w:cs="Tahoma"/>
        </w:rPr>
        <w:t>enyiapan bahan pelaksanaan pengkajian kebijakan dan fasilitas dibidang inovasi dan teknologi;</w:t>
      </w:r>
    </w:p>
    <w:p w:rsidR="00672F9F" w:rsidRPr="003F4D2E" w:rsidRDefault="00672F9F" w:rsidP="00426F0B">
      <w:pPr>
        <w:tabs>
          <w:tab w:val="left" w:pos="142"/>
          <w:tab w:val="left" w:pos="709"/>
          <w:tab w:val="left" w:pos="1276"/>
          <w:tab w:val="left" w:pos="1560"/>
        </w:tabs>
        <w:spacing w:line="360" w:lineRule="auto"/>
        <w:ind w:left="1560" w:hanging="425"/>
        <w:contextualSpacing/>
        <w:jc w:val="both"/>
        <w:rPr>
          <w:rFonts w:ascii="Tahoma" w:eastAsia="MS Mincho" w:hAnsi="Tahoma" w:cs="Tahoma"/>
        </w:rPr>
      </w:pPr>
      <w:r w:rsidRPr="003F4D2E">
        <w:rPr>
          <w:rFonts w:ascii="Tahoma" w:eastAsia="MS Mincho" w:hAnsi="Tahoma" w:cs="Tahoma"/>
        </w:rPr>
        <w:t>e.</w:t>
      </w:r>
      <w:r w:rsidRPr="003F4D2E">
        <w:rPr>
          <w:rFonts w:ascii="Tahoma" w:eastAsia="MS Mincho" w:hAnsi="Tahoma" w:cs="Tahoma"/>
        </w:rPr>
        <w:tab/>
      </w:r>
      <w:r w:rsidR="007459D5" w:rsidRPr="003F4D2E">
        <w:rPr>
          <w:rFonts w:ascii="Tahoma" w:eastAsia="MS Mincho" w:hAnsi="Tahoma" w:cs="Tahoma"/>
        </w:rPr>
        <w:t>P</w:t>
      </w:r>
      <w:r w:rsidRPr="003F4D2E">
        <w:rPr>
          <w:rFonts w:ascii="Tahoma" w:eastAsia="MS Mincho" w:hAnsi="Tahoma" w:cs="Tahoma"/>
        </w:rPr>
        <w:t>enyiapan bahan, strategi dan penerapan dibidang inovasi dan teknologi;</w:t>
      </w:r>
    </w:p>
    <w:p w:rsidR="00672F9F" w:rsidRPr="003F4D2E" w:rsidRDefault="00672F9F" w:rsidP="00426F0B">
      <w:pPr>
        <w:tabs>
          <w:tab w:val="left" w:pos="142"/>
          <w:tab w:val="left" w:pos="709"/>
          <w:tab w:val="left" w:pos="1276"/>
          <w:tab w:val="left" w:pos="1418"/>
        </w:tabs>
        <w:spacing w:line="360" w:lineRule="auto"/>
        <w:ind w:left="1560" w:hanging="425"/>
        <w:contextualSpacing/>
        <w:jc w:val="both"/>
        <w:rPr>
          <w:rFonts w:ascii="Tahoma" w:eastAsia="MS Mincho" w:hAnsi="Tahoma" w:cs="Tahoma"/>
        </w:rPr>
      </w:pPr>
      <w:r w:rsidRPr="003F4D2E">
        <w:rPr>
          <w:rFonts w:ascii="Tahoma" w:eastAsia="MS Mincho" w:hAnsi="Tahoma" w:cs="Tahoma"/>
        </w:rPr>
        <w:t>f.</w:t>
      </w:r>
      <w:r w:rsidRPr="003F4D2E">
        <w:rPr>
          <w:rFonts w:ascii="Tahoma" w:eastAsia="MS Mincho" w:hAnsi="Tahoma" w:cs="Tahoma"/>
        </w:rPr>
        <w:tab/>
      </w:r>
      <w:r w:rsidRPr="003F4D2E">
        <w:rPr>
          <w:rFonts w:ascii="Tahoma" w:eastAsia="MS Mincho" w:hAnsi="Tahoma" w:cs="Tahoma"/>
        </w:rPr>
        <w:tab/>
      </w:r>
      <w:r w:rsidR="007459D5" w:rsidRPr="003F4D2E">
        <w:rPr>
          <w:rFonts w:ascii="Tahoma" w:eastAsia="MS Mincho" w:hAnsi="Tahoma" w:cs="Tahoma"/>
        </w:rPr>
        <w:t>P</w:t>
      </w:r>
      <w:r w:rsidRPr="003F4D2E">
        <w:rPr>
          <w:rFonts w:ascii="Tahoma" w:eastAsia="MS Mincho" w:hAnsi="Tahoma" w:cs="Tahoma"/>
        </w:rPr>
        <w:t>enyiapan bahan pemantauan, evaluasi dan pelaporan pelaksanaan penelitian dan pengembangan, serta fasilitas dan penerapan dibidang inovasi dan teknologi;</w:t>
      </w:r>
    </w:p>
    <w:p w:rsidR="00672F9F" w:rsidRPr="003F4D2E" w:rsidRDefault="00672F9F" w:rsidP="00426F0B">
      <w:pPr>
        <w:tabs>
          <w:tab w:val="left" w:pos="142"/>
          <w:tab w:val="left" w:pos="709"/>
          <w:tab w:val="left" w:pos="1276"/>
          <w:tab w:val="left" w:pos="1560"/>
        </w:tabs>
        <w:spacing w:line="360" w:lineRule="auto"/>
        <w:ind w:left="1560" w:hanging="425"/>
        <w:contextualSpacing/>
        <w:jc w:val="both"/>
        <w:rPr>
          <w:rFonts w:ascii="Tahoma" w:eastAsia="MS Mincho" w:hAnsi="Tahoma" w:cs="Tahoma"/>
        </w:rPr>
      </w:pPr>
      <w:proofErr w:type="gramStart"/>
      <w:r w:rsidRPr="003F4D2E">
        <w:rPr>
          <w:rFonts w:ascii="Tahoma" w:eastAsia="MS Mincho" w:hAnsi="Tahoma" w:cs="Tahoma"/>
        </w:rPr>
        <w:t xml:space="preserve">g. </w:t>
      </w:r>
      <w:r w:rsidR="007459D5" w:rsidRPr="003F4D2E">
        <w:rPr>
          <w:rFonts w:ascii="Tahoma" w:eastAsia="MS Mincho" w:hAnsi="Tahoma" w:cs="Tahoma"/>
        </w:rPr>
        <w:t xml:space="preserve"> P</w:t>
      </w:r>
      <w:r w:rsidRPr="003F4D2E">
        <w:rPr>
          <w:rFonts w:ascii="Tahoma" w:eastAsia="MS Mincho" w:hAnsi="Tahoma" w:cs="Tahoma"/>
        </w:rPr>
        <w:t>enyiapan</w:t>
      </w:r>
      <w:proofErr w:type="gramEnd"/>
      <w:r w:rsidRPr="003F4D2E">
        <w:rPr>
          <w:rFonts w:ascii="Tahoma" w:eastAsia="MS Mincho" w:hAnsi="Tahoma" w:cs="Tahoma"/>
        </w:rPr>
        <w:t xml:space="preserve"> bahan koordinasi dan sinkronisasi pelaksanaan penelitian dan pengembangan pemerintah daerah, serta fasilitas dan penerapan dibidang Inovasi dan Teknologi;</w:t>
      </w:r>
    </w:p>
    <w:p w:rsidR="00672F9F" w:rsidRPr="003F4D2E" w:rsidRDefault="00672F9F" w:rsidP="00426F0B">
      <w:pPr>
        <w:tabs>
          <w:tab w:val="left" w:pos="142"/>
          <w:tab w:val="left" w:pos="709"/>
          <w:tab w:val="left" w:pos="1276"/>
          <w:tab w:val="left" w:pos="1701"/>
        </w:tabs>
        <w:spacing w:line="360" w:lineRule="auto"/>
        <w:ind w:left="1560" w:hanging="425"/>
        <w:contextualSpacing/>
        <w:jc w:val="both"/>
        <w:rPr>
          <w:rFonts w:ascii="Tahoma" w:eastAsia="MS Mincho" w:hAnsi="Tahoma" w:cs="Tahoma"/>
        </w:rPr>
      </w:pPr>
      <w:r w:rsidRPr="003F4D2E">
        <w:rPr>
          <w:rFonts w:ascii="Tahoma" w:eastAsia="MS Mincho" w:hAnsi="Tahoma" w:cs="Tahoma"/>
        </w:rPr>
        <w:t>h.</w:t>
      </w:r>
      <w:r w:rsidR="007459D5" w:rsidRPr="003F4D2E">
        <w:rPr>
          <w:rFonts w:ascii="Tahoma" w:eastAsia="MS Mincho" w:hAnsi="Tahoma" w:cs="Tahoma"/>
        </w:rPr>
        <w:t xml:space="preserve">  </w:t>
      </w:r>
      <w:r w:rsidRPr="003F4D2E">
        <w:rPr>
          <w:rFonts w:ascii="Tahoma" w:eastAsia="MS Mincho" w:hAnsi="Tahoma" w:cs="Tahoma"/>
        </w:rPr>
        <w:t xml:space="preserve"> </w:t>
      </w:r>
      <w:r w:rsidR="007459D5" w:rsidRPr="003F4D2E">
        <w:rPr>
          <w:rFonts w:ascii="Tahoma" w:eastAsia="MS Mincho" w:hAnsi="Tahoma" w:cs="Tahoma"/>
        </w:rPr>
        <w:t>P</w:t>
      </w:r>
      <w:r w:rsidRPr="003F4D2E">
        <w:rPr>
          <w:rFonts w:ascii="Tahoma" w:eastAsia="MS Mincho" w:hAnsi="Tahoma" w:cs="Tahoma"/>
        </w:rPr>
        <w:t>enyiapan bahan koordinasi dan pelsanaan diseminasi; dan</w:t>
      </w:r>
    </w:p>
    <w:p w:rsidR="00672F9F" w:rsidRPr="003F4D2E" w:rsidRDefault="00672F9F" w:rsidP="00426F0B">
      <w:pPr>
        <w:tabs>
          <w:tab w:val="left" w:pos="142"/>
          <w:tab w:val="left" w:pos="709"/>
          <w:tab w:val="left" w:pos="1276"/>
          <w:tab w:val="left" w:pos="1418"/>
        </w:tabs>
        <w:spacing w:line="360" w:lineRule="auto"/>
        <w:ind w:left="1560" w:hanging="425"/>
        <w:contextualSpacing/>
        <w:jc w:val="both"/>
        <w:rPr>
          <w:rFonts w:ascii="Tahoma" w:eastAsia="MS Mincho" w:hAnsi="Tahoma" w:cs="Tahoma"/>
        </w:rPr>
      </w:pPr>
      <w:r w:rsidRPr="003F4D2E">
        <w:rPr>
          <w:rFonts w:ascii="Tahoma" w:eastAsia="MS Mincho" w:hAnsi="Tahoma" w:cs="Tahoma"/>
        </w:rPr>
        <w:t>i.</w:t>
      </w:r>
      <w:r w:rsidR="007459D5" w:rsidRPr="003F4D2E">
        <w:rPr>
          <w:rFonts w:ascii="Tahoma" w:eastAsia="MS Mincho" w:hAnsi="Tahoma" w:cs="Tahoma"/>
        </w:rPr>
        <w:t xml:space="preserve">   P</w:t>
      </w:r>
      <w:r w:rsidRPr="003F4D2E">
        <w:rPr>
          <w:rFonts w:ascii="Tahoma" w:eastAsia="MS Mincho" w:hAnsi="Tahoma" w:cs="Tahoma"/>
        </w:rPr>
        <w:t xml:space="preserve">elaksanaan tugas </w:t>
      </w:r>
      <w:proofErr w:type="gramStart"/>
      <w:r w:rsidRPr="003F4D2E">
        <w:rPr>
          <w:rFonts w:ascii="Tahoma" w:eastAsia="MS Mincho" w:hAnsi="Tahoma" w:cs="Tahoma"/>
        </w:rPr>
        <w:t>lain</w:t>
      </w:r>
      <w:proofErr w:type="gramEnd"/>
      <w:r w:rsidRPr="003F4D2E">
        <w:rPr>
          <w:rFonts w:ascii="Tahoma" w:eastAsia="MS Mincho" w:hAnsi="Tahoma" w:cs="Tahoma"/>
        </w:rPr>
        <w:t xml:space="preserve"> yang diberikan oleh Kepala sesuai dengan tugas dan fungsinya.</w:t>
      </w:r>
    </w:p>
    <w:p w:rsidR="007459D5" w:rsidRPr="00D95B9D" w:rsidRDefault="00672F9F" w:rsidP="00D95B9D">
      <w:pPr>
        <w:numPr>
          <w:ilvl w:val="0"/>
          <w:numId w:val="31"/>
        </w:numPr>
        <w:spacing w:after="0" w:line="360" w:lineRule="auto"/>
        <w:contextualSpacing/>
        <w:jc w:val="both"/>
        <w:rPr>
          <w:rFonts w:ascii="Tahoma" w:eastAsia="MS Mincho" w:hAnsi="Tahoma" w:cs="Tahoma"/>
        </w:rPr>
      </w:pPr>
      <w:r w:rsidRPr="003F4D2E">
        <w:rPr>
          <w:rFonts w:ascii="Tahoma" w:eastAsia="MS Mincho" w:hAnsi="Tahoma" w:cs="Tahoma"/>
        </w:rPr>
        <w:t>Susunan Organisasi Bidang Inovasi dan Teknologi, terdiri dari;</w:t>
      </w:r>
    </w:p>
    <w:p w:rsidR="00672F9F" w:rsidRPr="003F4D2E" w:rsidRDefault="00672F9F" w:rsidP="00426F0B">
      <w:pPr>
        <w:numPr>
          <w:ilvl w:val="0"/>
          <w:numId w:val="32"/>
        </w:numPr>
        <w:tabs>
          <w:tab w:val="left" w:pos="142"/>
          <w:tab w:val="left" w:pos="1134"/>
        </w:tabs>
        <w:spacing w:after="0" w:line="360" w:lineRule="auto"/>
        <w:ind w:left="1560" w:hanging="426"/>
        <w:contextualSpacing/>
        <w:jc w:val="both"/>
        <w:rPr>
          <w:rFonts w:ascii="Tahoma" w:eastAsia="MS Mincho" w:hAnsi="Tahoma" w:cs="Tahoma"/>
        </w:rPr>
      </w:pPr>
      <w:r w:rsidRPr="003F4D2E">
        <w:rPr>
          <w:rFonts w:ascii="Tahoma" w:eastAsia="MS Mincho" w:hAnsi="Tahoma" w:cs="Tahoma"/>
        </w:rPr>
        <w:t>Sub Bidang Inovasi dan Pengembangan Teknologi;</w:t>
      </w:r>
    </w:p>
    <w:p w:rsidR="00672F9F" w:rsidRPr="003F4D2E" w:rsidRDefault="00672F9F" w:rsidP="00426F0B">
      <w:pPr>
        <w:numPr>
          <w:ilvl w:val="0"/>
          <w:numId w:val="32"/>
        </w:numPr>
        <w:tabs>
          <w:tab w:val="left" w:pos="142"/>
          <w:tab w:val="left" w:pos="1134"/>
        </w:tabs>
        <w:spacing w:after="0" w:line="360" w:lineRule="auto"/>
        <w:ind w:left="1560" w:hanging="426"/>
        <w:contextualSpacing/>
        <w:jc w:val="both"/>
        <w:rPr>
          <w:rFonts w:ascii="Tahoma" w:eastAsia="MS Mincho" w:hAnsi="Tahoma" w:cs="Tahoma"/>
        </w:rPr>
      </w:pPr>
      <w:r w:rsidRPr="003F4D2E">
        <w:rPr>
          <w:rFonts w:ascii="Tahoma" w:eastAsia="MS Mincho" w:hAnsi="Tahoma" w:cs="Tahoma"/>
        </w:rPr>
        <w:t>Sub Bidang Difusi Inovasi dan Penerapan Pengembangan Teknologi; dan</w:t>
      </w:r>
    </w:p>
    <w:p w:rsidR="007459D5" w:rsidRDefault="00672F9F" w:rsidP="00426F0B">
      <w:pPr>
        <w:numPr>
          <w:ilvl w:val="0"/>
          <w:numId w:val="32"/>
        </w:numPr>
        <w:tabs>
          <w:tab w:val="left" w:pos="142"/>
          <w:tab w:val="left" w:pos="1134"/>
        </w:tabs>
        <w:spacing w:after="0" w:line="360" w:lineRule="auto"/>
        <w:ind w:left="1560" w:hanging="426"/>
        <w:contextualSpacing/>
        <w:jc w:val="both"/>
        <w:rPr>
          <w:rFonts w:ascii="Tahoma" w:eastAsia="MS Mincho" w:hAnsi="Tahoma" w:cs="Tahoma"/>
        </w:rPr>
      </w:pPr>
      <w:r w:rsidRPr="003F4D2E">
        <w:rPr>
          <w:rFonts w:ascii="Tahoma" w:eastAsia="MS Mincho" w:hAnsi="Tahoma" w:cs="Tahoma"/>
        </w:rPr>
        <w:t>Sub Bidang Diseminasi.</w:t>
      </w:r>
    </w:p>
    <w:p w:rsidR="0039778E" w:rsidRPr="0039778E" w:rsidRDefault="0039778E" w:rsidP="0039778E">
      <w:pPr>
        <w:tabs>
          <w:tab w:val="left" w:pos="142"/>
          <w:tab w:val="left" w:pos="1134"/>
        </w:tabs>
        <w:spacing w:after="0" w:line="360" w:lineRule="auto"/>
        <w:ind w:left="1560"/>
        <w:contextualSpacing/>
        <w:jc w:val="both"/>
        <w:rPr>
          <w:rFonts w:ascii="Tahoma" w:eastAsia="MS Mincho" w:hAnsi="Tahoma" w:cs="Tahoma"/>
          <w:sz w:val="10"/>
          <w:szCs w:val="10"/>
        </w:rPr>
      </w:pPr>
    </w:p>
    <w:p w:rsidR="003D5991" w:rsidRDefault="00672F9F" w:rsidP="00D95B9D">
      <w:pPr>
        <w:numPr>
          <w:ilvl w:val="0"/>
          <w:numId w:val="29"/>
        </w:numPr>
        <w:tabs>
          <w:tab w:val="left" w:pos="142"/>
          <w:tab w:val="left" w:pos="993"/>
          <w:tab w:val="left" w:pos="1134"/>
          <w:tab w:val="left" w:pos="1276"/>
        </w:tabs>
        <w:spacing w:after="0" w:line="360" w:lineRule="auto"/>
        <w:ind w:left="993" w:hanging="284"/>
        <w:contextualSpacing/>
        <w:jc w:val="both"/>
        <w:rPr>
          <w:rFonts w:ascii="Tahoma" w:eastAsia="MS Mincho" w:hAnsi="Tahoma" w:cs="Tahoma"/>
          <w:b/>
        </w:rPr>
      </w:pPr>
      <w:r w:rsidRPr="003F4D2E">
        <w:rPr>
          <w:rFonts w:ascii="Tahoma" w:eastAsia="MS Mincho" w:hAnsi="Tahoma" w:cs="Tahoma"/>
          <w:b/>
        </w:rPr>
        <w:t>Tupoksi Sub Bidang Inovasi dan Pengembangan Teknologi</w:t>
      </w:r>
    </w:p>
    <w:p w:rsidR="0039778E" w:rsidRPr="0039778E" w:rsidRDefault="0039778E" w:rsidP="0039778E">
      <w:pPr>
        <w:tabs>
          <w:tab w:val="left" w:pos="142"/>
          <w:tab w:val="left" w:pos="993"/>
          <w:tab w:val="left" w:pos="1134"/>
          <w:tab w:val="left" w:pos="1276"/>
        </w:tabs>
        <w:spacing w:after="0" w:line="360" w:lineRule="auto"/>
        <w:ind w:left="993"/>
        <w:contextualSpacing/>
        <w:jc w:val="both"/>
        <w:rPr>
          <w:rFonts w:ascii="Tahoma" w:eastAsia="MS Mincho" w:hAnsi="Tahoma" w:cs="Tahoma"/>
          <w:b/>
          <w:sz w:val="10"/>
          <w:szCs w:val="10"/>
        </w:rPr>
      </w:pPr>
    </w:p>
    <w:p w:rsidR="00672F9F" w:rsidRPr="003F4D2E" w:rsidRDefault="00672F9F" w:rsidP="00426F0B">
      <w:pPr>
        <w:tabs>
          <w:tab w:val="left" w:pos="142"/>
          <w:tab w:val="left" w:pos="709"/>
          <w:tab w:val="left" w:pos="1134"/>
        </w:tabs>
        <w:spacing w:line="360" w:lineRule="auto"/>
        <w:ind w:left="1560" w:hanging="568"/>
        <w:contextualSpacing/>
        <w:jc w:val="both"/>
        <w:rPr>
          <w:rFonts w:ascii="Tahoma" w:eastAsia="MS Mincho" w:hAnsi="Tahoma" w:cs="Tahoma"/>
        </w:rPr>
      </w:pPr>
      <w:r w:rsidRPr="003F4D2E">
        <w:rPr>
          <w:rFonts w:ascii="Tahoma" w:eastAsia="MS Mincho" w:hAnsi="Tahoma" w:cs="Tahoma"/>
        </w:rPr>
        <w:t>1)</w:t>
      </w:r>
      <w:r w:rsidRPr="003F4D2E">
        <w:rPr>
          <w:rFonts w:ascii="Tahoma" w:eastAsia="MS Mincho" w:hAnsi="Tahoma" w:cs="Tahoma"/>
        </w:rPr>
        <w:tab/>
        <w:t>Sub Bidang Inovasi dan Pengembangan Teknologi mempunyai tugas melakukan penyiapan bahan perumusan kebijakan dan fasilitasi serta evaluasi pelaksanaan kegiatan penelitian, pengembangan dan perekayasaan dibidang inovasi dan teknologi;</w:t>
      </w:r>
    </w:p>
    <w:p w:rsidR="00672F9F" w:rsidRPr="003F4D2E" w:rsidRDefault="00672F9F" w:rsidP="00426F0B">
      <w:pPr>
        <w:tabs>
          <w:tab w:val="left" w:pos="709"/>
          <w:tab w:val="left" w:pos="1134"/>
        </w:tabs>
        <w:spacing w:line="360" w:lineRule="auto"/>
        <w:ind w:left="1701" w:hanging="709"/>
        <w:contextualSpacing/>
        <w:jc w:val="both"/>
        <w:rPr>
          <w:rFonts w:ascii="Tahoma" w:eastAsia="MS Mincho" w:hAnsi="Tahoma" w:cs="Tahoma"/>
        </w:rPr>
      </w:pPr>
      <w:r w:rsidRPr="003F4D2E">
        <w:rPr>
          <w:rFonts w:ascii="Tahoma" w:eastAsia="MS Mincho" w:hAnsi="Tahoma" w:cs="Tahoma"/>
        </w:rPr>
        <w:t xml:space="preserve">2) </w:t>
      </w:r>
      <w:r w:rsidR="00597656" w:rsidRPr="003F4D2E">
        <w:rPr>
          <w:rFonts w:ascii="Tahoma" w:eastAsia="MS Mincho" w:hAnsi="Tahoma" w:cs="Tahoma"/>
        </w:rPr>
        <w:t xml:space="preserve">   </w:t>
      </w:r>
      <w:r w:rsidRPr="003F4D2E">
        <w:rPr>
          <w:rFonts w:ascii="Tahoma" w:eastAsia="MS Mincho" w:hAnsi="Tahoma" w:cs="Tahoma"/>
        </w:rPr>
        <w:t xml:space="preserve">Uraian Tugas tersebut pada ayat </w:t>
      </w:r>
      <w:r w:rsidR="00C70294" w:rsidRPr="003F4D2E">
        <w:rPr>
          <w:rFonts w:ascii="Tahoma" w:eastAsia="MS Mincho" w:hAnsi="Tahoma" w:cs="Tahoma"/>
        </w:rPr>
        <w:t>1</w:t>
      </w:r>
      <w:r w:rsidRPr="003F4D2E">
        <w:rPr>
          <w:rFonts w:ascii="Tahoma" w:eastAsia="MS Mincho" w:hAnsi="Tahoma" w:cs="Tahoma"/>
        </w:rPr>
        <w:t>(</w:t>
      </w:r>
      <w:r w:rsidR="00C70294" w:rsidRPr="003F4D2E">
        <w:rPr>
          <w:rFonts w:ascii="Tahoma" w:eastAsia="MS Mincho" w:hAnsi="Tahoma" w:cs="Tahoma"/>
        </w:rPr>
        <w:t>satu</w:t>
      </w:r>
      <w:r w:rsidRPr="003F4D2E">
        <w:rPr>
          <w:rFonts w:ascii="Tahoma" w:eastAsia="MS Mincho" w:hAnsi="Tahoma" w:cs="Tahoma"/>
        </w:rPr>
        <w:t>) sebagai berikut;</w:t>
      </w:r>
    </w:p>
    <w:p w:rsidR="00672F9F" w:rsidRPr="003F4D2E" w:rsidRDefault="00672F9F" w:rsidP="00426F0B">
      <w:pPr>
        <w:tabs>
          <w:tab w:val="left" w:pos="142"/>
          <w:tab w:val="left" w:pos="709"/>
          <w:tab w:val="left" w:pos="1134"/>
        </w:tabs>
        <w:spacing w:line="360" w:lineRule="auto"/>
        <w:ind w:left="1701" w:hanging="424"/>
        <w:contextualSpacing/>
        <w:jc w:val="both"/>
        <w:rPr>
          <w:rFonts w:ascii="Tahoma" w:eastAsia="MS Mincho" w:hAnsi="Tahoma" w:cs="Tahoma"/>
        </w:rPr>
      </w:pPr>
      <w:proofErr w:type="gramStart"/>
      <w:r w:rsidRPr="003F4D2E">
        <w:rPr>
          <w:rFonts w:ascii="Tahoma" w:eastAsia="MS Mincho" w:hAnsi="Tahoma" w:cs="Tahoma"/>
        </w:rPr>
        <w:t>a.</w:t>
      </w:r>
      <w:r w:rsidRPr="003F4D2E">
        <w:rPr>
          <w:rFonts w:ascii="Tahoma" w:eastAsia="MS Mincho" w:hAnsi="Tahoma" w:cs="Tahoma"/>
        </w:rPr>
        <w:tab/>
        <w:t>Merencanakan</w:t>
      </w:r>
      <w:proofErr w:type="gramEnd"/>
      <w:r w:rsidRPr="003F4D2E">
        <w:rPr>
          <w:rFonts w:ascii="Tahoma" w:eastAsia="MS Mincho" w:hAnsi="Tahoma" w:cs="Tahoma"/>
        </w:rPr>
        <w:t xml:space="preserve"> Kegiatan Sub Bidang Inovasi dan Pengembangan Teknologi berdasarkan kegiatan tahun sebelumnya baik rutin maupun pembangunan serta sumber data yang ada sebagai bahan untuk melaksanakan kegiatan sesuai dengan peraturan yang ditetapkan;</w:t>
      </w:r>
    </w:p>
    <w:p w:rsidR="00672F9F" w:rsidRPr="003F4D2E" w:rsidRDefault="00672F9F" w:rsidP="00426F0B">
      <w:pPr>
        <w:tabs>
          <w:tab w:val="left" w:pos="142"/>
          <w:tab w:val="left" w:pos="709"/>
          <w:tab w:val="left" w:pos="1134"/>
        </w:tabs>
        <w:spacing w:line="360" w:lineRule="auto"/>
        <w:ind w:left="1701" w:hanging="424"/>
        <w:contextualSpacing/>
        <w:jc w:val="both"/>
        <w:rPr>
          <w:rFonts w:ascii="Tahoma" w:eastAsia="MS Mincho" w:hAnsi="Tahoma" w:cs="Tahoma"/>
        </w:rPr>
      </w:pPr>
      <w:r w:rsidRPr="003F4D2E">
        <w:rPr>
          <w:rFonts w:ascii="Tahoma" w:eastAsia="MS Mincho" w:hAnsi="Tahoma" w:cs="Tahoma"/>
        </w:rPr>
        <w:lastRenderedPageBreak/>
        <w:t>b.</w:t>
      </w:r>
      <w:r w:rsidRPr="003F4D2E">
        <w:rPr>
          <w:rFonts w:ascii="Tahoma" w:eastAsia="MS Mincho" w:hAnsi="Tahoma" w:cs="Tahoma"/>
        </w:rPr>
        <w:tab/>
        <w:t>Menghimpun dan mempelajari peraturan perundang-undangan yang berhubungan dengan tugas Sub Bidang Inovasi dan Pengembangan Teknologi sebagai pedoman dan landasan kerja;</w:t>
      </w:r>
    </w:p>
    <w:p w:rsidR="00672F9F" w:rsidRPr="003F4D2E" w:rsidRDefault="00672F9F" w:rsidP="00426F0B">
      <w:pPr>
        <w:tabs>
          <w:tab w:val="left" w:pos="142"/>
          <w:tab w:val="left" w:pos="709"/>
          <w:tab w:val="left" w:pos="1134"/>
        </w:tabs>
        <w:spacing w:line="360" w:lineRule="auto"/>
        <w:ind w:left="1701" w:hanging="425"/>
        <w:contextualSpacing/>
        <w:jc w:val="both"/>
        <w:rPr>
          <w:rFonts w:ascii="Tahoma" w:eastAsia="MS Mincho" w:hAnsi="Tahoma" w:cs="Tahoma"/>
        </w:rPr>
      </w:pPr>
      <w:r w:rsidRPr="003F4D2E">
        <w:rPr>
          <w:rFonts w:ascii="Tahoma" w:eastAsia="MS Mincho" w:hAnsi="Tahoma" w:cs="Tahoma"/>
        </w:rPr>
        <w:t>c.</w:t>
      </w:r>
      <w:r w:rsidRPr="003F4D2E">
        <w:rPr>
          <w:rFonts w:ascii="Tahoma" w:eastAsia="MS Mincho" w:hAnsi="Tahoma" w:cs="Tahoma"/>
        </w:rPr>
        <w:tab/>
        <w:t>Mencari, mengumpulkan, menghimpun, mensistemasikan dan mengolah data dan informasi yang berhubungan dengan tugas Sub Bidang Inovasi dan Pengembangan Teknologi sebagai kerangka acuan/pedoman penyusunan rencana kegiatan;</w:t>
      </w:r>
    </w:p>
    <w:p w:rsidR="00672F9F" w:rsidRPr="003F4D2E" w:rsidRDefault="00672F9F" w:rsidP="00426F0B">
      <w:pPr>
        <w:tabs>
          <w:tab w:val="left" w:pos="142"/>
          <w:tab w:val="left" w:pos="709"/>
          <w:tab w:val="left" w:pos="1134"/>
        </w:tabs>
        <w:spacing w:line="360" w:lineRule="auto"/>
        <w:ind w:left="1701" w:hanging="424"/>
        <w:contextualSpacing/>
        <w:jc w:val="both"/>
        <w:rPr>
          <w:rFonts w:ascii="Tahoma" w:eastAsia="MS Mincho" w:hAnsi="Tahoma" w:cs="Tahoma"/>
        </w:rPr>
      </w:pPr>
      <w:r w:rsidRPr="003F4D2E">
        <w:rPr>
          <w:rFonts w:ascii="Tahoma" w:eastAsia="MS Mincho" w:hAnsi="Tahoma" w:cs="Tahoma"/>
        </w:rPr>
        <w:t>d.</w:t>
      </w:r>
      <w:r w:rsidRPr="003F4D2E">
        <w:rPr>
          <w:rFonts w:ascii="Tahoma" w:eastAsia="MS Mincho" w:hAnsi="Tahoma" w:cs="Tahoma"/>
          <w:color w:val="FF0000"/>
        </w:rPr>
        <w:tab/>
      </w:r>
      <w:r w:rsidRPr="003F4D2E">
        <w:rPr>
          <w:rFonts w:ascii="Tahoma" w:eastAsia="MS Mincho" w:hAnsi="Tahoma" w:cs="Tahoma"/>
        </w:rPr>
        <w:t>Menginventarisir permasalahan-permasalahan yang berhubungan dengan pembangunan serta menyiapkan bahan dalam rangka pemecahan masalah;</w:t>
      </w:r>
    </w:p>
    <w:p w:rsidR="00672F9F" w:rsidRPr="003F4D2E" w:rsidRDefault="00672F9F" w:rsidP="00426F0B">
      <w:pPr>
        <w:tabs>
          <w:tab w:val="left" w:pos="142"/>
          <w:tab w:val="left" w:pos="709"/>
          <w:tab w:val="left" w:pos="1134"/>
        </w:tabs>
        <w:spacing w:line="360" w:lineRule="auto"/>
        <w:ind w:left="1701" w:hanging="424"/>
        <w:contextualSpacing/>
        <w:jc w:val="both"/>
        <w:rPr>
          <w:rFonts w:ascii="Tahoma" w:eastAsia="MS Mincho" w:hAnsi="Tahoma" w:cs="Tahoma"/>
        </w:rPr>
      </w:pPr>
      <w:r w:rsidRPr="003F4D2E">
        <w:rPr>
          <w:rFonts w:ascii="Tahoma" w:eastAsia="MS Mincho" w:hAnsi="Tahoma" w:cs="Tahoma"/>
        </w:rPr>
        <w:t>e.</w:t>
      </w:r>
      <w:r w:rsidRPr="003F4D2E">
        <w:rPr>
          <w:rFonts w:ascii="Tahoma" w:eastAsia="MS Mincho" w:hAnsi="Tahoma" w:cs="Tahoma"/>
        </w:rPr>
        <w:tab/>
        <w:t>Melakukan koordinasi dengan unit kerja/instansi terkait sesuai dengan bidang tugas dalam rangka kelancaran pelaksanaan tugas;</w:t>
      </w:r>
    </w:p>
    <w:p w:rsidR="00672F9F" w:rsidRPr="003F4D2E" w:rsidRDefault="00672F9F" w:rsidP="00426F0B">
      <w:pPr>
        <w:tabs>
          <w:tab w:val="left" w:pos="142"/>
          <w:tab w:val="left" w:pos="709"/>
          <w:tab w:val="left" w:pos="1134"/>
        </w:tabs>
        <w:spacing w:line="360" w:lineRule="auto"/>
        <w:ind w:left="1701" w:hanging="424"/>
        <w:contextualSpacing/>
        <w:jc w:val="both"/>
        <w:rPr>
          <w:rFonts w:ascii="Tahoma" w:eastAsia="MS Mincho" w:hAnsi="Tahoma" w:cs="Tahoma"/>
        </w:rPr>
      </w:pPr>
      <w:r w:rsidRPr="003F4D2E">
        <w:rPr>
          <w:rFonts w:ascii="Tahoma" w:eastAsia="MS Mincho" w:hAnsi="Tahoma" w:cs="Tahoma"/>
        </w:rPr>
        <w:t>f.</w:t>
      </w:r>
      <w:r w:rsidRPr="003F4D2E">
        <w:rPr>
          <w:rFonts w:ascii="Tahoma" w:eastAsia="MS Mincho" w:hAnsi="Tahoma" w:cs="Tahoma"/>
        </w:rPr>
        <w:tab/>
        <w:t>Mengumpulkan bahan dan data dalam rangka penelitian dan pengembangan di Bidang Inovasi dan Pengembangan Teknologi;</w:t>
      </w:r>
    </w:p>
    <w:p w:rsidR="00672F9F" w:rsidRPr="003F4D2E" w:rsidRDefault="00672F9F" w:rsidP="00426F0B">
      <w:pPr>
        <w:tabs>
          <w:tab w:val="left" w:pos="142"/>
          <w:tab w:val="left" w:pos="709"/>
          <w:tab w:val="left" w:pos="1134"/>
        </w:tabs>
        <w:spacing w:line="360" w:lineRule="auto"/>
        <w:ind w:left="1701" w:hanging="424"/>
        <w:contextualSpacing/>
        <w:jc w:val="both"/>
        <w:rPr>
          <w:rFonts w:ascii="Tahoma" w:eastAsia="MS Mincho" w:hAnsi="Tahoma" w:cs="Tahoma"/>
        </w:rPr>
      </w:pPr>
      <w:r w:rsidRPr="003F4D2E">
        <w:rPr>
          <w:rFonts w:ascii="Tahoma" w:eastAsia="MS Mincho" w:hAnsi="Tahoma" w:cs="Tahoma"/>
        </w:rPr>
        <w:t>g.</w:t>
      </w:r>
      <w:r w:rsidRPr="003F4D2E">
        <w:rPr>
          <w:rFonts w:ascii="Tahoma" w:eastAsia="MS Mincho" w:hAnsi="Tahoma" w:cs="Tahoma"/>
        </w:rPr>
        <w:tab/>
        <w:t>Mempersiapkan bahan penelitian dan pengembangan, mengolah dan menganalisa data penelitian dan pengembangan di Bidang Inovasi dan Pengembangan Teknologi;</w:t>
      </w:r>
    </w:p>
    <w:p w:rsidR="00672F9F" w:rsidRPr="003F4D2E" w:rsidRDefault="00672F9F" w:rsidP="00426F0B">
      <w:pPr>
        <w:tabs>
          <w:tab w:val="left" w:pos="142"/>
          <w:tab w:val="left" w:pos="709"/>
          <w:tab w:val="left" w:pos="1134"/>
        </w:tabs>
        <w:spacing w:line="360" w:lineRule="auto"/>
        <w:ind w:left="1701" w:hanging="424"/>
        <w:contextualSpacing/>
        <w:jc w:val="both"/>
        <w:rPr>
          <w:rFonts w:ascii="Tahoma" w:eastAsia="MS Mincho" w:hAnsi="Tahoma" w:cs="Tahoma"/>
        </w:rPr>
      </w:pPr>
      <w:r w:rsidRPr="003F4D2E">
        <w:rPr>
          <w:rFonts w:ascii="Tahoma" w:eastAsia="MS Mincho" w:hAnsi="Tahoma" w:cs="Tahoma"/>
        </w:rPr>
        <w:t>h.</w:t>
      </w:r>
      <w:r w:rsidRPr="003F4D2E">
        <w:rPr>
          <w:rFonts w:ascii="Tahoma" w:eastAsia="MS Mincho" w:hAnsi="Tahoma" w:cs="Tahoma"/>
        </w:rPr>
        <w:tab/>
        <w:t>Merumuskan, melaksanakan paparan hasil-hasil pernelitian dan pengembangan di Bidang Inovasi dan Pengembangan Teknologi;</w:t>
      </w:r>
    </w:p>
    <w:p w:rsidR="00672F9F" w:rsidRPr="003F4D2E" w:rsidRDefault="00672F9F" w:rsidP="00426F0B">
      <w:pPr>
        <w:tabs>
          <w:tab w:val="left" w:pos="142"/>
          <w:tab w:val="left" w:pos="709"/>
          <w:tab w:val="left" w:pos="1134"/>
        </w:tabs>
        <w:spacing w:line="360" w:lineRule="auto"/>
        <w:ind w:left="1701" w:hanging="424"/>
        <w:contextualSpacing/>
        <w:jc w:val="both"/>
        <w:rPr>
          <w:rFonts w:ascii="Tahoma" w:eastAsia="MS Mincho" w:hAnsi="Tahoma" w:cs="Tahoma"/>
        </w:rPr>
      </w:pPr>
      <w:r w:rsidRPr="003F4D2E">
        <w:rPr>
          <w:rFonts w:ascii="Tahoma" w:eastAsia="MS Mincho" w:hAnsi="Tahoma" w:cs="Tahoma"/>
        </w:rPr>
        <w:t>i.</w:t>
      </w:r>
      <w:r w:rsidRPr="003F4D2E">
        <w:rPr>
          <w:rFonts w:ascii="Tahoma" w:eastAsia="MS Mincho" w:hAnsi="Tahoma" w:cs="Tahoma"/>
        </w:rPr>
        <w:tab/>
        <w:t>Merumuskan hasil akhir penelitian dan pengembangan di Bidang Inovasi dan Pengembangan Teknologi dalam bentuk rekomendasi kepada Bupati;</w:t>
      </w:r>
    </w:p>
    <w:p w:rsidR="00672F9F" w:rsidRPr="003F4D2E" w:rsidRDefault="00672F9F" w:rsidP="00426F0B">
      <w:pPr>
        <w:tabs>
          <w:tab w:val="left" w:pos="142"/>
          <w:tab w:val="left" w:pos="709"/>
          <w:tab w:val="left" w:pos="1134"/>
        </w:tabs>
        <w:spacing w:line="360" w:lineRule="auto"/>
        <w:ind w:left="1701" w:hanging="424"/>
        <w:contextualSpacing/>
        <w:jc w:val="both"/>
        <w:rPr>
          <w:rFonts w:ascii="Tahoma" w:eastAsia="MS Mincho" w:hAnsi="Tahoma" w:cs="Tahoma"/>
        </w:rPr>
      </w:pPr>
      <w:r w:rsidRPr="003F4D2E">
        <w:rPr>
          <w:rFonts w:ascii="Tahoma" w:eastAsia="MS Mincho" w:hAnsi="Tahoma" w:cs="Tahoma"/>
        </w:rPr>
        <w:t>j.</w:t>
      </w:r>
      <w:r w:rsidRPr="003F4D2E">
        <w:rPr>
          <w:rFonts w:ascii="Tahoma" w:eastAsia="MS Mincho" w:hAnsi="Tahoma" w:cs="Tahoma"/>
        </w:rPr>
        <w:tab/>
        <w:t>Memberikan saran dan pertimabangan kepada Kepala Bidang Inovasi dan Teknologi, mengenai langkah-langkah atau tindakan yang perlu diambil;</w:t>
      </w:r>
    </w:p>
    <w:p w:rsidR="00672F9F" w:rsidRPr="003F4D2E" w:rsidRDefault="00672F9F" w:rsidP="00426F0B">
      <w:pPr>
        <w:tabs>
          <w:tab w:val="left" w:pos="142"/>
          <w:tab w:val="left" w:pos="709"/>
          <w:tab w:val="left" w:pos="1134"/>
        </w:tabs>
        <w:spacing w:line="360" w:lineRule="auto"/>
        <w:ind w:left="1701" w:hanging="424"/>
        <w:contextualSpacing/>
        <w:jc w:val="both"/>
        <w:rPr>
          <w:rFonts w:ascii="Tahoma" w:eastAsia="MS Mincho" w:hAnsi="Tahoma" w:cs="Tahoma"/>
        </w:rPr>
      </w:pPr>
      <w:r w:rsidRPr="003F4D2E">
        <w:rPr>
          <w:rFonts w:ascii="Tahoma" w:eastAsia="MS Mincho" w:hAnsi="Tahoma" w:cs="Tahoma"/>
        </w:rPr>
        <w:t>k.</w:t>
      </w:r>
      <w:r w:rsidRPr="003F4D2E">
        <w:rPr>
          <w:rFonts w:ascii="Tahoma" w:eastAsia="MS Mincho" w:hAnsi="Tahoma" w:cs="Tahoma"/>
        </w:rPr>
        <w:tab/>
        <w:t>Membuat laporan pelaksanaan kegiatan Sub Bidang Inovasi dan Pengembangan Teknologi sesuai dengan sumber data yang ada dan berdasarkan kegiatan yang telah dilakukan untuk dipergunakan sebagai bahan masukan bagi atasan; dan</w:t>
      </w:r>
    </w:p>
    <w:p w:rsidR="00672F9F" w:rsidRPr="003F4D2E" w:rsidRDefault="00672F9F" w:rsidP="00426F0B">
      <w:pPr>
        <w:tabs>
          <w:tab w:val="left" w:pos="142"/>
          <w:tab w:val="left" w:pos="709"/>
          <w:tab w:val="left" w:pos="1134"/>
        </w:tabs>
        <w:spacing w:line="360" w:lineRule="auto"/>
        <w:ind w:left="1701" w:hanging="424"/>
        <w:contextualSpacing/>
        <w:jc w:val="both"/>
        <w:rPr>
          <w:rFonts w:ascii="Tahoma" w:eastAsia="MS Mincho" w:hAnsi="Tahoma" w:cs="Tahoma"/>
        </w:rPr>
      </w:pPr>
      <w:r w:rsidRPr="003F4D2E">
        <w:rPr>
          <w:rFonts w:ascii="Tahoma" w:eastAsia="MS Mincho" w:hAnsi="Tahoma" w:cs="Tahoma"/>
        </w:rPr>
        <w:t>l.</w:t>
      </w:r>
      <w:r w:rsidRPr="003F4D2E">
        <w:rPr>
          <w:rFonts w:ascii="Tahoma" w:eastAsia="MS Mincho" w:hAnsi="Tahoma" w:cs="Tahoma"/>
        </w:rPr>
        <w:tab/>
        <w:t xml:space="preserve">Melaksanakan tugas </w:t>
      </w:r>
      <w:proofErr w:type="gramStart"/>
      <w:r w:rsidRPr="003F4D2E">
        <w:rPr>
          <w:rFonts w:ascii="Tahoma" w:eastAsia="MS Mincho" w:hAnsi="Tahoma" w:cs="Tahoma"/>
        </w:rPr>
        <w:t>lain</w:t>
      </w:r>
      <w:proofErr w:type="gramEnd"/>
      <w:r w:rsidRPr="003F4D2E">
        <w:rPr>
          <w:rFonts w:ascii="Tahoma" w:eastAsia="MS Mincho" w:hAnsi="Tahoma" w:cs="Tahoma"/>
        </w:rPr>
        <w:t xml:space="preserve"> yang diberikan oleh Kepala Bidang Inovasi dan Teknologi baik secara lisan maupun tulisan sesuai dengan bidang tugasnya dalam rangka kelancaran pelaksanaan tugas Bidang Inovasi dan Teknologi.</w:t>
      </w:r>
    </w:p>
    <w:p w:rsidR="00B91312" w:rsidRPr="0039778E" w:rsidRDefault="00B91312" w:rsidP="00426F0B">
      <w:pPr>
        <w:tabs>
          <w:tab w:val="left" w:pos="142"/>
          <w:tab w:val="left" w:pos="709"/>
          <w:tab w:val="left" w:pos="1134"/>
        </w:tabs>
        <w:spacing w:line="360" w:lineRule="auto"/>
        <w:contextualSpacing/>
        <w:jc w:val="both"/>
        <w:rPr>
          <w:rFonts w:ascii="Tahoma" w:eastAsia="MS Mincho" w:hAnsi="Tahoma" w:cs="Tahoma"/>
          <w:sz w:val="10"/>
          <w:szCs w:val="10"/>
        </w:rPr>
      </w:pPr>
    </w:p>
    <w:p w:rsidR="00437DAE" w:rsidRPr="0039778E" w:rsidRDefault="00B91312" w:rsidP="00D95B9D">
      <w:pPr>
        <w:numPr>
          <w:ilvl w:val="0"/>
          <w:numId w:val="29"/>
        </w:numPr>
        <w:tabs>
          <w:tab w:val="left" w:pos="142"/>
          <w:tab w:val="left" w:pos="1134"/>
          <w:tab w:val="left" w:pos="1276"/>
        </w:tabs>
        <w:spacing w:after="0" w:line="360" w:lineRule="auto"/>
        <w:ind w:left="993" w:hanging="284"/>
        <w:contextualSpacing/>
        <w:jc w:val="both"/>
        <w:rPr>
          <w:rFonts w:ascii="Tahoma" w:eastAsia="MS Mincho" w:hAnsi="Tahoma" w:cs="Tahoma"/>
          <w:b/>
          <w:color w:val="FF0000"/>
        </w:rPr>
      </w:pPr>
      <w:r w:rsidRPr="003F4D2E">
        <w:rPr>
          <w:rFonts w:ascii="Tahoma" w:eastAsia="MS Mincho" w:hAnsi="Tahoma" w:cs="Tahoma"/>
          <w:b/>
        </w:rPr>
        <w:t xml:space="preserve"> </w:t>
      </w:r>
      <w:r w:rsidR="00672F9F" w:rsidRPr="003F4D2E">
        <w:rPr>
          <w:rFonts w:ascii="Tahoma" w:eastAsia="MS Mincho" w:hAnsi="Tahoma" w:cs="Tahoma"/>
          <w:b/>
        </w:rPr>
        <w:t>Tupoksi</w:t>
      </w:r>
      <w:r w:rsidR="00AA7819" w:rsidRPr="003F4D2E">
        <w:rPr>
          <w:rFonts w:ascii="Tahoma" w:eastAsia="MS Mincho" w:hAnsi="Tahoma" w:cs="Tahoma"/>
          <w:b/>
        </w:rPr>
        <w:t xml:space="preserve"> </w:t>
      </w:r>
      <w:r w:rsidR="00672F9F" w:rsidRPr="003F4D2E">
        <w:rPr>
          <w:rFonts w:ascii="Tahoma" w:eastAsia="MS Mincho" w:hAnsi="Tahoma" w:cs="Tahoma"/>
          <w:b/>
        </w:rPr>
        <w:t>Sub Bidang Difusi Inovasi dan Penerapan Teknologi</w:t>
      </w:r>
    </w:p>
    <w:p w:rsidR="0039778E" w:rsidRPr="0039778E" w:rsidRDefault="0039778E" w:rsidP="0039778E">
      <w:pPr>
        <w:tabs>
          <w:tab w:val="left" w:pos="142"/>
          <w:tab w:val="left" w:pos="1134"/>
          <w:tab w:val="left" w:pos="1276"/>
        </w:tabs>
        <w:spacing w:after="0" w:line="360" w:lineRule="auto"/>
        <w:ind w:left="993"/>
        <w:contextualSpacing/>
        <w:jc w:val="both"/>
        <w:rPr>
          <w:rFonts w:ascii="Tahoma" w:eastAsia="MS Mincho" w:hAnsi="Tahoma" w:cs="Tahoma"/>
          <w:b/>
          <w:color w:val="FF0000"/>
          <w:sz w:val="10"/>
          <w:szCs w:val="10"/>
        </w:rPr>
      </w:pPr>
    </w:p>
    <w:p w:rsidR="00672F9F" w:rsidRPr="003F4D2E" w:rsidRDefault="00672F9F" w:rsidP="00426F0B">
      <w:pPr>
        <w:tabs>
          <w:tab w:val="left" w:pos="142"/>
          <w:tab w:val="left" w:pos="709"/>
          <w:tab w:val="left" w:pos="1134"/>
          <w:tab w:val="left" w:pos="1418"/>
        </w:tabs>
        <w:spacing w:line="360" w:lineRule="auto"/>
        <w:ind w:left="1418" w:hanging="426"/>
        <w:contextualSpacing/>
        <w:jc w:val="both"/>
        <w:rPr>
          <w:rFonts w:ascii="Tahoma" w:eastAsia="MS Mincho" w:hAnsi="Tahoma" w:cs="Tahoma"/>
        </w:rPr>
      </w:pPr>
      <w:r w:rsidRPr="003F4D2E">
        <w:rPr>
          <w:rFonts w:ascii="Tahoma" w:eastAsia="MS Mincho" w:hAnsi="Tahoma" w:cs="Tahoma"/>
        </w:rPr>
        <w:t>1)</w:t>
      </w:r>
      <w:r w:rsidRPr="003F4D2E">
        <w:rPr>
          <w:rFonts w:ascii="Tahoma" w:eastAsia="MS Mincho" w:hAnsi="Tahoma" w:cs="Tahoma"/>
        </w:rPr>
        <w:tab/>
        <w:t xml:space="preserve">Sub Bidang Difusi Inovasi dan Penerapan Teknologi mempunyai tugas menyiapkan bahan perumusan kebijakan dan fasilitas serta evaluasi </w:t>
      </w:r>
      <w:r w:rsidRPr="003F4D2E">
        <w:rPr>
          <w:rFonts w:ascii="Tahoma" w:eastAsia="MS Mincho" w:hAnsi="Tahoma" w:cs="Tahoma"/>
        </w:rPr>
        <w:lastRenderedPageBreak/>
        <w:t>pelaksanaan kegiatan uji coba dan penerapan rancang bangun/model replikasi dan invensi dibidang difusi inovasi dan penerapan teknologi;</w:t>
      </w:r>
    </w:p>
    <w:p w:rsidR="00672F9F" w:rsidRPr="003F4D2E" w:rsidRDefault="00672F9F" w:rsidP="00426F0B">
      <w:pPr>
        <w:tabs>
          <w:tab w:val="left" w:pos="142"/>
          <w:tab w:val="left" w:pos="709"/>
          <w:tab w:val="left" w:pos="1134"/>
          <w:tab w:val="left" w:pos="1418"/>
        </w:tabs>
        <w:spacing w:line="360" w:lineRule="auto"/>
        <w:ind w:left="1418" w:hanging="426"/>
        <w:contextualSpacing/>
        <w:jc w:val="both"/>
        <w:rPr>
          <w:rFonts w:ascii="Tahoma" w:eastAsia="MS Mincho" w:hAnsi="Tahoma" w:cs="Tahoma"/>
        </w:rPr>
      </w:pPr>
      <w:r w:rsidRPr="003F4D2E">
        <w:rPr>
          <w:rFonts w:ascii="Tahoma" w:eastAsia="MS Mincho" w:hAnsi="Tahoma" w:cs="Tahoma"/>
        </w:rPr>
        <w:t>2)</w:t>
      </w:r>
      <w:r w:rsidR="00B91312" w:rsidRPr="003F4D2E">
        <w:rPr>
          <w:rFonts w:ascii="Tahoma" w:eastAsia="MS Mincho" w:hAnsi="Tahoma" w:cs="Tahoma"/>
        </w:rPr>
        <w:t xml:space="preserve"> </w:t>
      </w:r>
      <w:r w:rsidRPr="003F4D2E">
        <w:rPr>
          <w:rFonts w:ascii="Tahoma" w:eastAsia="MS Mincho" w:hAnsi="Tahoma" w:cs="Tahoma"/>
        </w:rPr>
        <w:t xml:space="preserve"> Uraian Tugas tersebut pada </w:t>
      </w:r>
      <w:proofErr w:type="gramStart"/>
      <w:r w:rsidRPr="003F4D2E">
        <w:rPr>
          <w:rFonts w:ascii="Tahoma" w:eastAsia="MS Mincho" w:hAnsi="Tahoma" w:cs="Tahoma"/>
        </w:rPr>
        <w:t>ayat</w:t>
      </w:r>
      <w:r w:rsidR="00437DAE" w:rsidRPr="003F4D2E">
        <w:rPr>
          <w:rFonts w:ascii="Tahoma" w:eastAsia="MS Mincho" w:hAnsi="Tahoma" w:cs="Tahoma"/>
        </w:rPr>
        <w:t xml:space="preserve">  1</w:t>
      </w:r>
      <w:proofErr w:type="gramEnd"/>
      <w:r w:rsidRPr="003F4D2E">
        <w:rPr>
          <w:rFonts w:ascii="Tahoma" w:eastAsia="MS Mincho" w:hAnsi="Tahoma" w:cs="Tahoma"/>
        </w:rPr>
        <w:t>(</w:t>
      </w:r>
      <w:r w:rsidR="00437DAE" w:rsidRPr="003F4D2E">
        <w:rPr>
          <w:rFonts w:ascii="Tahoma" w:eastAsia="MS Mincho" w:hAnsi="Tahoma" w:cs="Tahoma"/>
        </w:rPr>
        <w:t>satu</w:t>
      </w:r>
      <w:r w:rsidRPr="003F4D2E">
        <w:rPr>
          <w:rFonts w:ascii="Tahoma" w:eastAsia="MS Mincho" w:hAnsi="Tahoma" w:cs="Tahoma"/>
        </w:rPr>
        <w:t>) sebagai berikut:</w:t>
      </w:r>
    </w:p>
    <w:p w:rsidR="00672F9F" w:rsidRPr="003F4D2E" w:rsidRDefault="00B91312" w:rsidP="00426F0B">
      <w:pPr>
        <w:tabs>
          <w:tab w:val="left" w:pos="142"/>
          <w:tab w:val="left" w:pos="709"/>
          <w:tab w:val="left" w:pos="1134"/>
          <w:tab w:val="left" w:pos="1418"/>
        </w:tabs>
        <w:spacing w:line="360" w:lineRule="auto"/>
        <w:ind w:left="1560" w:hanging="426"/>
        <w:contextualSpacing/>
        <w:jc w:val="both"/>
        <w:rPr>
          <w:rFonts w:ascii="Tahoma" w:eastAsia="MS Mincho" w:hAnsi="Tahoma" w:cs="Tahoma"/>
        </w:rPr>
      </w:pPr>
      <w:r w:rsidRPr="003F4D2E">
        <w:rPr>
          <w:rFonts w:ascii="Tahoma" w:eastAsia="MS Mincho" w:hAnsi="Tahoma" w:cs="Tahoma"/>
        </w:rPr>
        <w:t xml:space="preserve"> </w:t>
      </w:r>
      <w:r w:rsidR="00672F9F" w:rsidRPr="003F4D2E">
        <w:rPr>
          <w:rFonts w:ascii="Tahoma" w:eastAsia="MS Mincho" w:hAnsi="Tahoma" w:cs="Tahoma"/>
        </w:rPr>
        <w:t>a.</w:t>
      </w:r>
      <w:r w:rsidRPr="003F4D2E">
        <w:rPr>
          <w:rFonts w:ascii="Tahoma" w:eastAsia="MS Mincho" w:hAnsi="Tahoma" w:cs="Tahoma"/>
        </w:rPr>
        <w:t xml:space="preserve"> </w:t>
      </w:r>
      <w:r w:rsidR="00672F9F" w:rsidRPr="003F4D2E">
        <w:rPr>
          <w:rFonts w:ascii="Tahoma" w:eastAsia="MS Mincho" w:hAnsi="Tahoma" w:cs="Tahoma"/>
        </w:rPr>
        <w:tab/>
        <w:t>Merencanakan kegiatan Sub Bidang Difusi Inovasi dan Penerapan Teknologi berdasarkan kegiatan tahun sebelumnya baik rutin maupun pembangunan serta sumber data yang ada sebagai bahan untuk melaksanakan kegiatan sesuai dengan peratuan yang ditetapkan;</w:t>
      </w:r>
    </w:p>
    <w:p w:rsidR="00672F9F" w:rsidRPr="003F4D2E" w:rsidRDefault="00B91312" w:rsidP="00426F0B">
      <w:pPr>
        <w:tabs>
          <w:tab w:val="left" w:pos="142"/>
          <w:tab w:val="left" w:pos="709"/>
          <w:tab w:val="left" w:pos="1134"/>
          <w:tab w:val="left" w:pos="1418"/>
        </w:tabs>
        <w:spacing w:line="360" w:lineRule="auto"/>
        <w:ind w:left="1560" w:hanging="426"/>
        <w:contextualSpacing/>
        <w:jc w:val="both"/>
        <w:rPr>
          <w:rFonts w:ascii="Tahoma" w:eastAsia="MS Mincho" w:hAnsi="Tahoma" w:cs="Tahoma"/>
        </w:rPr>
      </w:pPr>
      <w:r w:rsidRPr="003F4D2E">
        <w:rPr>
          <w:rFonts w:ascii="Tahoma" w:eastAsia="MS Mincho" w:hAnsi="Tahoma" w:cs="Tahoma"/>
        </w:rPr>
        <w:t xml:space="preserve"> </w:t>
      </w:r>
      <w:r w:rsidR="00672F9F" w:rsidRPr="003F4D2E">
        <w:rPr>
          <w:rFonts w:ascii="Tahoma" w:eastAsia="MS Mincho" w:hAnsi="Tahoma" w:cs="Tahoma"/>
        </w:rPr>
        <w:t>b.</w:t>
      </w:r>
      <w:r w:rsidRPr="003F4D2E">
        <w:rPr>
          <w:rFonts w:ascii="Tahoma" w:eastAsia="MS Mincho" w:hAnsi="Tahoma" w:cs="Tahoma"/>
        </w:rPr>
        <w:t xml:space="preserve"> </w:t>
      </w:r>
      <w:r w:rsidR="00672F9F" w:rsidRPr="003F4D2E">
        <w:rPr>
          <w:rFonts w:ascii="Tahoma" w:eastAsia="MS Mincho" w:hAnsi="Tahoma" w:cs="Tahoma"/>
        </w:rPr>
        <w:tab/>
        <w:t>Menghimpun dan mempelajari peraturan perundang-undangan yang berhubungan dengan teknologi sebagi pedoman dan landasan kerja.</w:t>
      </w:r>
    </w:p>
    <w:p w:rsidR="00672F9F" w:rsidRPr="003F4D2E" w:rsidRDefault="006C2B9D" w:rsidP="00426F0B">
      <w:pPr>
        <w:tabs>
          <w:tab w:val="left" w:pos="142"/>
          <w:tab w:val="left" w:pos="709"/>
          <w:tab w:val="left" w:pos="1134"/>
          <w:tab w:val="left" w:pos="1418"/>
        </w:tabs>
        <w:spacing w:line="360" w:lineRule="auto"/>
        <w:ind w:left="1560" w:hanging="426"/>
        <w:contextualSpacing/>
        <w:jc w:val="both"/>
        <w:rPr>
          <w:rFonts w:ascii="Tahoma" w:eastAsia="MS Mincho" w:hAnsi="Tahoma" w:cs="Tahoma"/>
        </w:rPr>
      </w:pPr>
      <w:r w:rsidRPr="003F4D2E">
        <w:rPr>
          <w:rFonts w:ascii="Tahoma" w:eastAsia="MS Mincho" w:hAnsi="Tahoma" w:cs="Tahoma"/>
        </w:rPr>
        <w:t xml:space="preserve"> </w:t>
      </w:r>
      <w:r w:rsidR="00672F9F" w:rsidRPr="003F4D2E">
        <w:rPr>
          <w:rFonts w:ascii="Tahoma" w:eastAsia="MS Mincho" w:hAnsi="Tahoma" w:cs="Tahoma"/>
        </w:rPr>
        <w:t>c.</w:t>
      </w:r>
      <w:r w:rsidR="00672F9F" w:rsidRPr="003F4D2E">
        <w:rPr>
          <w:rFonts w:ascii="Tahoma" w:eastAsia="MS Mincho" w:hAnsi="Tahoma" w:cs="Tahoma"/>
        </w:rPr>
        <w:tab/>
      </w:r>
      <w:r w:rsidRPr="003F4D2E">
        <w:rPr>
          <w:rFonts w:ascii="Tahoma" w:eastAsia="MS Mincho" w:hAnsi="Tahoma" w:cs="Tahoma"/>
        </w:rPr>
        <w:t xml:space="preserve">  </w:t>
      </w:r>
      <w:r w:rsidR="00672F9F" w:rsidRPr="003F4D2E">
        <w:rPr>
          <w:rFonts w:ascii="Tahoma" w:eastAsia="MS Mincho" w:hAnsi="Tahoma" w:cs="Tahoma"/>
        </w:rPr>
        <w:t xml:space="preserve">Mencari, mengumpulkan, menghimpun, mensistemasikan dan mengolah data dan informasi yang berhubungan dengan Sub Bidang </w:t>
      </w:r>
      <w:r w:rsidRPr="003F4D2E">
        <w:rPr>
          <w:rFonts w:ascii="Tahoma" w:eastAsia="MS Mincho" w:hAnsi="Tahoma" w:cs="Tahoma"/>
        </w:rPr>
        <w:t xml:space="preserve"> </w:t>
      </w:r>
      <w:r w:rsidR="00672F9F" w:rsidRPr="003F4D2E">
        <w:rPr>
          <w:rFonts w:ascii="Tahoma" w:eastAsia="MS Mincho" w:hAnsi="Tahoma" w:cs="Tahoma"/>
        </w:rPr>
        <w:t xml:space="preserve">Difusi Inovasi dan Penerapan Teknologi sebagai kerangka </w:t>
      </w:r>
      <w:r w:rsidRPr="003F4D2E">
        <w:rPr>
          <w:rFonts w:ascii="Tahoma" w:eastAsia="MS Mincho" w:hAnsi="Tahoma" w:cs="Tahoma"/>
        </w:rPr>
        <w:t xml:space="preserve"> </w:t>
      </w:r>
      <w:r w:rsidR="00672F9F" w:rsidRPr="003F4D2E">
        <w:rPr>
          <w:rFonts w:ascii="Tahoma" w:eastAsia="MS Mincho" w:hAnsi="Tahoma" w:cs="Tahoma"/>
        </w:rPr>
        <w:t>acuan/pedoman penyusunan rencan kegiatan;</w:t>
      </w:r>
    </w:p>
    <w:p w:rsidR="00672F9F" w:rsidRPr="003F4D2E" w:rsidRDefault="006C2B9D" w:rsidP="00426F0B">
      <w:pPr>
        <w:tabs>
          <w:tab w:val="left" w:pos="142"/>
          <w:tab w:val="left" w:pos="709"/>
          <w:tab w:val="left" w:pos="1134"/>
          <w:tab w:val="left" w:pos="1418"/>
        </w:tabs>
        <w:spacing w:line="360" w:lineRule="auto"/>
        <w:ind w:left="1560" w:hanging="426"/>
        <w:contextualSpacing/>
        <w:jc w:val="both"/>
        <w:rPr>
          <w:rFonts w:ascii="Tahoma" w:eastAsia="MS Mincho" w:hAnsi="Tahoma" w:cs="Tahoma"/>
        </w:rPr>
      </w:pPr>
      <w:r w:rsidRPr="003F4D2E">
        <w:rPr>
          <w:rFonts w:ascii="Tahoma" w:eastAsia="MS Mincho" w:hAnsi="Tahoma" w:cs="Tahoma"/>
        </w:rPr>
        <w:t xml:space="preserve"> </w:t>
      </w:r>
      <w:r w:rsidR="00672F9F" w:rsidRPr="003F4D2E">
        <w:rPr>
          <w:rFonts w:ascii="Tahoma" w:eastAsia="MS Mincho" w:hAnsi="Tahoma" w:cs="Tahoma"/>
        </w:rPr>
        <w:t>d.</w:t>
      </w:r>
      <w:r w:rsidR="00672F9F" w:rsidRPr="003F4D2E">
        <w:rPr>
          <w:rFonts w:ascii="Tahoma" w:eastAsia="MS Mincho" w:hAnsi="Tahoma" w:cs="Tahoma"/>
        </w:rPr>
        <w:tab/>
      </w:r>
      <w:r w:rsidRPr="003F4D2E">
        <w:rPr>
          <w:rFonts w:ascii="Tahoma" w:eastAsia="MS Mincho" w:hAnsi="Tahoma" w:cs="Tahoma"/>
        </w:rPr>
        <w:t xml:space="preserve">  M</w:t>
      </w:r>
      <w:r w:rsidR="00672F9F" w:rsidRPr="003F4D2E">
        <w:rPr>
          <w:rFonts w:ascii="Tahoma" w:eastAsia="MS Mincho" w:hAnsi="Tahoma" w:cs="Tahoma"/>
        </w:rPr>
        <w:t>enginvetarisir permasalahan-permasalahan yang berhubungan dengan teknolonogi serta menyiapkan bahan dalam rangka pemecahan masalah;</w:t>
      </w:r>
    </w:p>
    <w:p w:rsidR="00672F9F" w:rsidRPr="003F4D2E" w:rsidRDefault="006C2B9D" w:rsidP="00426F0B">
      <w:pPr>
        <w:tabs>
          <w:tab w:val="left" w:pos="142"/>
          <w:tab w:val="left" w:pos="709"/>
          <w:tab w:val="left" w:pos="1134"/>
          <w:tab w:val="left" w:pos="1418"/>
        </w:tabs>
        <w:spacing w:line="360" w:lineRule="auto"/>
        <w:ind w:left="1560" w:hanging="426"/>
        <w:contextualSpacing/>
        <w:jc w:val="both"/>
        <w:rPr>
          <w:rFonts w:ascii="Tahoma" w:eastAsia="MS Mincho" w:hAnsi="Tahoma" w:cs="Tahoma"/>
        </w:rPr>
      </w:pPr>
      <w:r w:rsidRPr="003F4D2E">
        <w:rPr>
          <w:rFonts w:ascii="Tahoma" w:eastAsia="MS Mincho" w:hAnsi="Tahoma" w:cs="Tahoma"/>
        </w:rPr>
        <w:t xml:space="preserve"> </w:t>
      </w:r>
      <w:r w:rsidR="00672F9F" w:rsidRPr="003F4D2E">
        <w:rPr>
          <w:rFonts w:ascii="Tahoma" w:eastAsia="MS Mincho" w:hAnsi="Tahoma" w:cs="Tahoma"/>
        </w:rPr>
        <w:t>e.</w:t>
      </w:r>
      <w:r w:rsidR="00672F9F" w:rsidRPr="003F4D2E">
        <w:rPr>
          <w:rFonts w:ascii="Tahoma" w:eastAsia="MS Mincho" w:hAnsi="Tahoma" w:cs="Tahoma"/>
        </w:rPr>
        <w:tab/>
      </w:r>
      <w:r w:rsidRPr="003F4D2E">
        <w:rPr>
          <w:rFonts w:ascii="Tahoma" w:eastAsia="MS Mincho" w:hAnsi="Tahoma" w:cs="Tahoma"/>
        </w:rPr>
        <w:t xml:space="preserve">  </w:t>
      </w:r>
      <w:r w:rsidR="00672F9F" w:rsidRPr="003F4D2E">
        <w:rPr>
          <w:rFonts w:ascii="Tahoma" w:eastAsia="MS Mincho" w:hAnsi="Tahoma" w:cs="Tahoma"/>
        </w:rPr>
        <w:t>Merumuskan, melaksanakan kajian-kajian Bidang Difusi Inovasi dan Penerapan Teknologi sesuai dengan (KAK) ketentuan yang telah ditentukan;</w:t>
      </w:r>
    </w:p>
    <w:p w:rsidR="00672F9F" w:rsidRPr="003F4D2E" w:rsidRDefault="00672F9F" w:rsidP="00A96522">
      <w:pPr>
        <w:tabs>
          <w:tab w:val="left" w:pos="142"/>
          <w:tab w:val="left" w:pos="709"/>
          <w:tab w:val="left" w:pos="1134"/>
          <w:tab w:val="left" w:pos="1418"/>
          <w:tab w:val="left" w:pos="1560"/>
        </w:tabs>
        <w:spacing w:line="360" w:lineRule="auto"/>
        <w:ind w:left="1560" w:hanging="283"/>
        <w:contextualSpacing/>
        <w:jc w:val="both"/>
        <w:rPr>
          <w:rFonts w:ascii="Tahoma" w:eastAsia="MS Mincho" w:hAnsi="Tahoma" w:cs="Tahoma"/>
        </w:rPr>
      </w:pPr>
      <w:r w:rsidRPr="003F4D2E">
        <w:rPr>
          <w:rFonts w:ascii="Tahoma" w:eastAsia="MS Mincho" w:hAnsi="Tahoma" w:cs="Tahoma"/>
        </w:rPr>
        <w:t>f.</w:t>
      </w:r>
      <w:r w:rsidRPr="003F4D2E">
        <w:rPr>
          <w:rFonts w:ascii="Tahoma" w:eastAsia="MS Mincho" w:hAnsi="Tahoma" w:cs="Tahoma"/>
        </w:rPr>
        <w:tab/>
      </w:r>
      <w:r w:rsidR="00A96522">
        <w:rPr>
          <w:rFonts w:ascii="Tahoma" w:eastAsia="MS Mincho" w:hAnsi="Tahoma" w:cs="Tahoma"/>
          <w:lang w:val="id-ID"/>
        </w:rPr>
        <w:t xml:space="preserve">  </w:t>
      </w:r>
      <w:r w:rsidRPr="003F4D2E">
        <w:rPr>
          <w:rFonts w:ascii="Tahoma" w:eastAsia="MS Mincho" w:hAnsi="Tahoma" w:cs="Tahoma"/>
        </w:rPr>
        <w:t>Merumuskan hasil akhir penelitian dan mengkoordinasikan kepada Kepala Bidang Inovasi dan Teknologi dan membuat rekomendasi hasil penelitian kepada Bupati Bengkalis sebagai laporan;</w:t>
      </w:r>
    </w:p>
    <w:p w:rsidR="00672F9F" w:rsidRPr="003F4D2E" w:rsidRDefault="00672F9F" w:rsidP="00426F0B">
      <w:pPr>
        <w:tabs>
          <w:tab w:val="left" w:pos="142"/>
          <w:tab w:val="left" w:pos="709"/>
          <w:tab w:val="left" w:pos="1134"/>
          <w:tab w:val="left" w:pos="1418"/>
        </w:tabs>
        <w:spacing w:line="360" w:lineRule="auto"/>
        <w:ind w:left="1560" w:hanging="283"/>
        <w:contextualSpacing/>
        <w:jc w:val="both"/>
        <w:rPr>
          <w:rFonts w:ascii="Tahoma" w:eastAsia="MS Mincho" w:hAnsi="Tahoma" w:cs="Tahoma"/>
        </w:rPr>
      </w:pPr>
      <w:r w:rsidRPr="003F4D2E">
        <w:rPr>
          <w:rFonts w:ascii="Tahoma" w:eastAsia="MS Mincho" w:hAnsi="Tahoma" w:cs="Tahoma"/>
        </w:rPr>
        <w:t>g.</w:t>
      </w:r>
      <w:r w:rsidRPr="003F4D2E">
        <w:rPr>
          <w:rFonts w:ascii="Tahoma" w:eastAsia="MS Mincho" w:hAnsi="Tahoma" w:cs="Tahoma"/>
        </w:rPr>
        <w:tab/>
        <w:t>Memberikan saran dan pertimbangan kepada Kepala Bidang Inovasi dan Teknologi mengenai langkah-langkah atau tindakan yang perlu di ambil;</w:t>
      </w:r>
    </w:p>
    <w:p w:rsidR="00672F9F" w:rsidRPr="003F4D2E" w:rsidRDefault="00672F9F" w:rsidP="00426F0B">
      <w:pPr>
        <w:tabs>
          <w:tab w:val="left" w:pos="142"/>
          <w:tab w:val="left" w:pos="709"/>
          <w:tab w:val="left" w:pos="1134"/>
          <w:tab w:val="left" w:pos="1418"/>
        </w:tabs>
        <w:spacing w:line="360" w:lineRule="auto"/>
        <w:ind w:left="1560" w:hanging="283"/>
        <w:contextualSpacing/>
        <w:jc w:val="both"/>
        <w:rPr>
          <w:rFonts w:ascii="Tahoma" w:eastAsia="MS Mincho" w:hAnsi="Tahoma" w:cs="Tahoma"/>
        </w:rPr>
      </w:pPr>
      <w:r w:rsidRPr="003F4D2E">
        <w:rPr>
          <w:rFonts w:ascii="Tahoma" w:eastAsia="MS Mincho" w:hAnsi="Tahoma" w:cs="Tahoma"/>
        </w:rPr>
        <w:t>h.</w:t>
      </w:r>
      <w:r w:rsidRPr="003F4D2E">
        <w:rPr>
          <w:rFonts w:ascii="Tahoma" w:eastAsia="MS Mincho" w:hAnsi="Tahoma" w:cs="Tahoma"/>
        </w:rPr>
        <w:tab/>
        <w:t>Membuat laporan pelaksanaan kegiatan Sub Bidang Difusi Inovasi</w:t>
      </w:r>
      <w:r w:rsidR="006C2B9D" w:rsidRPr="003F4D2E">
        <w:rPr>
          <w:rFonts w:ascii="Tahoma" w:eastAsia="MS Mincho" w:hAnsi="Tahoma" w:cs="Tahoma"/>
        </w:rPr>
        <w:t xml:space="preserve"> </w:t>
      </w:r>
      <w:r w:rsidRPr="003F4D2E">
        <w:rPr>
          <w:rFonts w:ascii="Tahoma" w:eastAsia="MS Mincho" w:hAnsi="Tahoma" w:cs="Tahoma"/>
        </w:rPr>
        <w:t>dan Penerapan Teknologi sesuai dengan sumber data yang ada dan berdasarkan kegiatan yang telah dilakukan untuk dipergunakan sebagi bahan masukan bagi atasan; dan</w:t>
      </w:r>
    </w:p>
    <w:p w:rsidR="00672F9F" w:rsidRPr="003F4D2E" w:rsidRDefault="00672F9F" w:rsidP="00426F0B">
      <w:pPr>
        <w:tabs>
          <w:tab w:val="left" w:pos="142"/>
          <w:tab w:val="left" w:pos="709"/>
          <w:tab w:val="left" w:pos="1134"/>
          <w:tab w:val="left" w:pos="1418"/>
        </w:tabs>
        <w:spacing w:line="360" w:lineRule="auto"/>
        <w:ind w:left="1560" w:hanging="284"/>
        <w:contextualSpacing/>
        <w:jc w:val="both"/>
        <w:rPr>
          <w:rFonts w:ascii="Tahoma" w:eastAsia="MS Mincho" w:hAnsi="Tahoma" w:cs="Tahoma"/>
        </w:rPr>
      </w:pPr>
      <w:r w:rsidRPr="003F4D2E">
        <w:rPr>
          <w:rFonts w:ascii="Tahoma" w:eastAsia="MS Mincho" w:hAnsi="Tahoma" w:cs="Tahoma"/>
        </w:rPr>
        <w:t>i.</w:t>
      </w:r>
      <w:r w:rsidRPr="003F4D2E">
        <w:rPr>
          <w:rFonts w:ascii="Tahoma" w:eastAsia="MS Mincho" w:hAnsi="Tahoma" w:cs="Tahoma"/>
        </w:rPr>
        <w:tab/>
      </w:r>
      <w:r w:rsidR="006C2B9D" w:rsidRPr="003F4D2E">
        <w:rPr>
          <w:rFonts w:ascii="Tahoma" w:eastAsia="MS Mincho" w:hAnsi="Tahoma" w:cs="Tahoma"/>
        </w:rPr>
        <w:t xml:space="preserve">  </w:t>
      </w:r>
      <w:r w:rsidRPr="003F4D2E">
        <w:rPr>
          <w:rFonts w:ascii="Tahoma" w:eastAsia="MS Mincho" w:hAnsi="Tahoma" w:cs="Tahoma"/>
        </w:rPr>
        <w:t xml:space="preserve">Melaksanakan tugas </w:t>
      </w:r>
      <w:proofErr w:type="gramStart"/>
      <w:r w:rsidRPr="003F4D2E">
        <w:rPr>
          <w:rFonts w:ascii="Tahoma" w:eastAsia="MS Mincho" w:hAnsi="Tahoma" w:cs="Tahoma"/>
        </w:rPr>
        <w:t>lain</w:t>
      </w:r>
      <w:proofErr w:type="gramEnd"/>
      <w:r w:rsidRPr="003F4D2E">
        <w:rPr>
          <w:rFonts w:ascii="Tahoma" w:eastAsia="MS Mincho" w:hAnsi="Tahoma" w:cs="Tahoma"/>
        </w:rPr>
        <w:t xml:space="preserve"> yang diberikan oleh Kepala Bidang Inovasi Dan Teknologi baik secara lisan maupun tulisan sesuai dengan bidang tugasnya dalam rangka kelancaran pelaksanaan tugas Bidang Inovasi dan Teknologi;</w:t>
      </w:r>
    </w:p>
    <w:p w:rsidR="00774733" w:rsidRPr="003F4D2E" w:rsidRDefault="00774733" w:rsidP="00426F0B">
      <w:pPr>
        <w:tabs>
          <w:tab w:val="left" w:pos="142"/>
          <w:tab w:val="left" w:pos="709"/>
          <w:tab w:val="left" w:pos="1134"/>
          <w:tab w:val="left" w:pos="1418"/>
        </w:tabs>
        <w:spacing w:line="360" w:lineRule="auto"/>
        <w:ind w:left="1560" w:hanging="284"/>
        <w:contextualSpacing/>
        <w:jc w:val="both"/>
        <w:rPr>
          <w:rFonts w:ascii="Tahoma" w:eastAsia="MS Mincho" w:hAnsi="Tahoma" w:cs="Tahoma"/>
        </w:rPr>
      </w:pPr>
    </w:p>
    <w:p w:rsidR="00774733" w:rsidRPr="00D95B9D" w:rsidRDefault="00672F9F" w:rsidP="00D95B9D">
      <w:pPr>
        <w:pStyle w:val="ListParagraph"/>
        <w:numPr>
          <w:ilvl w:val="0"/>
          <w:numId w:val="29"/>
        </w:numPr>
        <w:tabs>
          <w:tab w:val="left" w:pos="142"/>
          <w:tab w:val="left" w:pos="709"/>
          <w:tab w:val="left" w:pos="1134"/>
          <w:tab w:val="left" w:pos="1418"/>
        </w:tabs>
        <w:spacing w:line="360" w:lineRule="auto"/>
        <w:jc w:val="both"/>
        <w:rPr>
          <w:rFonts w:ascii="Tahoma" w:eastAsia="MS Mincho" w:hAnsi="Tahoma" w:cs="Tahoma"/>
          <w:b/>
        </w:rPr>
      </w:pPr>
      <w:r w:rsidRPr="003F4D2E">
        <w:rPr>
          <w:rFonts w:ascii="Tahoma" w:eastAsia="MS Mincho" w:hAnsi="Tahoma" w:cs="Tahoma"/>
          <w:b/>
        </w:rPr>
        <w:t>Tupoksi Sub Bidang Diseminasi</w:t>
      </w:r>
    </w:p>
    <w:p w:rsidR="003F4D2E" w:rsidRPr="00D95B9D" w:rsidRDefault="00672F9F" w:rsidP="00D95B9D">
      <w:pPr>
        <w:numPr>
          <w:ilvl w:val="0"/>
          <w:numId w:val="39"/>
        </w:numPr>
        <w:tabs>
          <w:tab w:val="left" w:pos="142"/>
          <w:tab w:val="left" w:pos="720"/>
          <w:tab w:val="left" w:pos="1134"/>
        </w:tabs>
        <w:spacing w:after="0" w:line="360" w:lineRule="auto"/>
        <w:ind w:left="1350"/>
        <w:contextualSpacing/>
        <w:jc w:val="both"/>
        <w:rPr>
          <w:rFonts w:ascii="Tahoma" w:eastAsia="MS Mincho" w:hAnsi="Tahoma" w:cs="Tahoma"/>
        </w:rPr>
      </w:pPr>
      <w:r w:rsidRPr="003F4D2E">
        <w:rPr>
          <w:rFonts w:ascii="Tahoma" w:eastAsia="MS Mincho" w:hAnsi="Tahoma" w:cs="Tahoma"/>
        </w:rPr>
        <w:t xml:space="preserve">Sub Bidang Diseminasi mempunyai tugas melakukan penyiapan bahan perumusan kebijakan terkait jenis, prosedur dan metode penyelenggaraan </w:t>
      </w:r>
      <w:r w:rsidRPr="003F4D2E">
        <w:rPr>
          <w:rFonts w:ascii="Tahoma" w:eastAsia="MS Mincho" w:hAnsi="Tahoma" w:cs="Tahoma"/>
        </w:rPr>
        <w:lastRenderedPageBreak/>
        <w:t>pemerintahan daerah yang berseifat inovatif, penyiapan dan pelaksanaan sosialisasi dan diseminasi, serta fasilitas hak kekayaan intelektual;</w:t>
      </w:r>
    </w:p>
    <w:p w:rsidR="006F44F6" w:rsidRPr="00D95B9D" w:rsidRDefault="00672F9F" w:rsidP="00D95B9D">
      <w:pPr>
        <w:numPr>
          <w:ilvl w:val="0"/>
          <w:numId w:val="39"/>
        </w:numPr>
        <w:tabs>
          <w:tab w:val="left" w:pos="142"/>
          <w:tab w:val="left" w:pos="720"/>
          <w:tab w:val="left" w:pos="1134"/>
        </w:tabs>
        <w:spacing w:after="0" w:line="360" w:lineRule="auto"/>
        <w:ind w:left="1350"/>
        <w:contextualSpacing/>
        <w:jc w:val="both"/>
        <w:rPr>
          <w:rFonts w:ascii="Tahoma" w:eastAsia="MS Mincho" w:hAnsi="Tahoma" w:cs="Tahoma"/>
        </w:rPr>
      </w:pPr>
      <w:r w:rsidRPr="003F4D2E">
        <w:rPr>
          <w:rFonts w:ascii="Tahoma" w:eastAsia="MS Mincho" w:hAnsi="Tahoma" w:cs="Tahoma"/>
        </w:rPr>
        <w:t>Uraian Tugas tersebut pada ayat</w:t>
      </w:r>
      <w:r w:rsidR="00774733" w:rsidRPr="003F4D2E">
        <w:rPr>
          <w:rFonts w:ascii="Tahoma" w:eastAsia="MS Mincho" w:hAnsi="Tahoma" w:cs="Tahoma"/>
        </w:rPr>
        <w:t xml:space="preserve"> 1</w:t>
      </w:r>
      <w:r w:rsidRPr="003F4D2E">
        <w:rPr>
          <w:rFonts w:ascii="Tahoma" w:eastAsia="MS Mincho" w:hAnsi="Tahoma" w:cs="Tahoma"/>
        </w:rPr>
        <w:t xml:space="preserve"> (</w:t>
      </w:r>
      <w:r w:rsidR="00774733" w:rsidRPr="003F4D2E">
        <w:rPr>
          <w:rFonts w:ascii="Tahoma" w:eastAsia="MS Mincho" w:hAnsi="Tahoma" w:cs="Tahoma"/>
        </w:rPr>
        <w:t>satu</w:t>
      </w:r>
      <w:r w:rsidRPr="003F4D2E">
        <w:rPr>
          <w:rFonts w:ascii="Tahoma" w:eastAsia="MS Mincho" w:hAnsi="Tahoma" w:cs="Tahoma"/>
        </w:rPr>
        <w:t>) sebagai berikut:</w:t>
      </w:r>
    </w:p>
    <w:p w:rsidR="003F4D2E" w:rsidRPr="003F4D2E" w:rsidRDefault="00672F9F" w:rsidP="00426F0B">
      <w:pPr>
        <w:pStyle w:val="ListParagraph"/>
        <w:numPr>
          <w:ilvl w:val="4"/>
          <w:numId w:val="31"/>
        </w:numPr>
        <w:tabs>
          <w:tab w:val="left" w:pos="142"/>
          <w:tab w:val="left" w:pos="709"/>
          <w:tab w:val="left" w:pos="1134"/>
          <w:tab w:val="left" w:pos="1418"/>
        </w:tabs>
        <w:spacing w:line="360" w:lineRule="auto"/>
        <w:ind w:left="1701"/>
        <w:jc w:val="both"/>
        <w:rPr>
          <w:rFonts w:ascii="Tahoma" w:eastAsia="MS Mincho" w:hAnsi="Tahoma" w:cs="Tahoma"/>
        </w:rPr>
      </w:pPr>
      <w:r w:rsidRPr="003F4D2E">
        <w:rPr>
          <w:rFonts w:ascii="Tahoma" w:eastAsia="MS Mincho" w:hAnsi="Tahoma" w:cs="Tahoma"/>
        </w:rPr>
        <w:t>Merencanakan kegiatan Sub Bidang Diseminasi berdasarkan kegiatan tahun sebelumnya baik rutin maupun pembangunan serta sumber data yang ada sebagai bahan untuk melaksanakan kegiatan sesuai dengan peratuan yang ditetapkan;</w:t>
      </w:r>
    </w:p>
    <w:p w:rsidR="003F4D2E" w:rsidRDefault="00672F9F" w:rsidP="00426F0B">
      <w:pPr>
        <w:pStyle w:val="ListParagraph"/>
        <w:numPr>
          <w:ilvl w:val="4"/>
          <w:numId w:val="31"/>
        </w:numPr>
        <w:tabs>
          <w:tab w:val="left" w:pos="142"/>
          <w:tab w:val="left" w:pos="709"/>
          <w:tab w:val="left" w:pos="1134"/>
          <w:tab w:val="left" w:pos="1418"/>
        </w:tabs>
        <w:spacing w:line="360" w:lineRule="auto"/>
        <w:ind w:left="1701"/>
        <w:jc w:val="both"/>
        <w:rPr>
          <w:rFonts w:ascii="Tahoma" w:eastAsia="MS Mincho" w:hAnsi="Tahoma" w:cs="Tahoma"/>
        </w:rPr>
      </w:pPr>
      <w:r w:rsidRPr="003F4D2E">
        <w:rPr>
          <w:rFonts w:ascii="Tahoma" w:eastAsia="MS Mincho" w:hAnsi="Tahoma" w:cs="Tahoma"/>
        </w:rPr>
        <w:t xml:space="preserve">Menghimpun dan mempelajari peraturan perundang-undangan yang </w:t>
      </w:r>
      <w:r w:rsidR="00FA583B" w:rsidRPr="003F4D2E">
        <w:rPr>
          <w:rFonts w:ascii="Tahoma" w:eastAsia="MS Mincho" w:hAnsi="Tahoma" w:cs="Tahoma"/>
        </w:rPr>
        <w:t xml:space="preserve">   </w:t>
      </w:r>
      <w:r w:rsidR="00B935A2" w:rsidRPr="003F4D2E">
        <w:rPr>
          <w:rFonts w:ascii="Tahoma" w:eastAsia="MS Mincho" w:hAnsi="Tahoma" w:cs="Tahoma"/>
        </w:rPr>
        <w:t xml:space="preserve">   </w:t>
      </w:r>
      <w:r w:rsidRPr="003F4D2E">
        <w:rPr>
          <w:rFonts w:ascii="Tahoma" w:eastAsia="MS Mincho" w:hAnsi="Tahoma" w:cs="Tahoma"/>
        </w:rPr>
        <w:t>berhubungan dengan teknologi sebagi pedoman dan landasan kerja</w:t>
      </w:r>
      <w:r w:rsidR="00252692" w:rsidRPr="003F4D2E">
        <w:rPr>
          <w:rFonts w:ascii="Tahoma" w:eastAsia="MS Mincho" w:hAnsi="Tahoma" w:cs="Tahoma"/>
        </w:rPr>
        <w:t>.</w:t>
      </w:r>
    </w:p>
    <w:p w:rsidR="003F4D2E" w:rsidRPr="00D95B9D" w:rsidRDefault="00672F9F" w:rsidP="00426F0B">
      <w:pPr>
        <w:pStyle w:val="ListParagraph"/>
        <w:numPr>
          <w:ilvl w:val="4"/>
          <w:numId w:val="31"/>
        </w:numPr>
        <w:tabs>
          <w:tab w:val="left" w:pos="142"/>
          <w:tab w:val="left" w:pos="709"/>
          <w:tab w:val="left" w:pos="1134"/>
          <w:tab w:val="left" w:pos="1418"/>
        </w:tabs>
        <w:spacing w:line="360" w:lineRule="auto"/>
        <w:ind w:left="1701"/>
        <w:jc w:val="both"/>
        <w:rPr>
          <w:rFonts w:ascii="Tahoma" w:eastAsia="MS Mincho" w:hAnsi="Tahoma" w:cs="Tahoma"/>
        </w:rPr>
      </w:pPr>
      <w:r w:rsidRPr="003F4D2E">
        <w:rPr>
          <w:rFonts w:ascii="Tahoma" w:eastAsia="MS Mincho" w:hAnsi="Tahoma" w:cs="Tahoma"/>
        </w:rPr>
        <w:t>Mencari, mengumpulkan, menghimpun, mensistemasikan dan mengolah data dan informasi yang berhubungan dengan Sub Bidang Diseminasi sebagai kerangka acuan/pedoman penyusunan rencan kegiatan;</w:t>
      </w:r>
    </w:p>
    <w:p w:rsidR="003F4D2E" w:rsidRDefault="00FA583B" w:rsidP="00426F0B">
      <w:pPr>
        <w:pStyle w:val="ListParagraph"/>
        <w:numPr>
          <w:ilvl w:val="4"/>
          <w:numId w:val="31"/>
        </w:numPr>
        <w:tabs>
          <w:tab w:val="left" w:pos="142"/>
          <w:tab w:val="left" w:pos="709"/>
          <w:tab w:val="left" w:pos="1134"/>
          <w:tab w:val="left" w:pos="1418"/>
        </w:tabs>
        <w:spacing w:line="360" w:lineRule="auto"/>
        <w:ind w:left="1701" w:hanging="283"/>
        <w:jc w:val="both"/>
        <w:rPr>
          <w:rFonts w:ascii="Tahoma" w:eastAsia="MS Mincho" w:hAnsi="Tahoma" w:cs="Tahoma"/>
        </w:rPr>
      </w:pPr>
      <w:r w:rsidRPr="003F4D2E">
        <w:rPr>
          <w:rFonts w:ascii="Tahoma" w:eastAsia="MS Mincho" w:hAnsi="Tahoma" w:cs="Tahoma"/>
        </w:rPr>
        <w:t>M</w:t>
      </w:r>
      <w:r w:rsidR="00672F9F" w:rsidRPr="003F4D2E">
        <w:rPr>
          <w:rFonts w:ascii="Tahoma" w:eastAsia="MS Mincho" w:hAnsi="Tahoma" w:cs="Tahoma"/>
        </w:rPr>
        <w:t xml:space="preserve">enginvetarisir permasalahan-permasalahan yang berhubungan </w:t>
      </w:r>
      <w:r w:rsidR="00252692" w:rsidRPr="003F4D2E">
        <w:rPr>
          <w:rFonts w:ascii="Tahoma" w:eastAsia="MS Mincho" w:hAnsi="Tahoma" w:cs="Tahoma"/>
        </w:rPr>
        <w:t xml:space="preserve">   </w:t>
      </w:r>
      <w:r w:rsidRPr="003F4D2E">
        <w:rPr>
          <w:rFonts w:ascii="Tahoma" w:eastAsia="MS Mincho" w:hAnsi="Tahoma" w:cs="Tahoma"/>
        </w:rPr>
        <w:t xml:space="preserve"> </w:t>
      </w:r>
      <w:r w:rsidR="00672F9F" w:rsidRPr="003F4D2E">
        <w:rPr>
          <w:rFonts w:ascii="Tahoma" w:eastAsia="MS Mincho" w:hAnsi="Tahoma" w:cs="Tahoma"/>
        </w:rPr>
        <w:t>dengan teknolonogi serta menyiapkan bahan dalam rangka pemecahan masalah;</w:t>
      </w:r>
    </w:p>
    <w:p w:rsidR="003F4D2E" w:rsidRDefault="00B935A2" w:rsidP="00426F0B">
      <w:pPr>
        <w:pStyle w:val="ListParagraph"/>
        <w:numPr>
          <w:ilvl w:val="4"/>
          <w:numId w:val="31"/>
        </w:numPr>
        <w:tabs>
          <w:tab w:val="left" w:pos="142"/>
          <w:tab w:val="left" w:pos="709"/>
          <w:tab w:val="left" w:pos="1134"/>
          <w:tab w:val="left" w:pos="1418"/>
        </w:tabs>
        <w:spacing w:line="360" w:lineRule="auto"/>
        <w:ind w:left="1701" w:hanging="283"/>
        <w:jc w:val="both"/>
        <w:rPr>
          <w:rFonts w:ascii="Tahoma" w:eastAsia="MS Mincho" w:hAnsi="Tahoma" w:cs="Tahoma"/>
        </w:rPr>
      </w:pPr>
      <w:r w:rsidRPr="003F4D2E">
        <w:rPr>
          <w:rFonts w:ascii="Tahoma" w:eastAsia="MS Mincho" w:hAnsi="Tahoma" w:cs="Tahoma"/>
        </w:rPr>
        <w:t>M</w:t>
      </w:r>
      <w:r w:rsidR="00672F9F" w:rsidRPr="003F4D2E">
        <w:rPr>
          <w:rFonts w:ascii="Tahoma" w:eastAsia="MS Mincho" w:hAnsi="Tahoma" w:cs="Tahoma"/>
        </w:rPr>
        <w:t>erumuskan, melaksanakan kajian-kajian Bidang Diseminasi sesuai dengan (KAK) ketentuan yang telah ditentukan;</w:t>
      </w:r>
    </w:p>
    <w:p w:rsidR="003F4D2E" w:rsidRDefault="00672F9F" w:rsidP="00426F0B">
      <w:pPr>
        <w:pStyle w:val="ListParagraph"/>
        <w:numPr>
          <w:ilvl w:val="4"/>
          <w:numId w:val="31"/>
        </w:numPr>
        <w:tabs>
          <w:tab w:val="left" w:pos="142"/>
          <w:tab w:val="left" w:pos="709"/>
          <w:tab w:val="left" w:pos="1134"/>
          <w:tab w:val="left" w:pos="1418"/>
        </w:tabs>
        <w:spacing w:line="360" w:lineRule="auto"/>
        <w:ind w:left="1701" w:hanging="283"/>
        <w:jc w:val="both"/>
        <w:rPr>
          <w:rFonts w:ascii="Tahoma" w:eastAsia="MS Mincho" w:hAnsi="Tahoma" w:cs="Tahoma"/>
        </w:rPr>
      </w:pPr>
      <w:r w:rsidRPr="003F4D2E">
        <w:rPr>
          <w:rFonts w:ascii="Tahoma" w:eastAsia="MS Mincho" w:hAnsi="Tahoma" w:cs="Tahoma"/>
        </w:rPr>
        <w:t>Merumuskan hasil akhir penelitian dan mengkoordinasikan kepada Kepala Bidang Inovasi dan Teknologi dan membuat rekomendasi hasil penelitian kepada Bupati Bengkalis sebagai laporan;</w:t>
      </w:r>
    </w:p>
    <w:p w:rsidR="003F4D2E" w:rsidRDefault="00672F9F" w:rsidP="00426F0B">
      <w:pPr>
        <w:pStyle w:val="ListParagraph"/>
        <w:numPr>
          <w:ilvl w:val="4"/>
          <w:numId w:val="31"/>
        </w:numPr>
        <w:tabs>
          <w:tab w:val="left" w:pos="142"/>
          <w:tab w:val="left" w:pos="709"/>
          <w:tab w:val="left" w:pos="1134"/>
          <w:tab w:val="left" w:pos="1418"/>
        </w:tabs>
        <w:spacing w:line="360" w:lineRule="auto"/>
        <w:ind w:left="1701" w:hanging="283"/>
        <w:jc w:val="both"/>
        <w:rPr>
          <w:rFonts w:ascii="Tahoma" w:eastAsia="MS Mincho" w:hAnsi="Tahoma" w:cs="Tahoma"/>
        </w:rPr>
      </w:pPr>
      <w:r w:rsidRPr="003F4D2E">
        <w:rPr>
          <w:rFonts w:ascii="Tahoma" w:eastAsia="MS Mincho" w:hAnsi="Tahoma" w:cs="Tahoma"/>
        </w:rPr>
        <w:t>Memberikan saran dan pertimbangan kepada Kepala Bidang Inovasi dan Teknologi mengenai langkah-langkah atau tindakan yang perlu di ambil;</w:t>
      </w:r>
    </w:p>
    <w:p w:rsidR="003F4D2E" w:rsidRDefault="00672F9F" w:rsidP="00426F0B">
      <w:pPr>
        <w:pStyle w:val="ListParagraph"/>
        <w:numPr>
          <w:ilvl w:val="4"/>
          <w:numId w:val="31"/>
        </w:numPr>
        <w:tabs>
          <w:tab w:val="left" w:pos="142"/>
          <w:tab w:val="left" w:pos="709"/>
          <w:tab w:val="left" w:pos="1134"/>
          <w:tab w:val="left" w:pos="1418"/>
        </w:tabs>
        <w:spacing w:line="360" w:lineRule="auto"/>
        <w:ind w:left="1701" w:hanging="283"/>
        <w:jc w:val="both"/>
        <w:rPr>
          <w:rFonts w:ascii="Tahoma" w:eastAsia="MS Mincho" w:hAnsi="Tahoma" w:cs="Tahoma"/>
        </w:rPr>
      </w:pPr>
      <w:r w:rsidRPr="003F4D2E">
        <w:rPr>
          <w:rFonts w:ascii="Tahoma" w:eastAsia="MS Mincho" w:hAnsi="Tahoma" w:cs="Tahoma"/>
        </w:rPr>
        <w:t xml:space="preserve">Membuat laporan pelaksanaan kegiatan Sub Bidang Diseminasi </w:t>
      </w:r>
      <w:r w:rsidR="00693CCB" w:rsidRPr="003F4D2E">
        <w:rPr>
          <w:rFonts w:ascii="Tahoma" w:eastAsia="MS Mincho" w:hAnsi="Tahoma" w:cs="Tahoma"/>
        </w:rPr>
        <w:t xml:space="preserve">    </w:t>
      </w:r>
      <w:r w:rsidRPr="003F4D2E">
        <w:rPr>
          <w:rFonts w:ascii="Tahoma" w:eastAsia="MS Mincho" w:hAnsi="Tahoma" w:cs="Tahoma"/>
        </w:rPr>
        <w:t>sesuai dengan sumber data yang ada dan berdasarkan kegiatan yang telah dilakukan untuk dipergunakan sebagi bahan masukan bagi atasan; dan</w:t>
      </w:r>
    </w:p>
    <w:p w:rsidR="002B2CEA" w:rsidRDefault="00672F9F" w:rsidP="00D95B9D">
      <w:pPr>
        <w:pStyle w:val="ListParagraph"/>
        <w:numPr>
          <w:ilvl w:val="4"/>
          <w:numId w:val="31"/>
        </w:numPr>
        <w:tabs>
          <w:tab w:val="left" w:pos="142"/>
          <w:tab w:val="left" w:pos="709"/>
          <w:tab w:val="left" w:pos="1134"/>
          <w:tab w:val="left" w:pos="1418"/>
        </w:tabs>
        <w:spacing w:line="360" w:lineRule="auto"/>
        <w:ind w:left="1701" w:hanging="283"/>
        <w:jc w:val="both"/>
        <w:rPr>
          <w:rFonts w:ascii="Tahoma" w:eastAsia="MS Mincho" w:hAnsi="Tahoma" w:cs="Tahoma"/>
        </w:rPr>
      </w:pPr>
      <w:r w:rsidRPr="003F4D2E">
        <w:rPr>
          <w:rFonts w:ascii="Tahoma" w:eastAsia="MS Mincho" w:hAnsi="Tahoma" w:cs="Tahoma"/>
        </w:rPr>
        <w:t>Melaksanakan tugas lain yang diberikan oleh Kepala Bidang Inovasi Dan Teknologi baik secara lisan maupun tulisan sesuai dengan bidang tugasnya dalam rangka kelancaran pelaksanaan tugas Bidang Inovasi dan Teknologi;</w:t>
      </w:r>
    </w:p>
    <w:p w:rsidR="0039778E" w:rsidRDefault="0039778E" w:rsidP="0039778E">
      <w:pPr>
        <w:tabs>
          <w:tab w:val="left" w:pos="142"/>
          <w:tab w:val="left" w:pos="709"/>
          <w:tab w:val="left" w:pos="1134"/>
          <w:tab w:val="left" w:pos="1418"/>
        </w:tabs>
        <w:spacing w:line="360" w:lineRule="auto"/>
        <w:jc w:val="both"/>
        <w:rPr>
          <w:rFonts w:ascii="Tahoma" w:eastAsia="MS Mincho" w:hAnsi="Tahoma" w:cs="Tahoma"/>
        </w:rPr>
      </w:pPr>
    </w:p>
    <w:p w:rsidR="0039778E" w:rsidRDefault="0039778E" w:rsidP="0039778E">
      <w:pPr>
        <w:tabs>
          <w:tab w:val="left" w:pos="142"/>
          <w:tab w:val="left" w:pos="709"/>
          <w:tab w:val="left" w:pos="1134"/>
          <w:tab w:val="left" w:pos="1418"/>
        </w:tabs>
        <w:spacing w:line="360" w:lineRule="auto"/>
        <w:jc w:val="both"/>
        <w:rPr>
          <w:rFonts w:ascii="Tahoma" w:eastAsia="MS Mincho" w:hAnsi="Tahoma" w:cs="Tahoma"/>
        </w:rPr>
      </w:pPr>
    </w:p>
    <w:p w:rsidR="0039778E" w:rsidRDefault="0039778E" w:rsidP="0039778E">
      <w:pPr>
        <w:tabs>
          <w:tab w:val="left" w:pos="142"/>
          <w:tab w:val="left" w:pos="709"/>
          <w:tab w:val="left" w:pos="1134"/>
          <w:tab w:val="left" w:pos="1418"/>
        </w:tabs>
        <w:spacing w:line="360" w:lineRule="auto"/>
        <w:jc w:val="both"/>
        <w:rPr>
          <w:rFonts w:ascii="Tahoma" w:eastAsia="MS Mincho" w:hAnsi="Tahoma" w:cs="Tahoma"/>
        </w:rPr>
      </w:pPr>
    </w:p>
    <w:p w:rsidR="0039778E" w:rsidRDefault="0039778E" w:rsidP="0039778E">
      <w:pPr>
        <w:tabs>
          <w:tab w:val="left" w:pos="142"/>
          <w:tab w:val="left" w:pos="709"/>
          <w:tab w:val="left" w:pos="1134"/>
          <w:tab w:val="left" w:pos="1418"/>
        </w:tabs>
        <w:spacing w:line="360" w:lineRule="auto"/>
        <w:jc w:val="both"/>
        <w:rPr>
          <w:rFonts w:ascii="Tahoma" w:eastAsia="MS Mincho" w:hAnsi="Tahoma" w:cs="Tahoma"/>
        </w:rPr>
      </w:pPr>
    </w:p>
    <w:p w:rsidR="0039778E" w:rsidRPr="0039778E" w:rsidRDefault="0039778E" w:rsidP="0039778E">
      <w:pPr>
        <w:tabs>
          <w:tab w:val="left" w:pos="142"/>
          <w:tab w:val="left" w:pos="709"/>
          <w:tab w:val="left" w:pos="1134"/>
          <w:tab w:val="left" w:pos="1418"/>
        </w:tabs>
        <w:spacing w:line="360" w:lineRule="auto"/>
        <w:jc w:val="both"/>
        <w:rPr>
          <w:rFonts w:ascii="Tahoma" w:eastAsia="MS Mincho" w:hAnsi="Tahoma" w:cs="Tahoma"/>
        </w:rPr>
      </w:pPr>
    </w:p>
    <w:p w:rsidR="00E9280C" w:rsidRPr="003F4D2E" w:rsidRDefault="0039778E" w:rsidP="00426F0B">
      <w:pPr>
        <w:pStyle w:val="ListParagraph1"/>
        <w:numPr>
          <w:ilvl w:val="0"/>
          <w:numId w:val="2"/>
        </w:numPr>
        <w:tabs>
          <w:tab w:val="left" w:pos="270"/>
        </w:tabs>
        <w:spacing w:after="0" w:line="360" w:lineRule="auto"/>
        <w:ind w:left="360"/>
        <w:rPr>
          <w:rFonts w:ascii="Tahoma" w:eastAsia="Arial Unicode MS" w:hAnsi="Tahoma" w:cs="Tahoma"/>
          <w:b/>
          <w:bCs/>
          <w:lang w:val="en-US"/>
        </w:rPr>
      </w:pPr>
      <w:r>
        <w:rPr>
          <w:rFonts w:ascii="Tahoma" w:eastAsia="Arial Unicode MS" w:hAnsi="Tahoma" w:cs="Tahoma"/>
          <w:b/>
          <w:bCs/>
        </w:rPr>
        <w:lastRenderedPageBreak/>
        <w:t xml:space="preserve"> </w:t>
      </w:r>
      <w:r w:rsidR="00507902" w:rsidRPr="003F4D2E">
        <w:rPr>
          <w:rFonts w:ascii="Tahoma" w:eastAsia="Arial Unicode MS" w:hAnsi="Tahoma" w:cs="Tahoma"/>
          <w:b/>
          <w:bCs/>
          <w:lang w:val="en-US"/>
        </w:rPr>
        <w:t>S</w:t>
      </w:r>
      <w:r w:rsidR="00161488" w:rsidRPr="003F4D2E">
        <w:rPr>
          <w:rFonts w:ascii="Tahoma" w:eastAsia="Arial Unicode MS" w:hAnsi="Tahoma" w:cs="Tahoma"/>
          <w:b/>
          <w:bCs/>
          <w:lang w:val="en-US"/>
        </w:rPr>
        <w:t>truktur</w:t>
      </w:r>
      <w:r w:rsidR="0076265C" w:rsidRPr="003F4D2E">
        <w:rPr>
          <w:rFonts w:ascii="Tahoma" w:eastAsia="Arial Unicode MS" w:hAnsi="Tahoma" w:cs="Tahoma"/>
          <w:b/>
          <w:bCs/>
          <w:lang w:val="en-US"/>
        </w:rPr>
        <w:t xml:space="preserve"> </w:t>
      </w:r>
      <w:r w:rsidR="00161488" w:rsidRPr="003F4D2E">
        <w:rPr>
          <w:rFonts w:ascii="Tahoma" w:eastAsia="Arial Unicode MS" w:hAnsi="Tahoma" w:cs="Tahoma"/>
          <w:b/>
          <w:bCs/>
          <w:lang w:val="en-US"/>
        </w:rPr>
        <w:t>Organisasi</w:t>
      </w:r>
    </w:p>
    <w:p w:rsidR="009D223E" w:rsidRDefault="000F7766" w:rsidP="00426F0B">
      <w:pPr>
        <w:pStyle w:val="ListParagraph1"/>
        <w:tabs>
          <w:tab w:val="left" w:pos="270"/>
        </w:tabs>
        <w:spacing w:after="0" w:line="360" w:lineRule="auto"/>
        <w:ind w:left="360" w:firstLine="0"/>
        <w:rPr>
          <w:rFonts w:ascii="Tahoma" w:eastAsia="Arial Unicode MS" w:hAnsi="Tahoma" w:cs="Tahoma"/>
          <w:b/>
          <w:bCs/>
          <w:lang w:val="en-US"/>
        </w:rPr>
      </w:pPr>
      <w:r>
        <w:rPr>
          <w:rFonts w:ascii="Tahoma" w:eastAsia="Arial Unicode MS" w:hAnsi="Tahoma" w:cs="Tahoma"/>
          <w:b/>
          <w:bCs/>
          <w:noProof/>
          <w:lang w:val="en-US"/>
        </w:rPr>
        <w:pict>
          <v:group id="_x0000_s1374" style="position:absolute;left:0;text-align:left;margin-left:20.5pt;margin-top:9.9pt;width:438.05pt;height:449.05pt;z-index:251836416" coordorigin="1440,3887" coordsize="8921,8888">
            <v:rect id="_x0000_s1282" style="position:absolute;left:1762;top:11666;width:1957;height:1109" o:regroupid="8" fillcolor="white [3201]" strokecolor="#666 [1936]" strokeweight="1pt">
              <v:fill color2="#999 [1296]" focusposition="1" focussize="" focus="100%" type="gradient"/>
              <v:shadow on="t" type="perspective" color="#7f7f7f [1601]" opacity=".5" offset="1pt" offset2="-3pt"/>
              <v:textbox style="mso-next-textbox:#_x0000_s1282">
                <w:txbxContent>
                  <w:p w:rsidR="00B02870" w:rsidRPr="00672F9F" w:rsidRDefault="00B02870" w:rsidP="00D96809">
                    <w:pPr>
                      <w:spacing w:after="0" w:line="240" w:lineRule="auto"/>
                      <w:jc w:val="center"/>
                      <w:rPr>
                        <w:rFonts w:ascii="Cambria" w:eastAsia="Times New Roman" w:hAnsi="Cambria" w:cs="Times New Roman"/>
                        <w:b/>
                        <w:bCs/>
                        <w:color w:val="000000"/>
                        <w:sz w:val="16"/>
                        <w:szCs w:val="16"/>
                      </w:rPr>
                    </w:pPr>
                    <w:r>
                      <w:rPr>
                        <w:rFonts w:ascii="Cambria" w:eastAsia="Times New Roman" w:hAnsi="Cambria" w:cs="Times New Roman"/>
                        <w:b/>
                        <w:bCs/>
                        <w:color w:val="000000"/>
                        <w:sz w:val="16"/>
                        <w:szCs w:val="16"/>
                      </w:rPr>
                      <w:t>KASUBBID PENYELENGGARAAN PEMERINTAH DAN PENGKAJIAN PERATURAN</w:t>
                    </w:r>
                  </w:p>
                  <w:p w:rsidR="00B02870" w:rsidRDefault="00B02870" w:rsidP="00D96809"/>
                </w:txbxContent>
              </v:textbox>
            </v:rect>
            <v:rect id="_x0000_s1283" style="position:absolute;left:1777;top:10286;width:1957;height:1109" o:regroupid="8" fillcolor="white [3201]" strokecolor="#666 [1936]" strokeweight="1pt">
              <v:fill color2="#999 [1296]" focusposition="1" focussize="" focus="100%" type="gradient"/>
              <v:shadow on="t" type="perspective" color="#7f7f7f [1601]" opacity=".5" offset="1pt" offset2="-3pt"/>
              <v:textbox style="mso-next-textbox:#_x0000_s1283">
                <w:txbxContent>
                  <w:p w:rsidR="00B02870" w:rsidRPr="00672F9F" w:rsidRDefault="00B02870" w:rsidP="00D96809">
                    <w:pPr>
                      <w:spacing w:after="0" w:line="240" w:lineRule="auto"/>
                      <w:jc w:val="center"/>
                      <w:rPr>
                        <w:rFonts w:ascii="Cambria" w:eastAsia="Times New Roman" w:hAnsi="Cambria" w:cs="Times New Roman"/>
                        <w:b/>
                        <w:bCs/>
                        <w:color w:val="000000"/>
                        <w:sz w:val="16"/>
                        <w:szCs w:val="16"/>
                      </w:rPr>
                    </w:pPr>
                    <w:r>
                      <w:rPr>
                        <w:rFonts w:ascii="Cambria" w:eastAsia="Times New Roman" w:hAnsi="Cambria" w:cs="Times New Roman"/>
                        <w:b/>
                        <w:bCs/>
                        <w:color w:val="000000"/>
                        <w:sz w:val="16"/>
                        <w:szCs w:val="16"/>
                      </w:rPr>
                      <w:t>KASUBBID KEPENDUDUKAN, PEMBERDAYAAN MASYARAKAT DAN DESA</w:t>
                    </w:r>
                  </w:p>
                  <w:p w:rsidR="00B02870" w:rsidRDefault="00B02870" w:rsidP="00D96809"/>
                </w:txbxContent>
              </v:textbox>
            </v:rect>
            <v:rect id="_x0000_s1289" style="position:absolute;left:4498;top:11651;width:1957;height:1109;v-text-anchor:middle" o:regroupid="9" fillcolor="white [3201]" strokecolor="#666 [1936]" strokeweight="1pt">
              <v:fill color2="#999 [1296]" focusposition="1" focussize="" focus="100%" type="gradient"/>
              <v:shadow on="t" type="perspective" color="#7f7f7f [1601]" opacity=".5" offset="1pt" offset2="-3pt"/>
              <v:textbox style="mso-next-textbox:#_x0000_s1289">
                <w:txbxContent>
                  <w:p w:rsidR="00B02870" w:rsidRPr="00774E3D" w:rsidRDefault="00B02870" w:rsidP="00774E3D">
                    <w:pPr>
                      <w:spacing w:after="0" w:line="240" w:lineRule="auto"/>
                      <w:jc w:val="center"/>
                      <w:rPr>
                        <w:rFonts w:ascii="Cambria" w:eastAsia="Times New Roman" w:hAnsi="Cambria" w:cs="Times New Roman"/>
                        <w:b/>
                        <w:bCs/>
                        <w:color w:val="000000"/>
                        <w:sz w:val="16"/>
                        <w:szCs w:val="16"/>
                      </w:rPr>
                    </w:pPr>
                    <w:r>
                      <w:rPr>
                        <w:rFonts w:ascii="Cambria" w:eastAsia="Times New Roman" w:hAnsi="Cambria" w:cs="Times New Roman"/>
                        <w:b/>
                        <w:bCs/>
                        <w:color w:val="000000"/>
                        <w:sz w:val="16"/>
                        <w:szCs w:val="16"/>
                      </w:rPr>
                      <w:t>KASUBBID PENGEMBANGAN WILAYAH, FISIK DAN PRASARANA</w:t>
                    </w:r>
                  </w:p>
                </w:txbxContent>
              </v:textbox>
            </v:rect>
            <v:rect id="_x0000_s1290" style="position:absolute;left:4513;top:10270;width:1957;height:1109;v-text-anchor:middle" o:regroupid="9" fillcolor="white [3201]" strokecolor="#666 [1936]" strokeweight="1pt">
              <v:fill color2="#999 [1296]" focusposition="1" focussize="" focus="100%" type="gradient"/>
              <v:shadow on="t" type="perspective" color="#7f7f7f [1601]" opacity=".5" offset="1pt" offset2="-3pt"/>
              <v:textbox style="mso-next-textbox:#_x0000_s1290">
                <w:txbxContent>
                  <w:p w:rsidR="00B02870" w:rsidRPr="00774E3D" w:rsidRDefault="00B02870" w:rsidP="00774E3D">
                    <w:pPr>
                      <w:spacing w:after="0" w:line="240" w:lineRule="auto"/>
                      <w:jc w:val="center"/>
                      <w:rPr>
                        <w:rFonts w:ascii="Cambria" w:eastAsia="Times New Roman" w:hAnsi="Cambria" w:cs="Times New Roman"/>
                        <w:b/>
                        <w:bCs/>
                        <w:color w:val="000000"/>
                        <w:sz w:val="16"/>
                        <w:szCs w:val="16"/>
                      </w:rPr>
                    </w:pPr>
                    <w:r>
                      <w:rPr>
                        <w:rFonts w:ascii="Cambria" w:eastAsia="Times New Roman" w:hAnsi="Cambria" w:cs="Times New Roman"/>
                        <w:b/>
                        <w:bCs/>
                        <w:color w:val="000000"/>
                        <w:sz w:val="16"/>
                        <w:szCs w:val="16"/>
                      </w:rPr>
                      <w:t>KASUBBID SUMBER DAYA ALAM DAN LINGKUNGAN HIDUP</w:t>
                    </w:r>
                  </w:p>
                </w:txbxContent>
              </v:textbox>
            </v:rect>
            <v:rect id="_x0000_s1295" style="position:absolute;left:7437;top:8908;width:1957;height:1109;v-text-anchor:middle" o:regroupid="10" fillcolor="white [3201]" strokecolor="#666 [1936]" strokeweight="1pt">
              <v:fill color2="#999 [1296]" focusposition="1" focussize="" focus="100%" type="gradient"/>
              <v:shadow on="t" type="perspective" color="#7f7f7f [1601]" opacity=".5" offset="1pt" offset2="-3pt"/>
              <v:textbox style="mso-next-textbox:#_x0000_s1295">
                <w:txbxContent>
                  <w:p w:rsidR="00B02870" w:rsidRPr="00672F9F" w:rsidRDefault="00B02870" w:rsidP="00D96809">
                    <w:pPr>
                      <w:spacing w:after="0" w:line="240" w:lineRule="auto"/>
                      <w:jc w:val="center"/>
                      <w:rPr>
                        <w:rFonts w:ascii="Cambria" w:eastAsia="Times New Roman" w:hAnsi="Cambria" w:cs="Times New Roman"/>
                        <w:b/>
                        <w:bCs/>
                        <w:color w:val="000000"/>
                        <w:sz w:val="16"/>
                        <w:szCs w:val="16"/>
                      </w:rPr>
                    </w:pPr>
                    <w:r>
                      <w:rPr>
                        <w:rFonts w:ascii="Cambria" w:eastAsia="Times New Roman" w:hAnsi="Cambria" w:cs="Times New Roman"/>
                        <w:b/>
                        <w:bCs/>
                        <w:color w:val="000000"/>
                        <w:sz w:val="16"/>
                        <w:szCs w:val="16"/>
                      </w:rPr>
                      <w:t xml:space="preserve">KASUBBID INOVASI DAN </w:t>
                    </w:r>
                    <w:proofErr w:type="gramStart"/>
                    <w:r>
                      <w:rPr>
                        <w:rFonts w:ascii="Cambria" w:eastAsia="Times New Roman" w:hAnsi="Cambria" w:cs="Times New Roman"/>
                        <w:b/>
                        <w:bCs/>
                        <w:color w:val="000000"/>
                        <w:sz w:val="16"/>
                        <w:szCs w:val="16"/>
                      </w:rPr>
                      <w:t>PENGEMBANGAN  TEKNOLOGI</w:t>
                    </w:r>
                    <w:proofErr w:type="gramEnd"/>
                  </w:p>
                </w:txbxContent>
              </v:textbox>
            </v:rect>
            <v:rect id="_x0000_s1296" style="position:absolute;left:7410;top:11651;width:1957;height:1109;v-text-anchor:middle" o:regroupid="10" fillcolor="white [3201]" strokecolor="#666 [1936]" strokeweight="1pt">
              <v:fill color2="#999 [1296]" focusposition="1" focussize="" focus="100%" type="gradient"/>
              <v:shadow on="t" type="perspective" color="#7f7f7f [1601]" opacity=".5" offset="1pt" offset2="-3pt"/>
              <v:textbox style="mso-next-textbox:#_x0000_s1296">
                <w:txbxContent>
                  <w:p w:rsidR="00B02870" w:rsidRPr="00672F9F" w:rsidRDefault="00B02870" w:rsidP="00D96809">
                    <w:pPr>
                      <w:spacing w:after="0" w:line="240" w:lineRule="auto"/>
                      <w:jc w:val="center"/>
                      <w:rPr>
                        <w:rFonts w:ascii="Cambria" w:eastAsia="Times New Roman" w:hAnsi="Cambria" w:cs="Times New Roman"/>
                        <w:b/>
                        <w:bCs/>
                        <w:color w:val="000000"/>
                        <w:sz w:val="16"/>
                        <w:szCs w:val="16"/>
                      </w:rPr>
                    </w:pPr>
                    <w:r>
                      <w:rPr>
                        <w:rFonts w:ascii="Cambria" w:eastAsia="Times New Roman" w:hAnsi="Cambria" w:cs="Times New Roman"/>
                        <w:b/>
                        <w:bCs/>
                        <w:color w:val="000000"/>
                        <w:sz w:val="16"/>
                        <w:szCs w:val="16"/>
                      </w:rPr>
                      <w:t xml:space="preserve">KASUBBID PENGEMBANGAN DISEMINASI </w:t>
                    </w:r>
                  </w:p>
                </w:txbxContent>
              </v:textbox>
            </v:rect>
            <v:rect id="_x0000_s1297" style="position:absolute;left:7437;top:10285;width:1957;height:1109;v-text-anchor:middle" o:regroupid="10" fillcolor="white [3201]" strokecolor="#666 [1936]" strokeweight="1pt">
              <v:fill color2="#999 [1296]" focusposition="1" focussize="" focus="100%" type="gradient"/>
              <v:shadow on="t" type="perspective" color="#7f7f7f [1601]" opacity=".5" offset="1pt" offset2="-3pt"/>
              <v:textbox style="mso-next-textbox:#_x0000_s1297">
                <w:txbxContent>
                  <w:p w:rsidR="00B02870" w:rsidRPr="00672F9F" w:rsidRDefault="00B02870" w:rsidP="00D96809">
                    <w:pPr>
                      <w:spacing w:after="0" w:line="240" w:lineRule="auto"/>
                      <w:jc w:val="center"/>
                      <w:rPr>
                        <w:rFonts w:ascii="Cambria" w:eastAsia="Times New Roman" w:hAnsi="Cambria" w:cs="Times New Roman"/>
                        <w:b/>
                        <w:bCs/>
                        <w:color w:val="000000"/>
                        <w:sz w:val="16"/>
                        <w:szCs w:val="16"/>
                      </w:rPr>
                    </w:pPr>
                    <w:r>
                      <w:rPr>
                        <w:rFonts w:ascii="Cambria" w:eastAsia="Times New Roman" w:hAnsi="Cambria" w:cs="Times New Roman"/>
                        <w:b/>
                        <w:bCs/>
                        <w:color w:val="000000"/>
                        <w:sz w:val="16"/>
                        <w:szCs w:val="16"/>
                      </w:rPr>
                      <w:t>KASUBBID DIFUSI INOVASI DAN PENERAPAN TEKNOLOGI</w:t>
                    </w:r>
                  </w:p>
                </w:txbxContent>
              </v:textbox>
            </v:rect>
            <v:rect id="_x0000_s1319" style="position:absolute;left:4498;top:8893;width:1957;height:1109;v-text-anchor:middle" fillcolor="white [3201]" strokecolor="#666 [1936]" strokeweight="1pt">
              <v:fill color2="#999 [1296]" focusposition="1" focussize="" focus="100%" type="gradient"/>
              <v:shadow on="t" type="perspective" color="#7f7f7f [1601]" opacity=".5" offset="1pt" offset2="-3pt"/>
              <v:textbox style="mso-next-textbox:#_x0000_s1319">
                <w:txbxContent>
                  <w:p w:rsidR="00B02870" w:rsidRPr="00774E3D" w:rsidRDefault="00B02870" w:rsidP="00774E3D">
                    <w:pPr>
                      <w:spacing w:after="0" w:line="240" w:lineRule="auto"/>
                      <w:jc w:val="center"/>
                      <w:rPr>
                        <w:rFonts w:ascii="Cambria" w:eastAsia="Times New Roman" w:hAnsi="Cambria" w:cs="Times New Roman"/>
                        <w:b/>
                        <w:bCs/>
                        <w:color w:val="000000"/>
                        <w:sz w:val="16"/>
                        <w:szCs w:val="16"/>
                      </w:rPr>
                    </w:pPr>
                    <w:r>
                      <w:rPr>
                        <w:rFonts w:ascii="Cambria" w:eastAsia="Times New Roman" w:hAnsi="Cambria" w:cs="Times New Roman"/>
                        <w:b/>
                        <w:bCs/>
                        <w:color w:val="000000"/>
                        <w:sz w:val="16"/>
                        <w:szCs w:val="16"/>
                      </w:rPr>
                      <w:t>KASUBBID EKONOMI</w:t>
                    </w:r>
                  </w:p>
                </w:txbxContent>
              </v:textbox>
            </v:rect>
            <v:group id="_x0000_s1373" style="position:absolute;left:1761;top:3887;width:8600;height:4737" coordorigin="1761,3887" coordsize="8600,4737">
              <v:rect id="_x0000_s1259" style="position:absolute;left:4430;top:3887;width:2080;height:582;v-text-anchor:middle" o:regroupid="12" fillcolor="white [3201]" strokecolor="#666 [1936]" strokeweight="1pt">
                <v:fill color2="#999 [1296]" focusposition="1" focussize="" focus="100%" type="gradient"/>
                <v:shadow on="t" type="perspective" color="#7f7f7f [1601]" opacity=".5" offset="1pt" offset2="-3pt"/>
                <v:textbox style="mso-next-textbox:#_x0000_s1259">
                  <w:txbxContent>
                    <w:p w:rsidR="00B02870" w:rsidRPr="00003558" w:rsidRDefault="00B02870" w:rsidP="00003558">
                      <w:pPr>
                        <w:spacing w:after="0" w:line="240" w:lineRule="auto"/>
                        <w:jc w:val="center"/>
                        <w:rPr>
                          <w:rFonts w:ascii="Cambria" w:eastAsia="Times New Roman" w:hAnsi="Cambria" w:cs="Times New Roman"/>
                          <w:b/>
                          <w:bCs/>
                          <w:color w:val="000000"/>
                          <w:sz w:val="20"/>
                          <w:szCs w:val="20"/>
                        </w:rPr>
                      </w:pPr>
                      <w:r w:rsidRPr="00003558">
                        <w:rPr>
                          <w:rFonts w:ascii="Cambria" w:eastAsia="Times New Roman" w:hAnsi="Cambria" w:cs="Times New Roman"/>
                          <w:b/>
                          <w:bCs/>
                          <w:color w:val="000000"/>
                          <w:sz w:val="20"/>
                          <w:szCs w:val="20"/>
                        </w:rPr>
                        <w:t>KEPALA BADAN</w:t>
                      </w:r>
                    </w:p>
                  </w:txbxContent>
                </v:textbox>
              </v:rect>
              <v:rect id="_x0000_s1260" style="position:absolute;left:1761;top:4856;width:2245;height:656;v-text-anchor:middle" o:regroupid="12" fillcolor="white [3201]" strokecolor="#666 [1936]" strokeweight="1pt">
                <v:fill color2="#999 [1296]" focusposition="1" focussize="" focus="100%" type="gradient"/>
                <v:shadow on="t" type="perspective" color="#7f7f7f [1601]" opacity=".5" offset="1pt" offset2="-3pt"/>
                <v:textbox style="mso-next-textbox:#_x0000_s1260">
                  <w:txbxContent>
                    <w:p w:rsidR="00B02870" w:rsidRDefault="00B02870" w:rsidP="00E91026">
                      <w:pPr>
                        <w:jc w:val="center"/>
                      </w:pPr>
                      <w:r w:rsidRPr="00672F9F">
                        <w:rPr>
                          <w:rFonts w:ascii="Cambria" w:eastAsia="Times New Roman" w:hAnsi="Cambria" w:cs="Times New Roman"/>
                          <w:b/>
                          <w:bCs/>
                          <w:color w:val="000000"/>
                          <w:sz w:val="16"/>
                          <w:szCs w:val="16"/>
                        </w:rPr>
                        <w:t>KELOMPOK JABATAN PUNGSIONAL KEAHLIAN</w:t>
                      </w:r>
                    </w:p>
                  </w:txbxContent>
                </v:textbox>
              </v:rect>
              <v:rect id="_x0000_s1261" style="position:absolute;left:5723;top:6023;width:1972;height:978" o:regroupid="12" fillcolor="white [3201]" strokecolor="#666 [1936]" strokeweight="1pt">
                <v:fill color2="#999 [1296]" focusposition="1" focussize="" focus="100%" type="gradient"/>
                <v:shadow on="t" type="perspective" color="#7f7f7f [1601]" opacity=".5" offset="1pt" offset2="-3pt"/>
                <v:textbox style="mso-next-textbox:#_x0000_s1261">
                  <w:txbxContent>
                    <w:p w:rsidR="00B02870" w:rsidRPr="00672F9F" w:rsidRDefault="00B02870" w:rsidP="00003558">
                      <w:pPr>
                        <w:spacing w:after="0" w:line="240" w:lineRule="auto"/>
                        <w:jc w:val="center"/>
                        <w:rPr>
                          <w:rFonts w:ascii="Cambria" w:eastAsia="Times New Roman" w:hAnsi="Cambria" w:cs="Times New Roman"/>
                          <w:b/>
                          <w:bCs/>
                          <w:color w:val="000000"/>
                          <w:sz w:val="16"/>
                          <w:szCs w:val="16"/>
                        </w:rPr>
                      </w:pPr>
                      <w:r>
                        <w:rPr>
                          <w:rFonts w:ascii="Cambria" w:eastAsia="Times New Roman" w:hAnsi="Cambria" w:cs="Times New Roman"/>
                          <w:b/>
                          <w:bCs/>
                          <w:color w:val="000000"/>
                          <w:sz w:val="16"/>
                          <w:szCs w:val="16"/>
                        </w:rPr>
                        <w:t>KASUBBAG PENYUSUNAN PROGRAM, UMUM DAN KEPEGAWAIAN</w:t>
                      </w:r>
                    </w:p>
                    <w:p w:rsidR="00B02870" w:rsidRDefault="00B02870" w:rsidP="00E91026"/>
                  </w:txbxContent>
                </v:textbox>
              </v:rect>
              <v:shapetype id="_x0000_t32" coordsize="21600,21600" o:spt="32" o:oned="t" path="m,l21600,21600e" filled="f">
                <v:path arrowok="t" fillok="f" o:connecttype="none"/>
                <o:lock v:ext="edit" shapetype="t"/>
              </v:shapetype>
              <v:shape id="_x0000_s1268" type="#_x0000_t32" style="position:absolute;left:8059;top:5511;width:0;height:252" o:connectortype="straight" o:regroupid="12" strokeweight="2pt"/>
              <v:rect id="_x0000_s1321" style="position:absolute;left:8389;top:6023;width:1972;height:978;v-text-anchor:middle" fillcolor="white [3201]" strokecolor="#666 [1936]" strokeweight="1pt">
                <v:fill color2="#999 [1296]" focusposition="1" focussize="" focus="100%" type="gradient"/>
                <v:shadow on="t" type="perspective" color="#7f7f7f [1601]" opacity=".5" offset="1pt" offset2="-3pt"/>
                <v:textbox style="mso-next-textbox:#_x0000_s1321">
                  <w:txbxContent>
                    <w:p w:rsidR="00B02870" w:rsidRPr="00672F9F" w:rsidRDefault="00B02870" w:rsidP="00F4385A">
                      <w:pPr>
                        <w:spacing w:after="0" w:line="240" w:lineRule="auto"/>
                        <w:jc w:val="center"/>
                        <w:rPr>
                          <w:rFonts w:ascii="Cambria" w:eastAsia="Times New Roman" w:hAnsi="Cambria" w:cs="Times New Roman"/>
                          <w:b/>
                          <w:bCs/>
                          <w:color w:val="000000"/>
                          <w:sz w:val="16"/>
                          <w:szCs w:val="16"/>
                        </w:rPr>
                      </w:pPr>
                      <w:r>
                        <w:rPr>
                          <w:rFonts w:ascii="Cambria" w:eastAsia="Times New Roman" w:hAnsi="Cambria" w:cs="Times New Roman"/>
                          <w:b/>
                          <w:bCs/>
                          <w:color w:val="000000"/>
                          <w:sz w:val="16"/>
                          <w:szCs w:val="16"/>
                        </w:rPr>
                        <w:t>KASUBBAG KEUANGAN DAN PERLENGKAPAN</w:t>
                      </w:r>
                    </w:p>
                  </w:txbxContent>
                </v:textbox>
              </v:rect>
              <v:shape id="_x0000_s1322" type="#_x0000_t32" style="position:absolute;left:5480;top:4468;width:0;height:3221" o:connectortype="straight" strokeweight="2pt"/>
              <v:rect id="_x0000_s1272" style="position:absolute;left:1776;top:7705;width:1957;height:919" o:regroupid="13" fillcolor="white [3201]" strokecolor="#666 [1936]" strokeweight="1pt">
                <v:fill color2="#999 [1296]" focusposition="1" focussize="" focus="100%" type="gradient"/>
                <v:shadow on="t" type="perspective" color="#7f7f7f [1601]" opacity=".5" offset="1pt" offset2="-3pt"/>
                <v:textbox style="mso-next-textbox:#_x0000_s1272">
                  <w:txbxContent>
                    <w:p w:rsidR="00B02870" w:rsidRDefault="00B02870" w:rsidP="00A71941">
                      <w:pPr>
                        <w:tabs>
                          <w:tab w:val="left" w:pos="1170"/>
                        </w:tabs>
                        <w:spacing w:after="0" w:line="240" w:lineRule="auto"/>
                        <w:jc w:val="center"/>
                        <w:rPr>
                          <w:rFonts w:ascii="Cambria" w:eastAsia="Times New Roman" w:hAnsi="Cambria" w:cs="Times New Roman"/>
                          <w:b/>
                          <w:bCs/>
                          <w:color w:val="000000"/>
                          <w:sz w:val="16"/>
                          <w:szCs w:val="16"/>
                        </w:rPr>
                      </w:pPr>
                      <w:r>
                        <w:rPr>
                          <w:rFonts w:ascii="Cambria" w:eastAsia="Times New Roman" w:hAnsi="Cambria" w:cs="Times New Roman"/>
                          <w:b/>
                          <w:bCs/>
                          <w:color w:val="000000"/>
                          <w:sz w:val="16"/>
                          <w:szCs w:val="16"/>
                        </w:rPr>
                        <w:t>KEPALA BIDANG</w:t>
                      </w:r>
                    </w:p>
                    <w:p w:rsidR="00B02870" w:rsidRPr="00A71941" w:rsidRDefault="00B02870" w:rsidP="00A71941">
                      <w:pPr>
                        <w:tabs>
                          <w:tab w:val="left" w:pos="1170"/>
                        </w:tabs>
                        <w:spacing w:after="0" w:line="240" w:lineRule="auto"/>
                        <w:jc w:val="center"/>
                        <w:rPr>
                          <w:rFonts w:ascii="Cambria" w:eastAsia="Times New Roman" w:hAnsi="Cambria" w:cs="Times New Roman"/>
                          <w:b/>
                          <w:bCs/>
                          <w:color w:val="000000"/>
                          <w:sz w:val="16"/>
                          <w:szCs w:val="16"/>
                        </w:rPr>
                      </w:pPr>
                      <w:r w:rsidRPr="00A71941">
                        <w:rPr>
                          <w:rFonts w:ascii="Cambria" w:eastAsia="Times New Roman" w:hAnsi="Cambria" w:cs="Times New Roman"/>
                          <w:b/>
                          <w:bCs/>
                          <w:color w:val="000000"/>
                          <w:sz w:val="16"/>
                          <w:szCs w:val="16"/>
                        </w:rPr>
                        <w:t>SOSIAL DANPEMERINTAHAN</w:t>
                      </w:r>
                    </w:p>
                    <w:p w:rsidR="00B02870" w:rsidRDefault="00B02870" w:rsidP="00A71941">
                      <w:pPr>
                        <w:tabs>
                          <w:tab w:val="left" w:pos="1170"/>
                        </w:tabs>
                      </w:pPr>
                    </w:p>
                  </w:txbxContent>
                </v:textbox>
              </v:rect>
              <v:rect id="_x0000_s1273" style="position:absolute;left:4498;top:7701;width:1957;height:919" o:regroupid="13" fillcolor="white [3201]" strokecolor="#666 [1936]" strokeweight="1pt">
                <v:fill color2="#999 [1296]" focusposition="1" focussize="" focus="100%" type="gradient"/>
                <v:shadow on="t" type="perspective" color="#7f7f7f [1601]" opacity=".5" offset="1pt" offset2="-3pt"/>
                <v:textbox style="mso-next-textbox:#_x0000_s1273">
                  <w:txbxContent>
                    <w:p w:rsidR="00B02870" w:rsidRDefault="00B02870" w:rsidP="00A71941">
                      <w:pPr>
                        <w:spacing w:after="0" w:line="240" w:lineRule="auto"/>
                        <w:jc w:val="center"/>
                        <w:rPr>
                          <w:rFonts w:ascii="Cambria" w:eastAsia="Times New Roman" w:hAnsi="Cambria" w:cs="Times New Roman"/>
                          <w:b/>
                          <w:bCs/>
                          <w:color w:val="000000"/>
                          <w:sz w:val="16"/>
                          <w:szCs w:val="16"/>
                        </w:rPr>
                      </w:pPr>
                      <w:r>
                        <w:rPr>
                          <w:rFonts w:ascii="Cambria" w:eastAsia="Times New Roman" w:hAnsi="Cambria" w:cs="Times New Roman"/>
                          <w:b/>
                          <w:bCs/>
                          <w:color w:val="000000"/>
                          <w:sz w:val="16"/>
                          <w:szCs w:val="16"/>
                        </w:rPr>
                        <w:t>KEPALA BIDANG</w:t>
                      </w:r>
                    </w:p>
                    <w:p w:rsidR="00B02870" w:rsidRPr="00A71941" w:rsidRDefault="00B02870" w:rsidP="00A71941">
                      <w:pPr>
                        <w:spacing w:after="0" w:line="240" w:lineRule="auto"/>
                        <w:jc w:val="center"/>
                        <w:rPr>
                          <w:rFonts w:ascii="Cambria" w:eastAsia="Times New Roman" w:hAnsi="Cambria" w:cs="Times New Roman"/>
                          <w:b/>
                          <w:bCs/>
                          <w:color w:val="000000"/>
                          <w:sz w:val="16"/>
                          <w:szCs w:val="16"/>
                        </w:rPr>
                      </w:pPr>
                      <w:r>
                        <w:rPr>
                          <w:rFonts w:ascii="Cambria" w:eastAsia="Times New Roman" w:hAnsi="Cambria" w:cs="Times New Roman"/>
                          <w:b/>
                          <w:bCs/>
                          <w:color w:val="000000"/>
                          <w:sz w:val="16"/>
                          <w:szCs w:val="16"/>
                        </w:rPr>
                        <w:t>EKONOMI DAN PEMBANGUNAN</w:t>
                      </w:r>
                    </w:p>
                    <w:p w:rsidR="00B02870" w:rsidRDefault="00B02870" w:rsidP="00A71941"/>
                  </w:txbxContent>
                </v:textbox>
              </v:rect>
              <v:rect id="_x0000_s1274" style="position:absolute;left:7418;top:7702;width:1957;height:920" o:regroupid="13" fillcolor="white [3201]" strokecolor="#666 [1936]" strokeweight="1pt">
                <v:fill color2="#999 [1296]" focusposition="1" focussize="" focus="100%" type="gradient"/>
                <v:shadow on="t" type="perspective" color="#7f7f7f [1601]" opacity=".5" offset="1pt" offset2="-3pt"/>
                <v:textbox style="mso-next-textbox:#_x0000_s1274">
                  <w:txbxContent>
                    <w:p w:rsidR="00B02870" w:rsidRDefault="00B02870" w:rsidP="00A71941">
                      <w:pPr>
                        <w:spacing w:after="0" w:line="240" w:lineRule="auto"/>
                        <w:jc w:val="center"/>
                        <w:rPr>
                          <w:rFonts w:ascii="Cambria" w:eastAsia="Times New Roman" w:hAnsi="Cambria" w:cs="Times New Roman"/>
                          <w:b/>
                          <w:bCs/>
                          <w:color w:val="000000"/>
                          <w:sz w:val="16"/>
                          <w:szCs w:val="16"/>
                        </w:rPr>
                      </w:pPr>
                      <w:r>
                        <w:rPr>
                          <w:rFonts w:ascii="Cambria" w:eastAsia="Times New Roman" w:hAnsi="Cambria" w:cs="Times New Roman"/>
                          <w:b/>
                          <w:bCs/>
                          <w:color w:val="000000"/>
                          <w:sz w:val="16"/>
                          <w:szCs w:val="16"/>
                        </w:rPr>
                        <w:t>KEPALA BIDANG</w:t>
                      </w:r>
                    </w:p>
                    <w:p w:rsidR="00B02870" w:rsidRPr="00A71941" w:rsidRDefault="00B02870" w:rsidP="00A71941">
                      <w:pPr>
                        <w:spacing w:after="0" w:line="240" w:lineRule="auto"/>
                        <w:jc w:val="center"/>
                        <w:rPr>
                          <w:rFonts w:ascii="Cambria" w:eastAsia="Times New Roman" w:hAnsi="Cambria" w:cs="Times New Roman"/>
                          <w:b/>
                          <w:bCs/>
                          <w:color w:val="000000"/>
                          <w:sz w:val="16"/>
                          <w:szCs w:val="16"/>
                        </w:rPr>
                      </w:pPr>
                      <w:r>
                        <w:rPr>
                          <w:rFonts w:ascii="Cambria" w:eastAsia="Times New Roman" w:hAnsi="Cambria" w:cs="Times New Roman"/>
                          <w:b/>
                          <w:bCs/>
                          <w:color w:val="000000"/>
                          <w:sz w:val="16"/>
                          <w:szCs w:val="16"/>
                        </w:rPr>
                        <w:t>INOVASI DAN TEKNOLOGI</w:t>
                      </w:r>
                    </w:p>
                    <w:p w:rsidR="00B02870" w:rsidRDefault="00B02870" w:rsidP="00A71941"/>
                  </w:txbxContent>
                </v:textbox>
              </v:rect>
              <v:shape id="_x0000_s1323" type="#_x0000_t32" style="position:absolute;left:4006;top:5187;width:1474;height:1" o:connectortype="straight" strokeweight="2pt">
                <v:stroke dashstyle="dash"/>
              </v:shape>
              <v:shape id="_x0000_s1324" type="#_x0000_t32" style="position:absolute;left:5480;top:5186;width:1474;height:1" o:connectortype="straight" strokeweight="2pt"/>
              <v:rect id="_x0000_s1325" style="position:absolute;left:6954;top:4856;width:2245;height:656;v-text-anchor:middle" fillcolor="white [3201]" strokecolor="#666 [1936]" strokeweight="1pt">
                <v:fill color2="#999 [1296]" focusposition="1" focussize="" focus="100%" type="gradient"/>
                <v:shadow on="t" type="perspective" color="#7f7f7f [1601]" opacity=".5" offset="1pt" offset2="-3pt"/>
                <v:textbox style="mso-next-textbox:#_x0000_s1325">
                  <w:txbxContent>
                    <w:p w:rsidR="00B02870" w:rsidRDefault="00B02870" w:rsidP="00850789">
                      <w:pPr>
                        <w:jc w:val="center"/>
                      </w:pPr>
                      <w:r>
                        <w:rPr>
                          <w:rFonts w:ascii="Cambria" w:eastAsia="Times New Roman" w:hAnsi="Cambria" w:cs="Times New Roman"/>
                          <w:b/>
                          <w:bCs/>
                          <w:color w:val="000000"/>
                          <w:sz w:val="16"/>
                          <w:szCs w:val="16"/>
                        </w:rPr>
                        <w:t>SEKRETARIS</w:t>
                      </w:r>
                    </w:p>
                  </w:txbxContent>
                </v:textbox>
              </v:rect>
              <v:shape id="_x0000_s1327" type="#_x0000_t32" style="position:absolute;left:6710;top:5756;width:0;height:252" o:connectortype="straight"/>
              <v:shape id="_x0000_s1328" type="#_x0000_t32" style="position:absolute;left:9375;top:5756;width:0;height:252" o:connectortype="straight"/>
              <v:shape id="_x0000_s1329" type="#_x0000_t32" style="position:absolute;left:6710;top:5756;width:2680;height:0" o:connectortype="straight" strokeweight="2pt"/>
              <v:shape id="_x0000_s1330" type="#_x0000_t32" style="position:absolute;left:2745;top:7347;width:5658;height:0" o:connectortype="straight" strokeweight="2pt"/>
              <v:shape id="_x0000_s1331" type="#_x0000_t32" style="position:absolute;left:2760;top:7347;width:1;height:355" o:connectortype="straight" strokeweight="2pt"/>
              <v:shape id="_x0000_s1333" type="#_x0000_t32" style="position:absolute;left:8403;top:7335;width:1;height:355" o:connectortype="straight" strokeweight="1.5pt"/>
            </v:group>
            <v:rect id="_x0000_s1334" style="position:absolute;left:1776;top:8905;width:1957;height:1109;v-text-anchor:middle" fillcolor="white [3201]" strokecolor="#666 [1936]" strokeweight="1pt">
              <v:fill color2="#999 [1296]" focusposition="1" focussize="" focus="100%" type="gradient"/>
              <v:shadow on="t" type="perspective" color="#7f7f7f [1601]" opacity=".5" offset="1pt" offset2="-3pt"/>
              <v:textbox style="mso-next-textbox:#_x0000_s1334">
                <w:txbxContent>
                  <w:p w:rsidR="00B02870" w:rsidRPr="00672F9F" w:rsidRDefault="00B02870" w:rsidP="00FB68E9">
                    <w:pPr>
                      <w:spacing w:after="0" w:line="240" w:lineRule="auto"/>
                      <w:jc w:val="center"/>
                      <w:rPr>
                        <w:rFonts w:ascii="Cambria" w:eastAsia="Times New Roman" w:hAnsi="Cambria" w:cs="Times New Roman"/>
                        <w:b/>
                        <w:bCs/>
                        <w:color w:val="000000"/>
                        <w:sz w:val="16"/>
                        <w:szCs w:val="16"/>
                      </w:rPr>
                    </w:pPr>
                    <w:r>
                      <w:rPr>
                        <w:rFonts w:ascii="Cambria" w:eastAsia="Times New Roman" w:hAnsi="Cambria" w:cs="Times New Roman"/>
                        <w:b/>
                        <w:bCs/>
                        <w:color w:val="000000"/>
                        <w:sz w:val="16"/>
                        <w:szCs w:val="16"/>
                      </w:rPr>
                      <w:t>KASUBBID SOSIAL DAN BUDAYA</w:t>
                    </w:r>
                  </w:p>
                </w:txbxContent>
              </v:textbox>
            </v:rect>
            <v:group id="_x0000_s1354" style="position:absolute;left:1440;top:8164;width:337;height:4057" coordorigin="1440,7553" coordsize="337,4057">
              <v:shape id="_x0000_s1335" type="#_x0000_t32" style="position:absolute;left:1455;top:7553;width:0;height:4057" o:connectortype="straight" o:regroupid="14" strokeweight="2pt"/>
              <v:shape id="_x0000_s1336" type="#_x0000_t32" style="position:absolute;left:1440;top:7568;width:322;height:0" o:connectortype="straight" o:regroupid="14" strokeweight="2pt"/>
              <v:shape id="_x0000_s1337" type="#_x0000_t32" style="position:absolute;left:1440;top:11610;width:322;height:0" o:connectortype="straight" o:regroupid="14" strokeweight="1pt"/>
              <v:shape id="_x0000_s1338" type="#_x0000_t32" style="position:absolute;left:1455;top:8850;width:322;height:0" o:connectortype="straight" o:regroupid="14" strokeweight="1pt"/>
              <v:shape id="_x0000_s1339" type="#_x0000_t32" style="position:absolute;left:1455;top:10230;width:322;height:0" o:connectortype="straight" o:regroupid="14" strokeweight="1pt"/>
            </v:group>
            <v:group id="_x0000_s1355" style="position:absolute;left:4161;top:8149;width:337;height:4057" coordorigin="1440,7553" coordsize="337,4057">
              <v:shape id="_x0000_s1356" type="#_x0000_t32" style="position:absolute;left:1455;top:7553;width:0;height:4057" o:connectortype="straight" strokeweight="2pt"/>
              <v:shape id="_x0000_s1357" type="#_x0000_t32" style="position:absolute;left:1440;top:7568;width:322;height:0" o:connectortype="straight" strokeweight="2pt"/>
              <v:shape id="_x0000_s1358" type="#_x0000_t32" style="position:absolute;left:1440;top:11610;width:322;height:0" o:connectortype="straight" strokeweight="1pt"/>
              <v:shape id="_x0000_s1359" type="#_x0000_t32" style="position:absolute;left:1455;top:8850;width:322;height:0" o:connectortype="straight" strokeweight="1pt"/>
              <v:shape id="_x0000_s1360" type="#_x0000_t32" style="position:absolute;left:1455;top:10230;width:322;height:0" o:connectortype="straight" strokeweight="1pt"/>
            </v:group>
            <v:group id="_x0000_s1367" style="position:absolute;left:7088;top:8149;width:337;height:4057" coordorigin="1440,7553" coordsize="337,4057">
              <v:shape id="_x0000_s1368" type="#_x0000_t32" style="position:absolute;left:1455;top:7553;width:0;height:4057" o:connectortype="straight" strokeweight="2pt"/>
              <v:shape id="_x0000_s1369" type="#_x0000_t32" style="position:absolute;left:1440;top:7568;width:322;height:0" o:connectortype="straight" strokeweight="2pt"/>
              <v:shape id="_x0000_s1370" type="#_x0000_t32" style="position:absolute;left:1440;top:11610;width:322;height:0" o:connectortype="straight" strokeweight="1pt"/>
              <v:shape id="_x0000_s1371" type="#_x0000_t32" style="position:absolute;left:1455;top:8850;width:322;height:0" o:connectortype="straight" strokeweight="1pt"/>
              <v:shape id="_x0000_s1372" type="#_x0000_t32" style="position:absolute;left:1455;top:10230;width:322;height:0" o:connectortype="straight" strokeweight="1pt"/>
            </v:group>
          </v:group>
        </w:pict>
      </w:r>
    </w:p>
    <w:p w:rsidR="002B2CEA" w:rsidRDefault="002B2CEA" w:rsidP="00426F0B">
      <w:pPr>
        <w:pStyle w:val="ListParagraph1"/>
        <w:tabs>
          <w:tab w:val="left" w:pos="270"/>
        </w:tabs>
        <w:spacing w:after="0" w:line="360" w:lineRule="auto"/>
        <w:ind w:left="360" w:firstLine="0"/>
        <w:rPr>
          <w:rFonts w:ascii="Tahoma" w:eastAsia="Arial Unicode MS" w:hAnsi="Tahoma" w:cs="Tahoma"/>
          <w:b/>
          <w:bCs/>
          <w:lang w:val="en-US"/>
        </w:rPr>
      </w:pPr>
    </w:p>
    <w:p w:rsidR="00E91026" w:rsidRPr="003F4D2E" w:rsidRDefault="00E91026" w:rsidP="00426F0B">
      <w:pPr>
        <w:pStyle w:val="ListParagraph1"/>
        <w:tabs>
          <w:tab w:val="left" w:pos="270"/>
        </w:tabs>
        <w:spacing w:after="0" w:line="360" w:lineRule="auto"/>
        <w:ind w:left="0" w:firstLine="0"/>
        <w:rPr>
          <w:rFonts w:ascii="Tahoma" w:eastAsia="Arial Unicode MS" w:hAnsi="Tahoma" w:cs="Tahoma"/>
          <w:b/>
          <w:bCs/>
          <w:lang w:val="en-US"/>
        </w:rPr>
      </w:pPr>
    </w:p>
    <w:p w:rsidR="00E91026" w:rsidRDefault="00E91026" w:rsidP="00426F0B">
      <w:pPr>
        <w:pStyle w:val="ListParagraph1"/>
        <w:tabs>
          <w:tab w:val="left" w:pos="270"/>
        </w:tabs>
        <w:spacing w:after="0" w:line="360" w:lineRule="auto"/>
        <w:rPr>
          <w:rFonts w:ascii="Tahoma" w:eastAsia="Arial Unicode MS" w:hAnsi="Tahoma" w:cs="Tahoma"/>
          <w:b/>
          <w:bCs/>
          <w:lang w:val="en-US"/>
        </w:rPr>
      </w:pPr>
    </w:p>
    <w:p w:rsidR="00E91026" w:rsidRDefault="00E91026" w:rsidP="00426F0B">
      <w:pPr>
        <w:pStyle w:val="ListParagraph1"/>
        <w:tabs>
          <w:tab w:val="left" w:pos="270"/>
        </w:tabs>
        <w:spacing w:after="0" w:line="360" w:lineRule="auto"/>
        <w:rPr>
          <w:rFonts w:ascii="Tahoma" w:eastAsia="Arial Unicode MS" w:hAnsi="Tahoma" w:cs="Tahoma"/>
          <w:b/>
          <w:bCs/>
          <w:lang w:val="en-US"/>
        </w:rPr>
      </w:pPr>
    </w:p>
    <w:p w:rsidR="00E91026" w:rsidRDefault="00E91026" w:rsidP="00426F0B">
      <w:pPr>
        <w:pStyle w:val="ListParagraph1"/>
        <w:tabs>
          <w:tab w:val="left" w:pos="270"/>
        </w:tabs>
        <w:spacing w:after="0" w:line="360" w:lineRule="auto"/>
        <w:rPr>
          <w:rFonts w:ascii="Tahoma" w:eastAsia="Arial Unicode MS" w:hAnsi="Tahoma" w:cs="Tahoma"/>
          <w:b/>
          <w:bCs/>
          <w:lang w:val="en-US"/>
        </w:rPr>
      </w:pPr>
    </w:p>
    <w:p w:rsidR="00E91026" w:rsidRDefault="00E91026" w:rsidP="00426F0B">
      <w:pPr>
        <w:pStyle w:val="ListParagraph1"/>
        <w:tabs>
          <w:tab w:val="left" w:pos="270"/>
        </w:tabs>
        <w:spacing w:after="0" w:line="360" w:lineRule="auto"/>
        <w:rPr>
          <w:rFonts w:ascii="Tahoma" w:eastAsia="Arial Unicode MS" w:hAnsi="Tahoma" w:cs="Tahoma"/>
          <w:b/>
          <w:bCs/>
          <w:lang w:val="en-US"/>
        </w:rPr>
      </w:pPr>
    </w:p>
    <w:p w:rsidR="00E91026" w:rsidRDefault="00E91026" w:rsidP="00426F0B">
      <w:pPr>
        <w:pStyle w:val="ListParagraph1"/>
        <w:tabs>
          <w:tab w:val="left" w:pos="270"/>
        </w:tabs>
        <w:spacing w:after="0" w:line="360" w:lineRule="auto"/>
        <w:rPr>
          <w:rFonts w:ascii="Tahoma" w:eastAsia="Arial Unicode MS" w:hAnsi="Tahoma" w:cs="Tahoma"/>
          <w:b/>
          <w:bCs/>
          <w:lang w:val="en-US"/>
        </w:rPr>
      </w:pPr>
    </w:p>
    <w:p w:rsidR="00E91026" w:rsidRDefault="00E91026" w:rsidP="00426F0B">
      <w:pPr>
        <w:pStyle w:val="ListParagraph1"/>
        <w:tabs>
          <w:tab w:val="left" w:pos="270"/>
        </w:tabs>
        <w:spacing w:after="0" w:line="360" w:lineRule="auto"/>
        <w:rPr>
          <w:rFonts w:ascii="Tahoma" w:eastAsia="Arial Unicode MS" w:hAnsi="Tahoma" w:cs="Tahoma"/>
          <w:b/>
          <w:bCs/>
          <w:lang w:val="en-US"/>
        </w:rPr>
      </w:pPr>
    </w:p>
    <w:p w:rsidR="00E91026" w:rsidRDefault="00E91026" w:rsidP="00426F0B">
      <w:pPr>
        <w:pStyle w:val="ListParagraph1"/>
        <w:tabs>
          <w:tab w:val="left" w:pos="270"/>
        </w:tabs>
        <w:spacing w:after="0" w:line="360" w:lineRule="auto"/>
        <w:rPr>
          <w:rFonts w:ascii="Tahoma" w:eastAsia="Arial Unicode MS" w:hAnsi="Tahoma" w:cs="Tahoma"/>
          <w:b/>
          <w:bCs/>
          <w:lang w:val="en-US"/>
        </w:rPr>
      </w:pPr>
    </w:p>
    <w:p w:rsidR="00E91026" w:rsidRDefault="00E91026" w:rsidP="00426F0B">
      <w:pPr>
        <w:pStyle w:val="ListParagraph1"/>
        <w:tabs>
          <w:tab w:val="left" w:pos="270"/>
        </w:tabs>
        <w:spacing w:after="0" w:line="360" w:lineRule="auto"/>
        <w:rPr>
          <w:rFonts w:ascii="Tahoma" w:eastAsia="Arial Unicode MS" w:hAnsi="Tahoma" w:cs="Tahoma"/>
          <w:b/>
          <w:bCs/>
          <w:lang w:val="en-US"/>
        </w:rPr>
      </w:pPr>
    </w:p>
    <w:p w:rsidR="00E91026" w:rsidRDefault="00E91026" w:rsidP="00426F0B">
      <w:pPr>
        <w:pStyle w:val="ListParagraph1"/>
        <w:tabs>
          <w:tab w:val="left" w:pos="270"/>
        </w:tabs>
        <w:spacing w:after="0" w:line="360" w:lineRule="auto"/>
        <w:rPr>
          <w:rFonts w:ascii="Tahoma" w:eastAsia="Arial Unicode MS" w:hAnsi="Tahoma" w:cs="Tahoma"/>
          <w:b/>
          <w:bCs/>
          <w:lang w:val="en-US"/>
        </w:rPr>
      </w:pPr>
    </w:p>
    <w:p w:rsidR="00E91026" w:rsidRDefault="00E91026" w:rsidP="00426F0B">
      <w:pPr>
        <w:pStyle w:val="ListParagraph1"/>
        <w:tabs>
          <w:tab w:val="left" w:pos="270"/>
        </w:tabs>
        <w:spacing w:after="0" w:line="360" w:lineRule="auto"/>
        <w:rPr>
          <w:rFonts w:ascii="Tahoma" w:eastAsia="Arial Unicode MS" w:hAnsi="Tahoma" w:cs="Tahoma"/>
          <w:b/>
          <w:bCs/>
          <w:lang w:val="en-US"/>
        </w:rPr>
      </w:pPr>
    </w:p>
    <w:p w:rsidR="00E91026" w:rsidRDefault="00E91026" w:rsidP="00426F0B">
      <w:pPr>
        <w:pStyle w:val="ListParagraph1"/>
        <w:tabs>
          <w:tab w:val="left" w:pos="270"/>
        </w:tabs>
        <w:spacing w:after="0" w:line="360" w:lineRule="auto"/>
        <w:rPr>
          <w:rFonts w:ascii="Tahoma" w:eastAsia="Arial Unicode MS" w:hAnsi="Tahoma" w:cs="Tahoma"/>
          <w:b/>
          <w:bCs/>
          <w:lang w:val="en-US"/>
        </w:rPr>
      </w:pPr>
    </w:p>
    <w:p w:rsidR="00E91026" w:rsidRDefault="00E91026" w:rsidP="00426F0B">
      <w:pPr>
        <w:pStyle w:val="ListParagraph1"/>
        <w:tabs>
          <w:tab w:val="left" w:pos="270"/>
        </w:tabs>
        <w:spacing w:after="0" w:line="360" w:lineRule="auto"/>
        <w:rPr>
          <w:rFonts w:ascii="Tahoma" w:eastAsia="Arial Unicode MS" w:hAnsi="Tahoma" w:cs="Tahoma"/>
          <w:b/>
          <w:bCs/>
          <w:lang w:val="en-US"/>
        </w:rPr>
      </w:pPr>
    </w:p>
    <w:p w:rsidR="00E91026" w:rsidRDefault="00E91026" w:rsidP="00426F0B">
      <w:pPr>
        <w:pStyle w:val="ListParagraph1"/>
        <w:tabs>
          <w:tab w:val="left" w:pos="270"/>
        </w:tabs>
        <w:spacing w:after="0" w:line="360" w:lineRule="auto"/>
        <w:rPr>
          <w:rFonts w:ascii="Tahoma" w:eastAsia="Arial Unicode MS" w:hAnsi="Tahoma" w:cs="Tahoma"/>
          <w:b/>
          <w:bCs/>
          <w:lang w:val="en-US"/>
        </w:rPr>
      </w:pPr>
    </w:p>
    <w:p w:rsidR="00E91026" w:rsidRDefault="00E91026" w:rsidP="00426F0B">
      <w:pPr>
        <w:pStyle w:val="ListParagraph1"/>
        <w:tabs>
          <w:tab w:val="left" w:pos="270"/>
        </w:tabs>
        <w:spacing w:after="0" w:line="360" w:lineRule="auto"/>
        <w:rPr>
          <w:rFonts w:ascii="Tahoma" w:eastAsia="Arial Unicode MS" w:hAnsi="Tahoma" w:cs="Tahoma"/>
          <w:b/>
          <w:bCs/>
          <w:lang w:val="en-US"/>
        </w:rPr>
      </w:pPr>
    </w:p>
    <w:p w:rsidR="00E91026" w:rsidRDefault="00E91026" w:rsidP="00426F0B">
      <w:pPr>
        <w:pStyle w:val="ListParagraph1"/>
        <w:tabs>
          <w:tab w:val="left" w:pos="270"/>
        </w:tabs>
        <w:spacing w:after="0" w:line="360" w:lineRule="auto"/>
        <w:ind w:hanging="540"/>
        <w:rPr>
          <w:rFonts w:ascii="Tahoma" w:eastAsia="Arial Unicode MS" w:hAnsi="Tahoma" w:cs="Tahoma"/>
          <w:b/>
          <w:bCs/>
          <w:lang w:val="en-US"/>
        </w:rPr>
      </w:pPr>
    </w:p>
    <w:p w:rsidR="00E91026" w:rsidRDefault="00E91026" w:rsidP="00426F0B">
      <w:pPr>
        <w:pStyle w:val="ListParagraph1"/>
        <w:tabs>
          <w:tab w:val="left" w:pos="270"/>
        </w:tabs>
        <w:spacing w:after="0" w:line="360" w:lineRule="auto"/>
        <w:rPr>
          <w:rFonts w:ascii="Tahoma" w:eastAsia="Arial Unicode MS" w:hAnsi="Tahoma" w:cs="Tahoma"/>
          <w:b/>
          <w:bCs/>
          <w:lang w:val="en-US"/>
        </w:rPr>
      </w:pPr>
    </w:p>
    <w:p w:rsidR="00E91026" w:rsidRDefault="00E91026" w:rsidP="00426F0B">
      <w:pPr>
        <w:pStyle w:val="ListParagraph1"/>
        <w:tabs>
          <w:tab w:val="left" w:pos="270"/>
        </w:tabs>
        <w:spacing w:after="0" w:line="360" w:lineRule="auto"/>
        <w:rPr>
          <w:rFonts w:ascii="Tahoma" w:eastAsia="Arial Unicode MS" w:hAnsi="Tahoma" w:cs="Tahoma"/>
          <w:b/>
          <w:bCs/>
          <w:lang w:val="en-US"/>
        </w:rPr>
      </w:pPr>
    </w:p>
    <w:p w:rsidR="00E91026" w:rsidRPr="00672F9F" w:rsidRDefault="00E91026" w:rsidP="00426F0B">
      <w:pPr>
        <w:pStyle w:val="ListParagraph1"/>
        <w:tabs>
          <w:tab w:val="left" w:pos="270"/>
        </w:tabs>
        <w:spacing w:after="0" w:line="360" w:lineRule="auto"/>
        <w:rPr>
          <w:rFonts w:ascii="Tahoma" w:eastAsia="Arial Unicode MS" w:hAnsi="Tahoma" w:cs="Tahoma"/>
          <w:b/>
          <w:bCs/>
          <w:lang w:val="en-US"/>
        </w:rPr>
      </w:pPr>
    </w:p>
    <w:p w:rsidR="00672F9F" w:rsidRDefault="00672F9F" w:rsidP="00426F0B">
      <w:pPr>
        <w:spacing w:line="360" w:lineRule="auto"/>
        <w:rPr>
          <w:rFonts w:ascii="Tahoma" w:hAnsi="Tahoma" w:cs="Tahoma"/>
          <w:b/>
          <w:sz w:val="16"/>
          <w:szCs w:val="16"/>
        </w:rPr>
      </w:pPr>
    </w:p>
    <w:p w:rsidR="0039778E" w:rsidRDefault="0039778E" w:rsidP="00426F0B">
      <w:pPr>
        <w:spacing w:line="360" w:lineRule="auto"/>
        <w:rPr>
          <w:rFonts w:ascii="Tahoma" w:hAnsi="Tahoma" w:cs="Tahoma"/>
          <w:b/>
          <w:sz w:val="16"/>
          <w:szCs w:val="16"/>
        </w:rPr>
      </w:pPr>
    </w:p>
    <w:p w:rsidR="0039778E" w:rsidRDefault="0039778E" w:rsidP="00426F0B">
      <w:pPr>
        <w:spacing w:line="360" w:lineRule="auto"/>
        <w:rPr>
          <w:rFonts w:ascii="Tahoma" w:hAnsi="Tahoma" w:cs="Tahoma"/>
          <w:b/>
          <w:sz w:val="16"/>
          <w:szCs w:val="16"/>
        </w:rPr>
      </w:pPr>
    </w:p>
    <w:p w:rsidR="0039778E" w:rsidRDefault="0039778E" w:rsidP="00426F0B">
      <w:pPr>
        <w:spacing w:line="360" w:lineRule="auto"/>
        <w:rPr>
          <w:rFonts w:ascii="Tahoma" w:hAnsi="Tahoma" w:cs="Tahoma"/>
          <w:b/>
          <w:sz w:val="16"/>
          <w:szCs w:val="16"/>
        </w:rPr>
      </w:pPr>
    </w:p>
    <w:p w:rsidR="0039778E" w:rsidRDefault="0039778E" w:rsidP="00426F0B">
      <w:pPr>
        <w:spacing w:line="360" w:lineRule="auto"/>
        <w:rPr>
          <w:rFonts w:ascii="Tahoma" w:hAnsi="Tahoma" w:cs="Tahoma"/>
          <w:b/>
          <w:sz w:val="16"/>
          <w:szCs w:val="16"/>
        </w:rPr>
      </w:pPr>
    </w:p>
    <w:p w:rsidR="0039778E" w:rsidRDefault="0039778E" w:rsidP="00426F0B">
      <w:pPr>
        <w:spacing w:line="360" w:lineRule="auto"/>
        <w:rPr>
          <w:rFonts w:ascii="Tahoma" w:hAnsi="Tahoma" w:cs="Tahoma"/>
          <w:b/>
          <w:sz w:val="16"/>
          <w:szCs w:val="16"/>
        </w:rPr>
      </w:pPr>
    </w:p>
    <w:p w:rsidR="0039778E" w:rsidRDefault="0039778E" w:rsidP="00426F0B">
      <w:pPr>
        <w:spacing w:line="360" w:lineRule="auto"/>
        <w:rPr>
          <w:rFonts w:ascii="Tahoma" w:hAnsi="Tahoma" w:cs="Tahoma"/>
          <w:b/>
          <w:sz w:val="16"/>
          <w:szCs w:val="16"/>
        </w:rPr>
      </w:pPr>
    </w:p>
    <w:p w:rsidR="0039778E" w:rsidRDefault="0039778E" w:rsidP="00426F0B">
      <w:pPr>
        <w:spacing w:line="360" w:lineRule="auto"/>
        <w:rPr>
          <w:rFonts w:ascii="Tahoma" w:hAnsi="Tahoma" w:cs="Tahoma"/>
          <w:b/>
          <w:sz w:val="16"/>
          <w:szCs w:val="16"/>
        </w:rPr>
      </w:pPr>
    </w:p>
    <w:p w:rsidR="0039778E" w:rsidRDefault="0039778E" w:rsidP="00426F0B">
      <w:pPr>
        <w:spacing w:line="360" w:lineRule="auto"/>
        <w:rPr>
          <w:rFonts w:ascii="Tahoma" w:hAnsi="Tahoma" w:cs="Tahoma"/>
          <w:b/>
          <w:sz w:val="16"/>
          <w:szCs w:val="16"/>
        </w:rPr>
      </w:pPr>
    </w:p>
    <w:p w:rsidR="0039778E" w:rsidRDefault="0039778E" w:rsidP="00426F0B">
      <w:pPr>
        <w:spacing w:line="360" w:lineRule="auto"/>
        <w:rPr>
          <w:rFonts w:ascii="Tahoma" w:hAnsi="Tahoma" w:cs="Tahoma"/>
          <w:b/>
          <w:sz w:val="16"/>
          <w:szCs w:val="16"/>
        </w:rPr>
      </w:pPr>
    </w:p>
    <w:p w:rsidR="0039778E" w:rsidRPr="005C42AC" w:rsidRDefault="0039778E" w:rsidP="00426F0B">
      <w:pPr>
        <w:spacing w:line="360" w:lineRule="auto"/>
        <w:rPr>
          <w:rFonts w:ascii="Tahoma" w:hAnsi="Tahoma" w:cs="Tahoma"/>
          <w:b/>
          <w:sz w:val="16"/>
          <w:szCs w:val="16"/>
        </w:rPr>
      </w:pPr>
    </w:p>
    <w:p w:rsidR="00E9280C" w:rsidRPr="00672F9F" w:rsidRDefault="00161488" w:rsidP="00426F0B">
      <w:pPr>
        <w:widowControl w:val="0"/>
        <w:autoSpaceDE w:val="0"/>
        <w:autoSpaceDN w:val="0"/>
        <w:adjustRightInd w:val="0"/>
        <w:spacing w:line="360" w:lineRule="auto"/>
        <w:ind w:left="567"/>
        <w:jc w:val="center"/>
        <w:rPr>
          <w:rFonts w:ascii="Tahoma" w:hAnsi="Tahoma" w:cs="Tahoma"/>
          <w:b/>
        </w:rPr>
      </w:pPr>
      <w:r w:rsidRPr="00672F9F">
        <w:rPr>
          <w:rFonts w:ascii="Tahoma" w:hAnsi="Tahoma" w:cs="Tahoma"/>
          <w:b/>
        </w:rPr>
        <w:lastRenderedPageBreak/>
        <w:t>BAB II</w:t>
      </w:r>
    </w:p>
    <w:p w:rsidR="00E9280C" w:rsidRPr="00672F9F" w:rsidRDefault="00161488" w:rsidP="00426F0B">
      <w:pPr>
        <w:widowControl w:val="0"/>
        <w:autoSpaceDE w:val="0"/>
        <w:autoSpaceDN w:val="0"/>
        <w:adjustRightInd w:val="0"/>
        <w:spacing w:line="360" w:lineRule="auto"/>
        <w:ind w:left="567"/>
        <w:jc w:val="center"/>
        <w:rPr>
          <w:rFonts w:ascii="Tahoma" w:hAnsi="Tahoma" w:cs="Tahoma"/>
          <w:b/>
        </w:rPr>
      </w:pPr>
      <w:r w:rsidRPr="00672F9F">
        <w:rPr>
          <w:rFonts w:ascii="Tahoma" w:hAnsi="Tahoma" w:cs="Tahoma"/>
          <w:b/>
        </w:rPr>
        <w:t>PERENCANAAN KINERJA</w:t>
      </w:r>
    </w:p>
    <w:p w:rsidR="0049646E" w:rsidRDefault="00507348" w:rsidP="00426F0B">
      <w:pPr>
        <w:spacing w:before="240" w:after="120" w:line="360" w:lineRule="auto"/>
        <w:ind w:firstLine="567"/>
        <w:jc w:val="both"/>
        <w:rPr>
          <w:rFonts w:ascii="Tahoma" w:hAnsi="Tahoma" w:cs="Tahoma"/>
        </w:rPr>
      </w:pPr>
      <w:r w:rsidRPr="00672F9F">
        <w:rPr>
          <w:rFonts w:ascii="Tahoma" w:hAnsi="Tahoma" w:cs="Tahoma"/>
          <w:lang w:val="id-ID"/>
        </w:rPr>
        <w:t>Laporan Kinerja Badan</w:t>
      </w:r>
      <w:r w:rsidR="00FA7D1C">
        <w:rPr>
          <w:rFonts w:ascii="Tahoma" w:hAnsi="Tahoma" w:cs="Tahoma"/>
        </w:rPr>
        <w:t xml:space="preserve"> Penelitian dan Pengembangan Kabupaten Bengkalis</w:t>
      </w:r>
      <w:r w:rsidRPr="00672F9F">
        <w:rPr>
          <w:rFonts w:ascii="Tahoma" w:hAnsi="Tahoma" w:cs="Tahoma"/>
          <w:lang w:val="id-ID"/>
        </w:rPr>
        <w:t xml:space="preserve"> tahun </w:t>
      </w:r>
      <w:r w:rsidR="0076265C">
        <w:rPr>
          <w:rFonts w:ascii="Tahoma" w:hAnsi="Tahoma" w:cs="Tahoma"/>
          <w:lang w:val="en-GB"/>
        </w:rPr>
        <w:t xml:space="preserve">2018  </w:t>
      </w:r>
      <w:r w:rsidRPr="00672F9F">
        <w:rPr>
          <w:rFonts w:ascii="Tahoma" w:hAnsi="Tahoma" w:cs="Tahoma"/>
          <w:lang w:val="id-ID"/>
        </w:rPr>
        <w:t xml:space="preserve">mengacu pada Rencana Strategis (Penstra) </w:t>
      </w:r>
      <w:r w:rsidR="00FA7D1C">
        <w:rPr>
          <w:rFonts w:ascii="Tahoma" w:hAnsi="Tahoma" w:cs="Tahoma"/>
        </w:rPr>
        <w:t>Penelitian dan Pengembangan Kabupaten Bengkalis</w:t>
      </w:r>
      <w:r w:rsidRPr="00672F9F">
        <w:rPr>
          <w:rFonts w:ascii="Tahoma" w:hAnsi="Tahoma" w:cs="Tahoma"/>
          <w:lang w:val="id-ID"/>
        </w:rPr>
        <w:t>Tahun 2016 –</w:t>
      </w:r>
      <w:r w:rsidR="00CA2CE9">
        <w:rPr>
          <w:rFonts w:ascii="Tahoma" w:hAnsi="Tahoma" w:cs="Tahoma"/>
        </w:rPr>
        <w:t>2021</w:t>
      </w:r>
      <w:r w:rsidRPr="00672F9F">
        <w:rPr>
          <w:rFonts w:ascii="Tahoma" w:hAnsi="Tahoma" w:cs="Tahoma"/>
          <w:lang w:val="id-ID"/>
        </w:rPr>
        <w:t xml:space="preserve"> danmenjawab Perjanjian</w:t>
      </w:r>
      <w:r w:rsidR="00161488" w:rsidRPr="00672F9F">
        <w:rPr>
          <w:rFonts w:ascii="Tahoma" w:hAnsi="Tahoma" w:cs="Tahoma"/>
        </w:rPr>
        <w:t>Kinerja</w:t>
      </w:r>
      <w:r w:rsidR="00FA7D1C">
        <w:rPr>
          <w:rFonts w:ascii="Tahoma" w:hAnsi="Tahoma" w:cs="Tahoma"/>
        </w:rPr>
        <w:t>Penelitian dan Pengembangan Kabupaten Bengkalis</w:t>
      </w:r>
    </w:p>
    <w:p w:rsidR="00507348" w:rsidRPr="00A17CAC" w:rsidRDefault="00507348" w:rsidP="00C56716">
      <w:pPr>
        <w:pStyle w:val="ListParagraph"/>
        <w:numPr>
          <w:ilvl w:val="5"/>
          <w:numId w:val="31"/>
        </w:numPr>
        <w:spacing w:before="240" w:after="120"/>
        <w:ind w:left="426"/>
        <w:jc w:val="both"/>
        <w:rPr>
          <w:rFonts w:ascii="Tahoma" w:hAnsi="Tahoma" w:cs="Tahoma"/>
          <w:b/>
          <w:lang w:val="id-ID"/>
        </w:rPr>
      </w:pPr>
      <w:r w:rsidRPr="00A17CAC">
        <w:rPr>
          <w:rFonts w:ascii="Tahoma" w:hAnsi="Tahoma" w:cs="Tahoma"/>
          <w:b/>
          <w:lang w:val="id-ID"/>
        </w:rPr>
        <w:t>Rencana Strategis Tahun 2016 -2021</w:t>
      </w:r>
    </w:p>
    <w:tbl>
      <w:tblPr>
        <w:tblStyle w:val="TableGrid"/>
        <w:tblW w:w="9304" w:type="dxa"/>
        <w:tblInd w:w="18" w:type="dxa"/>
        <w:tblLayout w:type="fixed"/>
        <w:tblLook w:val="04A0"/>
      </w:tblPr>
      <w:tblGrid>
        <w:gridCol w:w="1791"/>
        <w:gridCol w:w="1560"/>
        <w:gridCol w:w="992"/>
        <w:gridCol w:w="992"/>
        <w:gridCol w:w="992"/>
        <w:gridCol w:w="993"/>
        <w:gridCol w:w="992"/>
        <w:gridCol w:w="992"/>
      </w:tblGrid>
      <w:tr w:rsidR="00AB5111" w:rsidRPr="00672F9F" w:rsidTr="00223577">
        <w:trPr>
          <w:trHeight w:val="394"/>
        </w:trPr>
        <w:tc>
          <w:tcPr>
            <w:tcW w:w="1791" w:type="dxa"/>
            <w:vMerge w:val="restart"/>
            <w:vAlign w:val="center"/>
          </w:tcPr>
          <w:p w:rsidR="00AB5111" w:rsidRPr="00223577" w:rsidRDefault="00AB5111" w:rsidP="00507348">
            <w:pPr>
              <w:pStyle w:val="ListParagraph"/>
              <w:spacing w:before="120"/>
              <w:ind w:left="0"/>
              <w:contextualSpacing w:val="0"/>
              <w:jc w:val="center"/>
              <w:rPr>
                <w:rFonts w:ascii="Tahoma" w:hAnsi="Tahoma" w:cs="Tahoma"/>
                <w:b/>
                <w:lang w:val="id-ID"/>
              </w:rPr>
            </w:pPr>
            <w:r w:rsidRPr="00223577">
              <w:rPr>
                <w:rFonts w:ascii="Tahoma" w:hAnsi="Tahoma" w:cs="Tahoma"/>
                <w:b/>
                <w:lang w:val="id-ID"/>
              </w:rPr>
              <w:t>Sasaran</w:t>
            </w:r>
          </w:p>
        </w:tc>
        <w:tc>
          <w:tcPr>
            <w:tcW w:w="1560" w:type="dxa"/>
            <w:vMerge w:val="restart"/>
            <w:vAlign w:val="center"/>
          </w:tcPr>
          <w:p w:rsidR="00AB5111" w:rsidRPr="00223577" w:rsidRDefault="00AB5111" w:rsidP="00507348">
            <w:pPr>
              <w:pStyle w:val="ListParagraph"/>
              <w:spacing w:before="120"/>
              <w:ind w:left="0"/>
              <w:contextualSpacing w:val="0"/>
              <w:jc w:val="center"/>
              <w:rPr>
                <w:rFonts w:ascii="Tahoma" w:hAnsi="Tahoma" w:cs="Tahoma"/>
                <w:b/>
                <w:lang w:val="id-ID"/>
              </w:rPr>
            </w:pPr>
            <w:r w:rsidRPr="00223577">
              <w:rPr>
                <w:rFonts w:ascii="Tahoma" w:hAnsi="Tahoma" w:cs="Tahoma"/>
                <w:b/>
                <w:lang w:val="id-ID"/>
              </w:rPr>
              <w:t>Indikator</w:t>
            </w:r>
          </w:p>
        </w:tc>
        <w:tc>
          <w:tcPr>
            <w:tcW w:w="5953" w:type="dxa"/>
            <w:gridSpan w:val="6"/>
          </w:tcPr>
          <w:p w:rsidR="00AB5111" w:rsidRPr="00223577" w:rsidRDefault="00AB5111" w:rsidP="00507348">
            <w:pPr>
              <w:pStyle w:val="ListParagraph"/>
              <w:spacing w:before="120"/>
              <w:ind w:left="0"/>
              <w:contextualSpacing w:val="0"/>
              <w:jc w:val="center"/>
              <w:rPr>
                <w:rFonts w:ascii="Tahoma" w:hAnsi="Tahoma" w:cs="Tahoma"/>
                <w:b/>
                <w:lang w:val="id-ID"/>
              </w:rPr>
            </w:pPr>
            <w:r w:rsidRPr="00223577">
              <w:rPr>
                <w:rFonts w:ascii="Tahoma" w:hAnsi="Tahoma" w:cs="Tahoma"/>
                <w:b/>
                <w:lang w:val="id-ID"/>
              </w:rPr>
              <w:t>Target</w:t>
            </w:r>
          </w:p>
        </w:tc>
      </w:tr>
      <w:tr w:rsidR="00223577" w:rsidRPr="00672F9F" w:rsidTr="00223577">
        <w:trPr>
          <w:trHeight w:val="146"/>
        </w:trPr>
        <w:tc>
          <w:tcPr>
            <w:tcW w:w="1791" w:type="dxa"/>
            <w:vMerge/>
          </w:tcPr>
          <w:p w:rsidR="00AB5111" w:rsidRPr="00223577" w:rsidRDefault="00AB5111" w:rsidP="00507348">
            <w:pPr>
              <w:pStyle w:val="ListParagraph"/>
              <w:spacing w:before="120"/>
              <w:ind w:left="0"/>
              <w:contextualSpacing w:val="0"/>
              <w:jc w:val="center"/>
              <w:rPr>
                <w:rFonts w:ascii="Tahoma" w:hAnsi="Tahoma" w:cs="Tahoma"/>
                <w:lang w:val="id-ID"/>
              </w:rPr>
            </w:pPr>
          </w:p>
        </w:tc>
        <w:tc>
          <w:tcPr>
            <w:tcW w:w="1560" w:type="dxa"/>
            <w:vMerge/>
          </w:tcPr>
          <w:p w:rsidR="00AB5111" w:rsidRPr="00223577" w:rsidRDefault="00AB5111" w:rsidP="00507348">
            <w:pPr>
              <w:pStyle w:val="ListParagraph"/>
              <w:spacing w:before="120"/>
              <w:ind w:left="0"/>
              <w:contextualSpacing w:val="0"/>
              <w:jc w:val="center"/>
              <w:rPr>
                <w:rFonts w:ascii="Tahoma" w:hAnsi="Tahoma" w:cs="Tahoma"/>
                <w:lang w:val="id-ID"/>
              </w:rPr>
            </w:pPr>
          </w:p>
        </w:tc>
        <w:tc>
          <w:tcPr>
            <w:tcW w:w="992" w:type="dxa"/>
          </w:tcPr>
          <w:p w:rsidR="00AB5111" w:rsidRPr="00223577" w:rsidRDefault="00AB5111" w:rsidP="00507348">
            <w:pPr>
              <w:pStyle w:val="ListParagraph"/>
              <w:spacing w:before="120"/>
              <w:ind w:left="0"/>
              <w:contextualSpacing w:val="0"/>
              <w:jc w:val="center"/>
              <w:rPr>
                <w:rFonts w:ascii="Tahoma" w:hAnsi="Tahoma" w:cs="Tahoma"/>
                <w:b/>
              </w:rPr>
            </w:pPr>
            <w:r w:rsidRPr="00223577">
              <w:rPr>
                <w:rFonts w:ascii="Tahoma" w:hAnsi="Tahoma" w:cs="Tahoma"/>
                <w:b/>
              </w:rPr>
              <w:t>2016</w:t>
            </w:r>
          </w:p>
        </w:tc>
        <w:tc>
          <w:tcPr>
            <w:tcW w:w="992" w:type="dxa"/>
          </w:tcPr>
          <w:p w:rsidR="00AB5111" w:rsidRPr="00223577" w:rsidRDefault="00AB5111" w:rsidP="00507348">
            <w:pPr>
              <w:pStyle w:val="ListParagraph"/>
              <w:spacing w:before="120"/>
              <w:ind w:left="0"/>
              <w:contextualSpacing w:val="0"/>
              <w:jc w:val="center"/>
              <w:rPr>
                <w:rFonts w:ascii="Tahoma" w:hAnsi="Tahoma" w:cs="Tahoma"/>
                <w:b/>
                <w:lang w:val="id-ID"/>
              </w:rPr>
            </w:pPr>
            <w:r w:rsidRPr="00223577">
              <w:rPr>
                <w:rFonts w:ascii="Tahoma" w:hAnsi="Tahoma" w:cs="Tahoma"/>
                <w:b/>
                <w:lang w:val="id-ID"/>
              </w:rPr>
              <w:t>2017</w:t>
            </w:r>
          </w:p>
        </w:tc>
        <w:tc>
          <w:tcPr>
            <w:tcW w:w="992" w:type="dxa"/>
          </w:tcPr>
          <w:p w:rsidR="00AB5111" w:rsidRPr="00223577" w:rsidRDefault="00AB5111" w:rsidP="00507348">
            <w:pPr>
              <w:pStyle w:val="ListParagraph"/>
              <w:spacing w:before="120"/>
              <w:ind w:left="0"/>
              <w:contextualSpacing w:val="0"/>
              <w:jc w:val="center"/>
              <w:rPr>
                <w:rFonts w:ascii="Tahoma" w:hAnsi="Tahoma" w:cs="Tahoma"/>
                <w:b/>
                <w:lang w:val="id-ID"/>
              </w:rPr>
            </w:pPr>
            <w:r w:rsidRPr="00223577">
              <w:rPr>
                <w:rFonts w:ascii="Tahoma" w:hAnsi="Tahoma" w:cs="Tahoma"/>
                <w:b/>
                <w:lang w:val="id-ID"/>
              </w:rPr>
              <w:t>2018</w:t>
            </w:r>
          </w:p>
        </w:tc>
        <w:tc>
          <w:tcPr>
            <w:tcW w:w="993" w:type="dxa"/>
          </w:tcPr>
          <w:p w:rsidR="00AB5111" w:rsidRPr="00223577" w:rsidRDefault="00AB5111" w:rsidP="00507348">
            <w:pPr>
              <w:pStyle w:val="ListParagraph"/>
              <w:spacing w:before="120"/>
              <w:ind w:left="0"/>
              <w:contextualSpacing w:val="0"/>
              <w:jc w:val="center"/>
              <w:rPr>
                <w:rFonts w:ascii="Tahoma" w:hAnsi="Tahoma" w:cs="Tahoma"/>
                <w:b/>
                <w:lang w:val="id-ID"/>
              </w:rPr>
            </w:pPr>
            <w:r w:rsidRPr="00223577">
              <w:rPr>
                <w:rFonts w:ascii="Tahoma" w:hAnsi="Tahoma" w:cs="Tahoma"/>
                <w:b/>
                <w:lang w:val="id-ID"/>
              </w:rPr>
              <w:t>2019</w:t>
            </w:r>
          </w:p>
        </w:tc>
        <w:tc>
          <w:tcPr>
            <w:tcW w:w="992" w:type="dxa"/>
          </w:tcPr>
          <w:p w:rsidR="00AB5111" w:rsidRPr="00223577" w:rsidRDefault="00AB5111" w:rsidP="00507348">
            <w:pPr>
              <w:pStyle w:val="ListParagraph"/>
              <w:spacing w:before="120"/>
              <w:ind w:left="0"/>
              <w:contextualSpacing w:val="0"/>
              <w:jc w:val="center"/>
              <w:rPr>
                <w:rFonts w:ascii="Tahoma" w:hAnsi="Tahoma" w:cs="Tahoma"/>
                <w:b/>
                <w:lang w:val="id-ID"/>
              </w:rPr>
            </w:pPr>
            <w:r w:rsidRPr="00223577">
              <w:rPr>
                <w:rFonts w:ascii="Tahoma" w:hAnsi="Tahoma" w:cs="Tahoma"/>
                <w:b/>
                <w:lang w:val="id-ID"/>
              </w:rPr>
              <w:t>2020</w:t>
            </w:r>
          </w:p>
        </w:tc>
        <w:tc>
          <w:tcPr>
            <w:tcW w:w="992" w:type="dxa"/>
          </w:tcPr>
          <w:p w:rsidR="00AB5111" w:rsidRPr="00223577" w:rsidRDefault="00AB5111" w:rsidP="00507348">
            <w:pPr>
              <w:pStyle w:val="ListParagraph"/>
              <w:spacing w:before="120"/>
              <w:ind w:left="0"/>
              <w:contextualSpacing w:val="0"/>
              <w:jc w:val="center"/>
              <w:rPr>
                <w:rFonts w:ascii="Tahoma" w:hAnsi="Tahoma" w:cs="Tahoma"/>
                <w:b/>
                <w:lang w:val="id-ID"/>
              </w:rPr>
            </w:pPr>
            <w:r w:rsidRPr="00223577">
              <w:rPr>
                <w:rFonts w:ascii="Tahoma" w:hAnsi="Tahoma" w:cs="Tahoma"/>
                <w:b/>
                <w:lang w:val="id-ID"/>
              </w:rPr>
              <w:t>2021</w:t>
            </w:r>
          </w:p>
        </w:tc>
      </w:tr>
      <w:tr w:rsidR="003F2BE0" w:rsidRPr="00672F9F" w:rsidTr="00223577">
        <w:trPr>
          <w:trHeight w:val="394"/>
        </w:trPr>
        <w:tc>
          <w:tcPr>
            <w:tcW w:w="1791" w:type="dxa"/>
            <w:vMerge w:val="restart"/>
          </w:tcPr>
          <w:p w:rsidR="003F2BE0" w:rsidRPr="00FF682E" w:rsidRDefault="00FF682E" w:rsidP="00507348">
            <w:pPr>
              <w:pStyle w:val="ListParagraph"/>
              <w:spacing w:before="120"/>
              <w:ind w:left="0"/>
              <w:contextualSpacing w:val="0"/>
              <w:jc w:val="both"/>
              <w:rPr>
                <w:rFonts w:ascii="Tahoma" w:hAnsi="Tahoma" w:cs="Tahoma"/>
                <w:lang w:val="id-ID"/>
              </w:rPr>
            </w:pPr>
            <w:r w:rsidRPr="00FF682E">
              <w:rPr>
                <w:rFonts w:ascii="Tahoma" w:eastAsia="Times New Roman" w:hAnsi="Tahoma" w:cs="Tahoma"/>
              </w:rPr>
              <w:t>Meningkatnya Kualitas Penelitian dan Pengembangan yang dimanfaatkan oleh perangkat daerah</w:t>
            </w:r>
          </w:p>
        </w:tc>
        <w:tc>
          <w:tcPr>
            <w:tcW w:w="1560" w:type="dxa"/>
          </w:tcPr>
          <w:p w:rsidR="003F2BE0" w:rsidRPr="00FF682E" w:rsidRDefault="00FF682E" w:rsidP="007902B0">
            <w:pPr>
              <w:rPr>
                <w:rFonts w:ascii="Tahoma" w:eastAsia="Times New Roman" w:hAnsi="Tahoma" w:cs="Tahoma"/>
              </w:rPr>
            </w:pPr>
            <w:r w:rsidRPr="00FF682E">
              <w:rPr>
                <w:rFonts w:ascii="Tahoma" w:eastAsia="Times New Roman" w:hAnsi="Tahoma" w:cs="Tahoma"/>
              </w:rPr>
              <w:t>Persentase Hasil Penelitian dan Pengembangan yang dimanfaatkan oleh  Perangkat daerah</w:t>
            </w:r>
          </w:p>
        </w:tc>
        <w:tc>
          <w:tcPr>
            <w:tcW w:w="992" w:type="dxa"/>
            <w:vAlign w:val="center"/>
          </w:tcPr>
          <w:p w:rsidR="003F2BE0" w:rsidRPr="00223577" w:rsidRDefault="003F2BE0" w:rsidP="00FF682E">
            <w:pPr>
              <w:jc w:val="center"/>
              <w:rPr>
                <w:rFonts w:ascii="Tahoma" w:eastAsia="Times New Roman" w:hAnsi="Tahoma" w:cs="Tahoma"/>
              </w:rPr>
            </w:pPr>
            <w:r w:rsidRPr="00223577">
              <w:rPr>
                <w:rFonts w:ascii="Tahoma" w:eastAsia="Times New Roman" w:hAnsi="Tahoma" w:cs="Tahoma"/>
              </w:rPr>
              <w:t>60</w:t>
            </w:r>
            <w:r>
              <w:rPr>
                <w:rFonts w:ascii="Tahoma" w:eastAsia="Times New Roman" w:hAnsi="Tahoma" w:cs="Tahoma"/>
              </w:rPr>
              <w:t xml:space="preserve"> %</w:t>
            </w:r>
          </w:p>
        </w:tc>
        <w:tc>
          <w:tcPr>
            <w:tcW w:w="992" w:type="dxa"/>
            <w:vAlign w:val="center"/>
          </w:tcPr>
          <w:p w:rsidR="003F2BE0" w:rsidRPr="00223577" w:rsidRDefault="003F2BE0" w:rsidP="00FF682E">
            <w:pPr>
              <w:jc w:val="center"/>
              <w:rPr>
                <w:rFonts w:ascii="Tahoma" w:eastAsia="Times New Roman" w:hAnsi="Tahoma" w:cs="Tahoma"/>
              </w:rPr>
            </w:pPr>
            <w:r w:rsidRPr="00223577">
              <w:rPr>
                <w:rFonts w:ascii="Tahoma" w:eastAsia="Times New Roman" w:hAnsi="Tahoma" w:cs="Tahoma"/>
              </w:rPr>
              <w:t>65</w:t>
            </w:r>
            <w:r>
              <w:rPr>
                <w:rFonts w:ascii="Tahoma" w:eastAsia="Times New Roman" w:hAnsi="Tahoma" w:cs="Tahoma"/>
              </w:rPr>
              <w:t xml:space="preserve"> %</w:t>
            </w:r>
          </w:p>
        </w:tc>
        <w:tc>
          <w:tcPr>
            <w:tcW w:w="992" w:type="dxa"/>
            <w:vAlign w:val="center"/>
          </w:tcPr>
          <w:p w:rsidR="003F2BE0" w:rsidRPr="00223577" w:rsidRDefault="003F2BE0" w:rsidP="00FF682E">
            <w:pPr>
              <w:jc w:val="center"/>
              <w:rPr>
                <w:rFonts w:ascii="Tahoma" w:eastAsia="Times New Roman" w:hAnsi="Tahoma" w:cs="Tahoma"/>
              </w:rPr>
            </w:pPr>
            <w:r w:rsidRPr="00223577">
              <w:rPr>
                <w:rFonts w:ascii="Tahoma" w:eastAsia="Times New Roman" w:hAnsi="Tahoma" w:cs="Tahoma"/>
              </w:rPr>
              <w:t>70</w:t>
            </w:r>
            <w:r>
              <w:rPr>
                <w:rFonts w:ascii="Tahoma" w:eastAsia="Times New Roman" w:hAnsi="Tahoma" w:cs="Tahoma"/>
              </w:rPr>
              <w:t xml:space="preserve"> %</w:t>
            </w:r>
          </w:p>
        </w:tc>
        <w:tc>
          <w:tcPr>
            <w:tcW w:w="993" w:type="dxa"/>
            <w:vAlign w:val="center"/>
          </w:tcPr>
          <w:p w:rsidR="003F2BE0" w:rsidRPr="00223577" w:rsidRDefault="003F2BE0" w:rsidP="00FF682E">
            <w:pPr>
              <w:jc w:val="center"/>
              <w:rPr>
                <w:rFonts w:ascii="Tahoma" w:eastAsia="Times New Roman" w:hAnsi="Tahoma" w:cs="Tahoma"/>
              </w:rPr>
            </w:pPr>
            <w:r w:rsidRPr="00223577">
              <w:rPr>
                <w:rFonts w:ascii="Tahoma" w:eastAsia="Times New Roman" w:hAnsi="Tahoma" w:cs="Tahoma"/>
              </w:rPr>
              <w:t>75</w:t>
            </w:r>
            <w:r>
              <w:rPr>
                <w:rFonts w:ascii="Tahoma" w:eastAsia="Times New Roman" w:hAnsi="Tahoma" w:cs="Tahoma"/>
              </w:rPr>
              <w:t xml:space="preserve"> %</w:t>
            </w:r>
          </w:p>
        </w:tc>
        <w:tc>
          <w:tcPr>
            <w:tcW w:w="992" w:type="dxa"/>
            <w:vAlign w:val="center"/>
          </w:tcPr>
          <w:p w:rsidR="003F2BE0" w:rsidRPr="00223577" w:rsidRDefault="003F2BE0" w:rsidP="00FF682E">
            <w:pPr>
              <w:jc w:val="center"/>
              <w:rPr>
                <w:rFonts w:ascii="Tahoma" w:eastAsia="Times New Roman" w:hAnsi="Tahoma" w:cs="Tahoma"/>
              </w:rPr>
            </w:pPr>
            <w:r w:rsidRPr="00223577">
              <w:rPr>
                <w:rFonts w:ascii="Tahoma" w:eastAsia="Times New Roman" w:hAnsi="Tahoma" w:cs="Tahoma"/>
              </w:rPr>
              <w:t>80</w:t>
            </w:r>
            <w:r>
              <w:rPr>
                <w:rFonts w:ascii="Tahoma" w:eastAsia="Times New Roman" w:hAnsi="Tahoma" w:cs="Tahoma"/>
              </w:rPr>
              <w:t xml:space="preserve"> %</w:t>
            </w:r>
          </w:p>
        </w:tc>
        <w:tc>
          <w:tcPr>
            <w:tcW w:w="992" w:type="dxa"/>
            <w:vAlign w:val="center"/>
          </w:tcPr>
          <w:p w:rsidR="003F2BE0" w:rsidRPr="00223577" w:rsidRDefault="003F2BE0" w:rsidP="00FF682E">
            <w:pPr>
              <w:jc w:val="center"/>
              <w:rPr>
                <w:rFonts w:ascii="Tahoma" w:eastAsia="Times New Roman" w:hAnsi="Tahoma" w:cs="Tahoma"/>
              </w:rPr>
            </w:pPr>
            <w:r w:rsidRPr="00223577">
              <w:rPr>
                <w:rFonts w:ascii="Tahoma" w:eastAsia="Times New Roman" w:hAnsi="Tahoma" w:cs="Tahoma"/>
              </w:rPr>
              <w:t>85</w:t>
            </w:r>
            <w:r>
              <w:rPr>
                <w:rFonts w:ascii="Tahoma" w:eastAsia="Times New Roman" w:hAnsi="Tahoma" w:cs="Tahoma"/>
              </w:rPr>
              <w:t xml:space="preserve"> %</w:t>
            </w:r>
          </w:p>
        </w:tc>
      </w:tr>
      <w:tr w:rsidR="00223577" w:rsidRPr="00672F9F" w:rsidTr="00223577">
        <w:trPr>
          <w:trHeight w:val="1297"/>
        </w:trPr>
        <w:tc>
          <w:tcPr>
            <w:tcW w:w="1791" w:type="dxa"/>
            <w:vMerge/>
          </w:tcPr>
          <w:p w:rsidR="007902B0" w:rsidRPr="00223577" w:rsidRDefault="007902B0" w:rsidP="00507348">
            <w:pPr>
              <w:pStyle w:val="ListParagraph"/>
              <w:spacing w:before="120"/>
              <w:ind w:left="0"/>
              <w:contextualSpacing w:val="0"/>
              <w:jc w:val="both"/>
              <w:rPr>
                <w:rFonts w:ascii="Tahoma" w:eastAsia="Times New Roman" w:hAnsi="Tahoma" w:cs="Tahoma"/>
              </w:rPr>
            </w:pPr>
          </w:p>
        </w:tc>
        <w:tc>
          <w:tcPr>
            <w:tcW w:w="1560" w:type="dxa"/>
          </w:tcPr>
          <w:p w:rsidR="007902B0" w:rsidRPr="00223577" w:rsidRDefault="007902B0" w:rsidP="007902B0">
            <w:pPr>
              <w:rPr>
                <w:rFonts w:ascii="Tahoma" w:eastAsia="Times New Roman" w:hAnsi="Tahoma" w:cs="Tahoma"/>
              </w:rPr>
            </w:pPr>
            <w:r w:rsidRPr="00223577">
              <w:rPr>
                <w:rFonts w:ascii="Tahoma" w:eastAsia="Times New Roman" w:hAnsi="Tahoma" w:cs="Tahoma"/>
              </w:rPr>
              <w:t>Persentase Hasil Penelitian dan Pengembangan Yang diKembang</w:t>
            </w:r>
            <w:r w:rsidR="00223577">
              <w:rPr>
                <w:rFonts w:ascii="Tahoma" w:eastAsia="Times New Roman" w:hAnsi="Tahoma" w:cs="Tahoma"/>
              </w:rPr>
              <w:t xml:space="preserve"> </w:t>
            </w:r>
            <w:r w:rsidRPr="00223577">
              <w:rPr>
                <w:rFonts w:ascii="Tahoma" w:eastAsia="Times New Roman" w:hAnsi="Tahoma" w:cs="Tahoma"/>
              </w:rPr>
              <w:t>kan</w:t>
            </w:r>
          </w:p>
        </w:tc>
        <w:tc>
          <w:tcPr>
            <w:tcW w:w="992" w:type="dxa"/>
            <w:vAlign w:val="center"/>
          </w:tcPr>
          <w:p w:rsidR="007902B0" w:rsidRPr="00223577" w:rsidRDefault="007902B0" w:rsidP="007902B0">
            <w:pPr>
              <w:jc w:val="center"/>
              <w:rPr>
                <w:rFonts w:ascii="Tahoma" w:eastAsia="Times New Roman" w:hAnsi="Tahoma" w:cs="Tahoma"/>
              </w:rPr>
            </w:pPr>
            <w:r w:rsidRPr="00223577">
              <w:rPr>
                <w:rFonts w:ascii="Tahoma" w:eastAsia="Times New Roman" w:hAnsi="Tahoma" w:cs="Tahoma"/>
              </w:rPr>
              <w:t>60</w:t>
            </w:r>
            <w:r w:rsidR="003F2BE0">
              <w:rPr>
                <w:rFonts w:ascii="Tahoma" w:eastAsia="Times New Roman" w:hAnsi="Tahoma" w:cs="Tahoma"/>
              </w:rPr>
              <w:t xml:space="preserve"> %</w:t>
            </w:r>
          </w:p>
        </w:tc>
        <w:tc>
          <w:tcPr>
            <w:tcW w:w="992" w:type="dxa"/>
            <w:vAlign w:val="center"/>
          </w:tcPr>
          <w:p w:rsidR="007902B0" w:rsidRPr="00223577" w:rsidRDefault="007902B0" w:rsidP="007902B0">
            <w:pPr>
              <w:jc w:val="center"/>
              <w:rPr>
                <w:rFonts w:ascii="Tahoma" w:eastAsia="Times New Roman" w:hAnsi="Tahoma" w:cs="Tahoma"/>
              </w:rPr>
            </w:pPr>
            <w:r w:rsidRPr="00223577">
              <w:rPr>
                <w:rFonts w:ascii="Tahoma" w:eastAsia="Times New Roman" w:hAnsi="Tahoma" w:cs="Tahoma"/>
              </w:rPr>
              <w:t>65</w:t>
            </w:r>
            <w:r w:rsidR="003F2BE0">
              <w:rPr>
                <w:rFonts w:ascii="Tahoma" w:eastAsia="Times New Roman" w:hAnsi="Tahoma" w:cs="Tahoma"/>
              </w:rPr>
              <w:t xml:space="preserve"> %</w:t>
            </w:r>
          </w:p>
        </w:tc>
        <w:tc>
          <w:tcPr>
            <w:tcW w:w="992" w:type="dxa"/>
            <w:vAlign w:val="center"/>
          </w:tcPr>
          <w:p w:rsidR="007902B0" w:rsidRPr="00223577" w:rsidRDefault="007902B0" w:rsidP="007902B0">
            <w:pPr>
              <w:jc w:val="center"/>
              <w:rPr>
                <w:rFonts w:ascii="Tahoma" w:eastAsia="Times New Roman" w:hAnsi="Tahoma" w:cs="Tahoma"/>
              </w:rPr>
            </w:pPr>
            <w:r w:rsidRPr="00223577">
              <w:rPr>
                <w:rFonts w:ascii="Tahoma" w:eastAsia="Times New Roman" w:hAnsi="Tahoma" w:cs="Tahoma"/>
              </w:rPr>
              <w:t>70</w:t>
            </w:r>
            <w:r w:rsidR="003F2BE0">
              <w:rPr>
                <w:rFonts w:ascii="Tahoma" w:eastAsia="Times New Roman" w:hAnsi="Tahoma" w:cs="Tahoma"/>
              </w:rPr>
              <w:t xml:space="preserve"> %</w:t>
            </w:r>
          </w:p>
        </w:tc>
        <w:tc>
          <w:tcPr>
            <w:tcW w:w="993" w:type="dxa"/>
            <w:vAlign w:val="center"/>
          </w:tcPr>
          <w:p w:rsidR="007902B0" w:rsidRPr="00223577" w:rsidRDefault="007902B0" w:rsidP="007902B0">
            <w:pPr>
              <w:jc w:val="center"/>
              <w:rPr>
                <w:rFonts w:ascii="Tahoma" w:eastAsia="Times New Roman" w:hAnsi="Tahoma" w:cs="Tahoma"/>
              </w:rPr>
            </w:pPr>
            <w:r w:rsidRPr="00223577">
              <w:rPr>
                <w:rFonts w:ascii="Tahoma" w:eastAsia="Times New Roman" w:hAnsi="Tahoma" w:cs="Tahoma"/>
              </w:rPr>
              <w:t>75</w:t>
            </w:r>
            <w:r w:rsidR="003F2BE0">
              <w:rPr>
                <w:rFonts w:ascii="Tahoma" w:eastAsia="Times New Roman" w:hAnsi="Tahoma" w:cs="Tahoma"/>
              </w:rPr>
              <w:t xml:space="preserve"> %</w:t>
            </w:r>
          </w:p>
        </w:tc>
        <w:tc>
          <w:tcPr>
            <w:tcW w:w="992" w:type="dxa"/>
            <w:vAlign w:val="center"/>
          </w:tcPr>
          <w:p w:rsidR="007902B0" w:rsidRPr="00223577" w:rsidRDefault="007902B0" w:rsidP="007902B0">
            <w:pPr>
              <w:jc w:val="center"/>
              <w:rPr>
                <w:rFonts w:ascii="Tahoma" w:eastAsia="Times New Roman" w:hAnsi="Tahoma" w:cs="Tahoma"/>
              </w:rPr>
            </w:pPr>
            <w:r w:rsidRPr="00223577">
              <w:rPr>
                <w:rFonts w:ascii="Tahoma" w:eastAsia="Times New Roman" w:hAnsi="Tahoma" w:cs="Tahoma"/>
              </w:rPr>
              <w:t>80</w:t>
            </w:r>
            <w:r w:rsidR="003F2BE0">
              <w:rPr>
                <w:rFonts w:ascii="Tahoma" w:eastAsia="Times New Roman" w:hAnsi="Tahoma" w:cs="Tahoma"/>
              </w:rPr>
              <w:t xml:space="preserve"> %</w:t>
            </w:r>
          </w:p>
        </w:tc>
        <w:tc>
          <w:tcPr>
            <w:tcW w:w="992" w:type="dxa"/>
            <w:vAlign w:val="center"/>
          </w:tcPr>
          <w:p w:rsidR="007902B0" w:rsidRPr="00223577" w:rsidRDefault="007902B0" w:rsidP="007902B0">
            <w:pPr>
              <w:jc w:val="center"/>
              <w:rPr>
                <w:rFonts w:ascii="Tahoma" w:eastAsia="Times New Roman" w:hAnsi="Tahoma" w:cs="Tahoma"/>
              </w:rPr>
            </w:pPr>
            <w:r w:rsidRPr="00223577">
              <w:rPr>
                <w:rFonts w:ascii="Tahoma" w:eastAsia="Times New Roman" w:hAnsi="Tahoma" w:cs="Tahoma"/>
              </w:rPr>
              <w:t>85</w:t>
            </w:r>
            <w:r w:rsidR="003F2BE0">
              <w:rPr>
                <w:rFonts w:ascii="Tahoma" w:eastAsia="Times New Roman" w:hAnsi="Tahoma" w:cs="Tahoma"/>
              </w:rPr>
              <w:t xml:space="preserve"> %</w:t>
            </w:r>
          </w:p>
        </w:tc>
      </w:tr>
      <w:tr w:rsidR="00223577" w:rsidRPr="00672F9F" w:rsidTr="00223577">
        <w:trPr>
          <w:trHeight w:val="603"/>
        </w:trPr>
        <w:tc>
          <w:tcPr>
            <w:tcW w:w="1791" w:type="dxa"/>
            <w:vMerge w:val="restart"/>
          </w:tcPr>
          <w:p w:rsidR="007902B0" w:rsidRPr="00223577" w:rsidRDefault="007902B0" w:rsidP="00B15236">
            <w:pPr>
              <w:pStyle w:val="ListParagraph"/>
              <w:spacing w:before="120"/>
              <w:ind w:left="0"/>
              <w:contextualSpacing w:val="0"/>
              <w:jc w:val="both"/>
              <w:rPr>
                <w:rFonts w:ascii="Tahoma" w:hAnsi="Tahoma" w:cs="Tahoma"/>
                <w:lang w:val="id-ID"/>
              </w:rPr>
            </w:pPr>
            <w:r w:rsidRPr="00223577">
              <w:rPr>
                <w:rFonts w:ascii="Tahoma" w:eastAsia="Times New Roman" w:hAnsi="Tahoma" w:cs="Tahoma"/>
              </w:rPr>
              <w:t>Meningkatnya Capaian Akuntabilitas Kinerja dan Keuangan</w:t>
            </w:r>
          </w:p>
        </w:tc>
        <w:tc>
          <w:tcPr>
            <w:tcW w:w="1560" w:type="dxa"/>
          </w:tcPr>
          <w:p w:rsidR="007902B0" w:rsidRPr="00223577" w:rsidRDefault="007902B0" w:rsidP="007902B0">
            <w:pPr>
              <w:rPr>
                <w:rFonts w:ascii="Tahoma" w:eastAsia="Times New Roman" w:hAnsi="Tahoma" w:cs="Tahoma"/>
              </w:rPr>
            </w:pPr>
            <w:r w:rsidRPr="00223577">
              <w:rPr>
                <w:rFonts w:ascii="Tahoma" w:eastAsia="Times New Roman" w:hAnsi="Tahoma" w:cs="Tahoma"/>
              </w:rPr>
              <w:t>Nilai akuntabilitas kinerja</w:t>
            </w:r>
          </w:p>
        </w:tc>
        <w:tc>
          <w:tcPr>
            <w:tcW w:w="992" w:type="dxa"/>
            <w:vAlign w:val="center"/>
          </w:tcPr>
          <w:p w:rsidR="007902B0" w:rsidRPr="00223577" w:rsidRDefault="007902B0" w:rsidP="007902B0">
            <w:pPr>
              <w:jc w:val="center"/>
              <w:rPr>
                <w:rFonts w:ascii="Tahoma" w:eastAsia="Times New Roman" w:hAnsi="Tahoma" w:cs="Tahoma"/>
              </w:rPr>
            </w:pPr>
            <w:r w:rsidRPr="00223577">
              <w:rPr>
                <w:rFonts w:ascii="Tahoma" w:eastAsia="Times New Roman" w:hAnsi="Tahoma" w:cs="Tahoma"/>
              </w:rPr>
              <w:t>CC</w:t>
            </w:r>
          </w:p>
        </w:tc>
        <w:tc>
          <w:tcPr>
            <w:tcW w:w="992" w:type="dxa"/>
            <w:vAlign w:val="center"/>
          </w:tcPr>
          <w:p w:rsidR="007902B0" w:rsidRPr="00223577" w:rsidRDefault="007902B0" w:rsidP="007902B0">
            <w:pPr>
              <w:jc w:val="center"/>
              <w:rPr>
                <w:rFonts w:ascii="Tahoma" w:eastAsia="Times New Roman" w:hAnsi="Tahoma" w:cs="Tahoma"/>
              </w:rPr>
            </w:pPr>
            <w:r w:rsidRPr="00223577">
              <w:rPr>
                <w:rFonts w:ascii="Tahoma" w:eastAsia="Times New Roman" w:hAnsi="Tahoma" w:cs="Tahoma"/>
              </w:rPr>
              <w:t>CC</w:t>
            </w:r>
          </w:p>
        </w:tc>
        <w:tc>
          <w:tcPr>
            <w:tcW w:w="992" w:type="dxa"/>
            <w:vAlign w:val="center"/>
          </w:tcPr>
          <w:p w:rsidR="007902B0" w:rsidRPr="00223577" w:rsidRDefault="007902B0" w:rsidP="007902B0">
            <w:pPr>
              <w:jc w:val="center"/>
              <w:rPr>
                <w:rFonts w:ascii="Tahoma" w:eastAsia="Times New Roman" w:hAnsi="Tahoma" w:cs="Tahoma"/>
              </w:rPr>
            </w:pPr>
            <w:r w:rsidRPr="00223577">
              <w:rPr>
                <w:rFonts w:ascii="Tahoma" w:eastAsia="Times New Roman" w:hAnsi="Tahoma" w:cs="Tahoma"/>
              </w:rPr>
              <w:t>B</w:t>
            </w:r>
          </w:p>
        </w:tc>
        <w:tc>
          <w:tcPr>
            <w:tcW w:w="993" w:type="dxa"/>
            <w:vAlign w:val="center"/>
          </w:tcPr>
          <w:p w:rsidR="007902B0" w:rsidRPr="00223577" w:rsidRDefault="007902B0" w:rsidP="007902B0">
            <w:pPr>
              <w:jc w:val="center"/>
              <w:rPr>
                <w:rFonts w:ascii="Tahoma" w:eastAsia="Times New Roman" w:hAnsi="Tahoma" w:cs="Tahoma"/>
              </w:rPr>
            </w:pPr>
            <w:r w:rsidRPr="00223577">
              <w:rPr>
                <w:rFonts w:ascii="Tahoma" w:eastAsia="Times New Roman" w:hAnsi="Tahoma" w:cs="Tahoma"/>
              </w:rPr>
              <w:t>B</w:t>
            </w:r>
          </w:p>
        </w:tc>
        <w:tc>
          <w:tcPr>
            <w:tcW w:w="992" w:type="dxa"/>
            <w:vAlign w:val="center"/>
          </w:tcPr>
          <w:p w:rsidR="007902B0" w:rsidRPr="00223577" w:rsidRDefault="007902B0" w:rsidP="007902B0">
            <w:pPr>
              <w:jc w:val="center"/>
              <w:rPr>
                <w:rFonts w:ascii="Tahoma" w:eastAsia="Times New Roman" w:hAnsi="Tahoma" w:cs="Tahoma"/>
              </w:rPr>
            </w:pPr>
            <w:r w:rsidRPr="00223577">
              <w:rPr>
                <w:rFonts w:ascii="Tahoma" w:eastAsia="Times New Roman" w:hAnsi="Tahoma" w:cs="Tahoma"/>
              </w:rPr>
              <w:t>BB</w:t>
            </w:r>
          </w:p>
        </w:tc>
        <w:tc>
          <w:tcPr>
            <w:tcW w:w="992" w:type="dxa"/>
            <w:vAlign w:val="center"/>
          </w:tcPr>
          <w:p w:rsidR="007902B0" w:rsidRPr="00223577" w:rsidRDefault="007902B0" w:rsidP="007902B0">
            <w:pPr>
              <w:jc w:val="center"/>
              <w:rPr>
                <w:rFonts w:ascii="Tahoma" w:eastAsia="Times New Roman" w:hAnsi="Tahoma" w:cs="Tahoma"/>
              </w:rPr>
            </w:pPr>
            <w:r w:rsidRPr="00223577">
              <w:rPr>
                <w:rFonts w:ascii="Tahoma" w:eastAsia="Times New Roman" w:hAnsi="Tahoma" w:cs="Tahoma"/>
              </w:rPr>
              <w:t>BB</w:t>
            </w:r>
          </w:p>
        </w:tc>
      </w:tr>
      <w:tr w:rsidR="00223577" w:rsidRPr="00672F9F" w:rsidTr="00223577">
        <w:trPr>
          <w:trHeight w:val="1263"/>
        </w:trPr>
        <w:tc>
          <w:tcPr>
            <w:tcW w:w="1791" w:type="dxa"/>
            <w:vMerge/>
          </w:tcPr>
          <w:p w:rsidR="00223577" w:rsidRPr="00223577" w:rsidRDefault="00223577" w:rsidP="00B15236">
            <w:pPr>
              <w:pStyle w:val="ListParagraph"/>
              <w:spacing w:before="120"/>
              <w:ind w:left="0"/>
              <w:contextualSpacing w:val="0"/>
              <w:jc w:val="both"/>
              <w:rPr>
                <w:rFonts w:ascii="Tahoma" w:hAnsi="Tahoma" w:cs="Tahoma"/>
                <w:lang w:val="id-ID"/>
              </w:rPr>
            </w:pPr>
          </w:p>
        </w:tc>
        <w:tc>
          <w:tcPr>
            <w:tcW w:w="1560" w:type="dxa"/>
          </w:tcPr>
          <w:p w:rsidR="00223577" w:rsidRPr="00223577" w:rsidRDefault="00223577" w:rsidP="007902B0">
            <w:pPr>
              <w:rPr>
                <w:rFonts w:ascii="Tahoma" w:eastAsia="Times New Roman" w:hAnsi="Tahoma" w:cs="Tahoma"/>
              </w:rPr>
            </w:pPr>
            <w:r w:rsidRPr="00223577">
              <w:rPr>
                <w:rFonts w:ascii="Tahoma" w:eastAsia="Times New Roman" w:hAnsi="Tahoma" w:cs="Tahoma"/>
              </w:rPr>
              <w:t>Persentase temuan Inspektorat/</w:t>
            </w:r>
            <w:r>
              <w:rPr>
                <w:rFonts w:ascii="Tahoma" w:eastAsia="Times New Roman" w:hAnsi="Tahoma" w:cs="Tahoma"/>
              </w:rPr>
              <w:t xml:space="preserve"> </w:t>
            </w:r>
            <w:r w:rsidRPr="00223577">
              <w:rPr>
                <w:rFonts w:ascii="Tahoma" w:eastAsia="Times New Roman" w:hAnsi="Tahoma" w:cs="Tahoma"/>
              </w:rPr>
              <w:t>BPK yang di tindaklanjuti</w:t>
            </w:r>
          </w:p>
        </w:tc>
        <w:tc>
          <w:tcPr>
            <w:tcW w:w="992" w:type="dxa"/>
            <w:vAlign w:val="center"/>
          </w:tcPr>
          <w:p w:rsidR="00223577" w:rsidRPr="00223577" w:rsidRDefault="00223577" w:rsidP="007902B0">
            <w:pPr>
              <w:jc w:val="center"/>
              <w:rPr>
                <w:rFonts w:ascii="Tahoma" w:eastAsia="Times New Roman" w:hAnsi="Tahoma" w:cs="Tahoma"/>
              </w:rPr>
            </w:pPr>
            <w:r>
              <w:rPr>
                <w:rFonts w:ascii="Tahoma" w:eastAsia="Times New Roman" w:hAnsi="Tahoma" w:cs="Tahoma"/>
              </w:rPr>
              <w:t>100 %</w:t>
            </w:r>
          </w:p>
        </w:tc>
        <w:tc>
          <w:tcPr>
            <w:tcW w:w="992" w:type="dxa"/>
            <w:vAlign w:val="center"/>
          </w:tcPr>
          <w:p w:rsidR="00223577" w:rsidRDefault="00223577" w:rsidP="00223577">
            <w:pPr>
              <w:jc w:val="center"/>
            </w:pPr>
            <w:r w:rsidRPr="005C2A23">
              <w:rPr>
                <w:rFonts w:ascii="Tahoma" w:eastAsia="Times New Roman" w:hAnsi="Tahoma" w:cs="Tahoma"/>
              </w:rPr>
              <w:t>100 %</w:t>
            </w:r>
          </w:p>
        </w:tc>
        <w:tc>
          <w:tcPr>
            <w:tcW w:w="992" w:type="dxa"/>
            <w:vAlign w:val="center"/>
          </w:tcPr>
          <w:p w:rsidR="00223577" w:rsidRDefault="00223577" w:rsidP="00223577">
            <w:pPr>
              <w:jc w:val="center"/>
            </w:pPr>
            <w:r w:rsidRPr="005C2A23">
              <w:rPr>
                <w:rFonts w:ascii="Tahoma" w:eastAsia="Times New Roman" w:hAnsi="Tahoma" w:cs="Tahoma"/>
              </w:rPr>
              <w:t>100 %</w:t>
            </w:r>
          </w:p>
        </w:tc>
        <w:tc>
          <w:tcPr>
            <w:tcW w:w="993" w:type="dxa"/>
            <w:vAlign w:val="center"/>
          </w:tcPr>
          <w:p w:rsidR="00223577" w:rsidRDefault="00223577" w:rsidP="00223577">
            <w:pPr>
              <w:jc w:val="center"/>
            </w:pPr>
            <w:r w:rsidRPr="005C2A23">
              <w:rPr>
                <w:rFonts w:ascii="Tahoma" w:eastAsia="Times New Roman" w:hAnsi="Tahoma" w:cs="Tahoma"/>
              </w:rPr>
              <w:t>100 %</w:t>
            </w:r>
          </w:p>
        </w:tc>
        <w:tc>
          <w:tcPr>
            <w:tcW w:w="992" w:type="dxa"/>
            <w:vAlign w:val="center"/>
          </w:tcPr>
          <w:p w:rsidR="00223577" w:rsidRDefault="00223577" w:rsidP="00223577">
            <w:pPr>
              <w:jc w:val="center"/>
            </w:pPr>
            <w:r w:rsidRPr="005C2A23">
              <w:rPr>
                <w:rFonts w:ascii="Tahoma" w:eastAsia="Times New Roman" w:hAnsi="Tahoma" w:cs="Tahoma"/>
              </w:rPr>
              <w:t>100 %</w:t>
            </w:r>
          </w:p>
        </w:tc>
        <w:tc>
          <w:tcPr>
            <w:tcW w:w="992" w:type="dxa"/>
            <w:vAlign w:val="center"/>
          </w:tcPr>
          <w:p w:rsidR="00223577" w:rsidRDefault="00223577" w:rsidP="00223577">
            <w:pPr>
              <w:jc w:val="center"/>
            </w:pPr>
            <w:r w:rsidRPr="005C2A23">
              <w:rPr>
                <w:rFonts w:ascii="Tahoma" w:eastAsia="Times New Roman" w:hAnsi="Tahoma" w:cs="Tahoma"/>
              </w:rPr>
              <w:t>100 %</w:t>
            </w:r>
          </w:p>
        </w:tc>
      </w:tr>
    </w:tbl>
    <w:p w:rsidR="00CD0638" w:rsidRPr="00A17CAC" w:rsidRDefault="00CD0638" w:rsidP="00CD0638">
      <w:pPr>
        <w:tabs>
          <w:tab w:val="left" w:pos="270"/>
        </w:tabs>
        <w:spacing w:before="100" w:beforeAutospacing="1" w:after="120"/>
        <w:ind w:left="270" w:hanging="270"/>
        <w:rPr>
          <w:rFonts w:ascii="Tahoma" w:hAnsi="Tahoma" w:cs="Tahoma"/>
          <w:b/>
          <w:lang w:val="en-GB"/>
        </w:rPr>
      </w:pPr>
      <w:r w:rsidRPr="00CD0638">
        <w:rPr>
          <w:rFonts w:ascii="Tahoma" w:hAnsi="Tahoma" w:cs="Tahoma"/>
          <w:b/>
        </w:rPr>
        <w:t>B. P</w:t>
      </w:r>
      <w:r w:rsidR="00507348" w:rsidRPr="00CD0638">
        <w:rPr>
          <w:rFonts w:ascii="Tahoma" w:hAnsi="Tahoma" w:cs="Tahoma"/>
          <w:b/>
          <w:lang w:val="id-ID"/>
        </w:rPr>
        <w:t xml:space="preserve">erjanjian Kinerja Tahun </w:t>
      </w:r>
      <w:r w:rsidR="00A17CAC">
        <w:rPr>
          <w:rFonts w:ascii="Tahoma" w:hAnsi="Tahoma" w:cs="Tahoma"/>
          <w:b/>
          <w:lang w:val="en-GB"/>
        </w:rPr>
        <w:t>2018</w:t>
      </w:r>
    </w:p>
    <w:tbl>
      <w:tblPr>
        <w:tblStyle w:val="TableGrid"/>
        <w:tblW w:w="9304" w:type="dxa"/>
        <w:tblInd w:w="18" w:type="dxa"/>
        <w:tblLook w:val="04A0"/>
      </w:tblPr>
      <w:tblGrid>
        <w:gridCol w:w="4050"/>
        <w:gridCol w:w="3150"/>
        <w:gridCol w:w="2104"/>
      </w:tblGrid>
      <w:tr w:rsidR="00507348" w:rsidRPr="00672F9F" w:rsidTr="00223577">
        <w:trPr>
          <w:trHeight w:val="620"/>
        </w:trPr>
        <w:tc>
          <w:tcPr>
            <w:tcW w:w="4050" w:type="dxa"/>
          </w:tcPr>
          <w:p w:rsidR="00CD0638" w:rsidRDefault="00CD0638" w:rsidP="00CD0638">
            <w:pPr>
              <w:pStyle w:val="ListParagraph"/>
              <w:spacing w:before="100" w:beforeAutospacing="1" w:after="120"/>
              <w:ind w:left="0"/>
              <w:jc w:val="center"/>
              <w:rPr>
                <w:rFonts w:ascii="Tahoma" w:hAnsi="Tahoma" w:cs="Tahoma"/>
                <w:b/>
              </w:rPr>
            </w:pPr>
          </w:p>
          <w:p w:rsidR="00507348" w:rsidRPr="00CD0638" w:rsidRDefault="00CD0638" w:rsidP="00CD0638">
            <w:pPr>
              <w:pStyle w:val="ListParagraph"/>
              <w:spacing w:before="100" w:beforeAutospacing="1" w:after="120"/>
              <w:ind w:left="0"/>
              <w:jc w:val="center"/>
              <w:rPr>
                <w:rFonts w:ascii="Tahoma" w:hAnsi="Tahoma" w:cs="Tahoma"/>
                <w:b/>
              </w:rPr>
            </w:pPr>
            <w:r>
              <w:rPr>
                <w:rFonts w:ascii="Tahoma" w:hAnsi="Tahoma" w:cs="Tahoma"/>
                <w:b/>
              </w:rPr>
              <w:t>Sasaran</w:t>
            </w:r>
          </w:p>
        </w:tc>
        <w:tc>
          <w:tcPr>
            <w:tcW w:w="3150" w:type="dxa"/>
            <w:vAlign w:val="center"/>
          </w:tcPr>
          <w:p w:rsidR="00CD0638" w:rsidRPr="00CD0638" w:rsidRDefault="00507348" w:rsidP="00CD0638">
            <w:pPr>
              <w:pStyle w:val="ListParagraph"/>
              <w:spacing w:before="100" w:beforeAutospacing="1" w:after="120"/>
              <w:ind w:left="0"/>
              <w:jc w:val="center"/>
              <w:rPr>
                <w:rFonts w:ascii="Tahoma" w:hAnsi="Tahoma" w:cs="Tahoma"/>
                <w:b/>
              </w:rPr>
            </w:pPr>
            <w:r w:rsidRPr="00CD0638">
              <w:rPr>
                <w:rFonts w:ascii="Tahoma" w:hAnsi="Tahoma" w:cs="Tahoma"/>
                <w:b/>
                <w:lang w:val="id-ID"/>
              </w:rPr>
              <w:t>Indikator</w:t>
            </w:r>
          </w:p>
        </w:tc>
        <w:tc>
          <w:tcPr>
            <w:tcW w:w="2104" w:type="dxa"/>
            <w:vAlign w:val="center"/>
          </w:tcPr>
          <w:p w:rsidR="00507348" w:rsidRPr="00CD0638" w:rsidRDefault="00507348" w:rsidP="00CD0638">
            <w:pPr>
              <w:pStyle w:val="ListParagraph"/>
              <w:spacing w:before="100" w:beforeAutospacing="1" w:after="120"/>
              <w:ind w:left="0"/>
              <w:jc w:val="center"/>
              <w:rPr>
                <w:rFonts w:ascii="Tahoma" w:hAnsi="Tahoma" w:cs="Tahoma"/>
                <w:b/>
                <w:lang w:val="id-ID"/>
              </w:rPr>
            </w:pPr>
            <w:r w:rsidRPr="00CD0638">
              <w:rPr>
                <w:rFonts w:ascii="Tahoma" w:hAnsi="Tahoma" w:cs="Tahoma"/>
                <w:b/>
                <w:lang w:val="id-ID"/>
              </w:rPr>
              <w:t>Target</w:t>
            </w:r>
          </w:p>
        </w:tc>
      </w:tr>
      <w:tr w:rsidR="0040792F" w:rsidRPr="00672F9F" w:rsidTr="00223577">
        <w:trPr>
          <w:trHeight w:val="881"/>
        </w:trPr>
        <w:tc>
          <w:tcPr>
            <w:tcW w:w="4050" w:type="dxa"/>
          </w:tcPr>
          <w:p w:rsidR="0040792F" w:rsidRPr="00223577" w:rsidRDefault="00FF682E" w:rsidP="0040792F">
            <w:pPr>
              <w:pStyle w:val="ListParagraph"/>
              <w:spacing w:before="120"/>
              <w:ind w:left="0"/>
              <w:contextualSpacing w:val="0"/>
              <w:jc w:val="both"/>
              <w:rPr>
                <w:rFonts w:ascii="Tahoma" w:hAnsi="Tahoma" w:cs="Tahoma"/>
                <w:lang w:val="id-ID"/>
              </w:rPr>
            </w:pPr>
            <w:r w:rsidRPr="00FF682E">
              <w:rPr>
                <w:rFonts w:ascii="Tahoma" w:eastAsia="Times New Roman" w:hAnsi="Tahoma" w:cs="Tahoma"/>
              </w:rPr>
              <w:t>Meningkatnya Kualitas Penelitian dan Pengembangan yang dimanfaatkan oleh perangkat daerah</w:t>
            </w:r>
          </w:p>
        </w:tc>
        <w:tc>
          <w:tcPr>
            <w:tcW w:w="3150" w:type="dxa"/>
          </w:tcPr>
          <w:p w:rsidR="0040792F" w:rsidRPr="00223577" w:rsidRDefault="0040792F" w:rsidP="00223577">
            <w:pPr>
              <w:pStyle w:val="ListParagraph"/>
              <w:spacing w:before="120"/>
              <w:ind w:left="0"/>
              <w:contextualSpacing w:val="0"/>
              <w:rPr>
                <w:rFonts w:ascii="Tahoma" w:hAnsi="Tahoma" w:cs="Tahoma"/>
              </w:rPr>
            </w:pPr>
            <w:r w:rsidRPr="00223577">
              <w:rPr>
                <w:rFonts w:ascii="Tahoma" w:hAnsi="Tahoma" w:cs="Tahoma"/>
              </w:rPr>
              <w:t xml:space="preserve">Jumlah </w:t>
            </w:r>
            <w:r w:rsidR="007902B0" w:rsidRPr="00223577">
              <w:rPr>
                <w:rFonts w:ascii="Tahoma" w:eastAsia="Times New Roman" w:hAnsi="Tahoma" w:cs="Tahoma"/>
              </w:rPr>
              <w:t>Hasil Penelitian dan Pengembangan Yang dikembangkan</w:t>
            </w:r>
          </w:p>
        </w:tc>
        <w:tc>
          <w:tcPr>
            <w:tcW w:w="2104" w:type="dxa"/>
          </w:tcPr>
          <w:p w:rsidR="0040792F" w:rsidRPr="00223577" w:rsidRDefault="0040792F" w:rsidP="0040792F">
            <w:pPr>
              <w:pStyle w:val="ListParagraph"/>
              <w:spacing w:before="240" w:after="120"/>
              <w:ind w:left="0"/>
              <w:jc w:val="center"/>
              <w:rPr>
                <w:rFonts w:ascii="Tahoma" w:hAnsi="Tahoma" w:cs="Tahoma"/>
              </w:rPr>
            </w:pPr>
            <w:r w:rsidRPr="00223577">
              <w:rPr>
                <w:rFonts w:ascii="Tahoma" w:hAnsi="Tahoma" w:cs="Tahoma"/>
              </w:rPr>
              <w:t>2</w:t>
            </w:r>
          </w:p>
          <w:p w:rsidR="0040792F" w:rsidRPr="00223577" w:rsidRDefault="0040792F" w:rsidP="0040792F">
            <w:pPr>
              <w:pStyle w:val="ListParagraph"/>
              <w:spacing w:before="240" w:after="120"/>
              <w:ind w:left="0"/>
              <w:jc w:val="center"/>
              <w:rPr>
                <w:rFonts w:ascii="Tahoma" w:hAnsi="Tahoma" w:cs="Tahoma"/>
              </w:rPr>
            </w:pPr>
            <w:r w:rsidRPr="00223577">
              <w:rPr>
                <w:rFonts w:ascii="Tahoma" w:hAnsi="Tahoma" w:cs="Tahoma"/>
              </w:rPr>
              <w:t>Dokumen</w:t>
            </w:r>
          </w:p>
        </w:tc>
      </w:tr>
    </w:tbl>
    <w:p w:rsidR="00507348" w:rsidRPr="00672F9F" w:rsidRDefault="00507348" w:rsidP="00507348">
      <w:pPr>
        <w:pStyle w:val="ListParagraph"/>
        <w:spacing w:before="240" w:after="120"/>
        <w:ind w:left="426"/>
        <w:jc w:val="both"/>
        <w:rPr>
          <w:rFonts w:ascii="Tahoma" w:hAnsi="Tahoma" w:cs="Tahoma"/>
          <w:lang w:val="id-ID"/>
        </w:rPr>
      </w:pPr>
    </w:p>
    <w:p w:rsidR="00E9280C" w:rsidRPr="00672F9F" w:rsidRDefault="00161488" w:rsidP="002B2CEA">
      <w:pPr>
        <w:ind w:left="3600" w:firstLine="270"/>
        <w:rPr>
          <w:rFonts w:ascii="Tahoma" w:hAnsi="Tahoma" w:cs="Tahoma"/>
          <w:b/>
        </w:rPr>
      </w:pPr>
      <w:r w:rsidRPr="00672F9F">
        <w:rPr>
          <w:rFonts w:ascii="Tahoma" w:hAnsi="Tahoma" w:cs="Tahoma"/>
          <w:b/>
        </w:rPr>
        <w:br w:type="page"/>
      </w:r>
      <w:r w:rsidRPr="00672F9F">
        <w:rPr>
          <w:rFonts w:ascii="Tahoma" w:hAnsi="Tahoma" w:cs="Tahoma"/>
          <w:b/>
        </w:rPr>
        <w:lastRenderedPageBreak/>
        <w:t>BAB III</w:t>
      </w:r>
    </w:p>
    <w:p w:rsidR="00E9280C" w:rsidRPr="00672F9F" w:rsidRDefault="00161488">
      <w:pPr>
        <w:widowControl w:val="0"/>
        <w:autoSpaceDE w:val="0"/>
        <w:autoSpaceDN w:val="0"/>
        <w:adjustRightInd w:val="0"/>
        <w:spacing w:after="0"/>
        <w:jc w:val="center"/>
        <w:rPr>
          <w:rFonts w:ascii="Tahoma" w:hAnsi="Tahoma" w:cs="Tahoma"/>
          <w:b/>
          <w:lang w:val="id-ID"/>
        </w:rPr>
      </w:pPr>
      <w:r w:rsidRPr="00672F9F">
        <w:rPr>
          <w:rFonts w:ascii="Tahoma" w:hAnsi="Tahoma" w:cs="Tahoma"/>
          <w:b/>
        </w:rPr>
        <w:t>AKUNTABILITAS KINERJA</w:t>
      </w:r>
    </w:p>
    <w:p w:rsidR="005046B1" w:rsidRPr="00A96522" w:rsidRDefault="005046B1">
      <w:pPr>
        <w:widowControl w:val="0"/>
        <w:autoSpaceDE w:val="0"/>
        <w:autoSpaceDN w:val="0"/>
        <w:adjustRightInd w:val="0"/>
        <w:spacing w:after="0"/>
        <w:jc w:val="center"/>
        <w:rPr>
          <w:rFonts w:ascii="Tahoma" w:hAnsi="Tahoma" w:cs="Tahoma"/>
          <w:b/>
          <w:sz w:val="10"/>
          <w:szCs w:val="10"/>
          <w:lang w:val="id-ID"/>
        </w:rPr>
      </w:pPr>
    </w:p>
    <w:p w:rsidR="00E9280C" w:rsidRDefault="00161488" w:rsidP="00D95B9D">
      <w:pPr>
        <w:spacing w:line="360" w:lineRule="auto"/>
        <w:ind w:left="357" w:firstLine="629"/>
        <w:contextualSpacing/>
        <w:jc w:val="both"/>
        <w:rPr>
          <w:rFonts w:ascii="Tahoma" w:hAnsi="Tahoma" w:cs="Tahoma"/>
        </w:rPr>
      </w:pPr>
      <w:proofErr w:type="gramStart"/>
      <w:r w:rsidRPr="00672F9F">
        <w:rPr>
          <w:rFonts w:ascii="Tahoma" w:hAnsi="Tahoma" w:cs="Tahoma"/>
        </w:rPr>
        <w:t>Akuntabilitas</w:t>
      </w:r>
      <w:r w:rsidR="001E7D1E">
        <w:rPr>
          <w:rFonts w:ascii="Tahoma" w:hAnsi="Tahoma" w:cs="Tahoma"/>
        </w:rPr>
        <w:t xml:space="preserve"> </w:t>
      </w:r>
      <w:r w:rsidRPr="00672F9F">
        <w:rPr>
          <w:rFonts w:ascii="Tahoma" w:hAnsi="Tahoma" w:cs="Tahoma"/>
        </w:rPr>
        <w:t>Kinerja</w:t>
      </w:r>
      <w:r w:rsidR="001E7D1E">
        <w:rPr>
          <w:rFonts w:ascii="Tahoma" w:hAnsi="Tahoma" w:cs="Tahoma"/>
        </w:rPr>
        <w:t xml:space="preserve"> </w:t>
      </w:r>
      <w:r w:rsidR="00507348" w:rsidRPr="00672F9F">
        <w:rPr>
          <w:rFonts w:ascii="Tahoma" w:hAnsi="Tahoma" w:cs="Tahoma"/>
          <w:lang w:val="id-ID"/>
        </w:rPr>
        <w:t xml:space="preserve">Badan </w:t>
      </w:r>
      <w:r w:rsidR="00AD3217">
        <w:rPr>
          <w:rFonts w:ascii="Tahoma" w:hAnsi="Tahoma" w:cs="Tahoma"/>
        </w:rPr>
        <w:t xml:space="preserve">Penelitian dan Pengembangan Kabupaten Bengkalis </w:t>
      </w:r>
      <w:r w:rsidRPr="00672F9F">
        <w:rPr>
          <w:rFonts w:ascii="Tahoma" w:hAnsi="Tahoma" w:cs="Tahoma"/>
        </w:rPr>
        <w:t>merupakan</w:t>
      </w:r>
      <w:r w:rsidR="001E7D1E">
        <w:rPr>
          <w:rFonts w:ascii="Tahoma" w:hAnsi="Tahoma" w:cs="Tahoma"/>
        </w:rPr>
        <w:t xml:space="preserve"> </w:t>
      </w:r>
      <w:r w:rsidRPr="00672F9F">
        <w:rPr>
          <w:rFonts w:ascii="Tahoma" w:hAnsi="Tahoma" w:cs="Tahoma"/>
        </w:rPr>
        <w:t>bentuk</w:t>
      </w:r>
      <w:r w:rsidR="001E7D1E">
        <w:rPr>
          <w:rFonts w:ascii="Tahoma" w:hAnsi="Tahoma" w:cs="Tahoma"/>
        </w:rPr>
        <w:t xml:space="preserve"> </w:t>
      </w:r>
      <w:r w:rsidRPr="00672F9F">
        <w:rPr>
          <w:rFonts w:ascii="Tahoma" w:hAnsi="Tahoma" w:cs="Tahoma"/>
        </w:rPr>
        <w:t>pertanggung- jawaban</w:t>
      </w:r>
      <w:r w:rsidR="001E7D1E">
        <w:rPr>
          <w:rFonts w:ascii="Tahoma" w:hAnsi="Tahoma" w:cs="Tahoma"/>
        </w:rPr>
        <w:t xml:space="preserve"> </w:t>
      </w:r>
      <w:r w:rsidRPr="00672F9F">
        <w:rPr>
          <w:rFonts w:ascii="Tahoma" w:hAnsi="Tahoma" w:cs="Tahoma"/>
        </w:rPr>
        <w:t>kinerja yang memuat</w:t>
      </w:r>
      <w:r w:rsidR="001E7D1E">
        <w:rPr>
          <w:rFonts w:ascii="Tahoma" w:hAnsi="Tahoma" w:cs="Tahoma"/>
        </w:rPr>
        <w:t xml:space="preserve"> </w:t>
      </w:r>
      <w:r w:rsidRPr="00672F9F">
        <w:rPr>
          <w:rFonts w:ascii="Tahoma" w:hAnsi="Tahoma" w:cs="Tahoma"/>
        </w:rPr>
        <w:t>realisasi</w:t>
      </w:r>
      <w:r w:rsidR="001E7D1E">
        <w:rPr>
          <w:rFonts w:ascii="Tahoma" w:hAnsi="Tahoma" w:cs="Tahoma"/>
        </w:rPr>
        <w:t xml:space="preserve"> </w:t>
      </w:r>
      <w:r w:rsidRPr="00672F9F">
        <w:rPr>
          <w:rFonts w:ascii="Tahoma" w:hAnsi="Tahoma" w:cs="Tahoma"/>
        </w:rPr>
        <w:t>dantingkat</w:t>
      </w:r>
      <w:r w:rsidR="001E7D1E">
        <w:rPr>
          <w:rFonts w:ascii="Tahoma" w:hAnsi="Tahoma" w:cs="Tahoma"/>
        </w:rPr>
        <w:t xml:space="preserve"> </w:t>
      </w:r>
      <w:r w:rsidRPr="00672F9F">
        <w:rPr>
          <w:rFonts w:ascii="Tahoma" w:hAnsi="Tahoma" w:cs="Tahoma"/>
        </w:rPr>
        <w:t>capaian</w:t>
      </w:r>
      <w:r w:rsidR="001E7D1E">
        <w:rPr>
          <w:rFonts w:ascii="Tahoma" w:hAnsi="Tahoma" w:cs="Tahoma"/>
        </w:rPr>
        <w:t xml:space="preserve"> </w:t>
      </w:r>
      <w:r w:rsidRPr="00672F9F">
        <w:rPr>
          <w:rFonts w:ascii="Tahoma" w:hAnsi="Tahoma" w:cs="Tahoma"/>
        </w:rPr>
        <w:t>kinerja yang diperjanjikan</w:t>
      </w:r>
      <w:r w:rsidR="00513448">
        <w:rPr>
          <w:rFonts w:ascii="Tahoma" w:hAnsi="Tahoma" w:cs="Tahoma"/>
        </w:rPr>
        <w:t xml:space="preserve"> </w:t>
      </w:r>
      <w:r w:rsidRPr="00672F9F">
        <w:rPr>
          <w:rFonts w:ascii="Tahoma" w:hAnsi="Tahoma" w:cs="Tahoma"/>
        </w:rPr>
        <w:t xml:space="preserve">tahun </w:t>
      </w:r>
      <w:r w:rsidR="00513448">
        <w:rPr>
          <w:rFonts w:ascii="Tahoma" w:hAnsi="Tahoma" w:cs="Tahoma"/>
        </w:rPr>
        <w:t>2018</w:t>
      </w:r>
      <w:r w:rsidRPr="00672F9F">
        <w:rPr>
          <w:rFonts w:ascii="Tahoma" w:hAnsi="Tahoma" w:cs="Tahoma"/>
        </w:rPr>
        <w:t>.</w:t>
      </w:r>
      <w:proofErr w:type="gramEnd"/>
      <w:r w:rsidRPr="00672F9F">
        <w:rPr>
          <w:rFonts w:ascii="Tahoma" w:hAnsi="Tahoma" w:cs="Tahoma"/>
        </w:rPr>
        <w:t xml:space="preserve"> Pengukuran</w:t>
      </w:r>
      <w:r w:rsidR="00513448">
        <w:rPr>
          <w:rFonts w:ascii="Tahoma" w:hAnsi="Tahoma" w:cs="Tahoma"/>
        </w:rPr>
        <w:t xml:space="preserve"> </w:t>
      </w:r>
      <w:r w:rsidRPr="00672F9F">
        <w:rPr>
          <w:rFonts w:ascii="Tahoma" w:hAnsi="Tahoma" w:cs="Tahoma"/>
        </w:rPr>
        <w:t>dilakukan</w:t>
      </w:r>
      <w:r w:rsidR="00513448">
        <w:rPr>
          <w:rFonts w:ascii="Tahoma" w:hAnsi="Tahoma" w:cs="Tahoma"/>
        </w:rPr>
        <w:t xml:space="preserve"> </w:t>
      </w:r>
      <w:r w:rsidRPr="00672F9F">
        <w:rPr>
          <w:rFonts w:ascii="Tahoma" w:hAnsi="Tahoma" w:cs="Tahoma"/>
        </w:rPr>
        <w:t>dengan</w:t>
      </w:r>
      <w:r w:rsidR="00513448">
        <w:rPr>
          <w:rFonts w:ascii="Tahoma" w:hAnsi="Tahoma" w:cs="Tahoma"/>
        </w:rPr>
        <w:t xml:space="preserve"> </w:t>
      </w:r>
      <w:proofErr w:type="gramStart"/>
      <w:r w:rsidRPr="00672F9F">
        <w:rPr>
          <w:rFonts w:ascii="Tahoma" w:hAnsi="Tahoma" w:cs="Tahoma"/>
        </w:rPr>
        <w:t>cara</w:t>
      </w:r>
      <w:proofErr w:type="gramEnd"/>
      <w:r w:rsidR="00513448">
        <w:rPr>
          <w:rFonts w:ascii="Tahoma" w:hAnsi="Tahoma" w:cs="Tahoma"/>
        </w:rPr>
        <w:t xml:space="preserve"> </w:t>
      </w:r>
      <w:r w:rsidRPr="00672F9F">
        <w:rPr>
          <w:rFonts w:ascii="Tahoma" w:hAnsi="Tahoma" w:cs="Tahoma"/>
        </w:rPr>
        <w:t>membandingkan</w:t>
      </w:r>
      <w:r w:rsidR="00513448">
        <w:rPr>
          <w:rFonts w:ascii="Tahoma" w:hAnsi="Tahoma" w:cs="Tahoma"/>
        </w:rPr>
        <w:t xml:space="preserve"> </w:t>
      </w:r>
      <w:r w:rsidRPr="00672F9F">
        <w:rPr>
          <w:rFonts w:ascii="Tahoma" w:hAnsi="Tahoma" w:cs="Tahoma"/>
        </w:rPr>
        <w:t>antara target sasaran yang ditetapkan</w:t>
      </w:r>
      <w:r w:rsidR="00513448">
        <w:rPr>
          <w:rFonts w:ascii="Tahoma" w:hAnsi="Tahoma" w:cs="Tahoma"/>
        </w:rPr>
        <w:t xml:space="preserve"> </w:t>
      </w:r>
      <w:r w:rsidRPr="00672F9F">
        <w:rPr>
          <w:rFonts w:ascii="Tahoma" w:hAnsi="Tahoma" w:cs="Tahoma"/>
        </w:rPr>
        <w:t>dalam</w:t>
      </w:r>
      <w:r w:rsidR="00513448">
        <w:rPr>
          <w:rFonts w:ascii="Tahoma" w:hAnsi="Tahoma" w:cs="Tahoma"/>
        </w:rPr>
        <w:t xml:space="preserve"> </w:t>
      </w:r>
      <w:r w:rsidR="00507348" w:rsidRPr="00672F9F">
        <w:rPr>
          <w:rFonts w:ascii="Tahoma" w:hAnsi="Tahoma" w:cs="Tahoma"/>
          <w:lang w:val="id-ID"/>
        </w:rPr>
        <w:t>perjanjian</w:t>
      </w:r>
      <w:r w:rsidR="00513448">
        <w:rPr>
          <w:rFonts w:ascii="Tahoma" w:hAnsi="Tahoma" w:cs="Tahoma"/>
          <w:lang w:val="en-GB"/>
        </w:rPr>
        <w:t xml:space="preserve"> </w:t>
      </w:r>
      <w:r w:rsidRPr="00672F9F">
        <w:rPr>
          <w:rFonts w:ascii="Tahoma" w:hAnsi="Tahoma" w:cs="Tahoma"/>
        </w:rPr>
        <w:t>kinerja</w:t>
      </w:r>
      <w:r w:rsidR="00513448">
        <w:rPr>
          <w:rFonts w:ascii="Tahoma" w:hAnsi="Tahoma" w:cs="Tahoma"/>
        </w:rPr>
        <w:t xml:space="preserve"> </w:t>
      </w:r>
      <w:r w:rsidRPr="00672F9F">
        <w:rPr>
          <w:rFonts w:ascii="Tahoma" w:hAnsi="Tahoma" w:cs="Tahoma"/>
        </w:rPr>
        <w:t>dengan</w:t>
      </w:r>
      <w:r w:rsidR="00513448">
        <w:rPr>
          <w:rFonts w:ascii="Tahoma" w:hAnsi="Tahoma" w:cs="Tahoma"/>
        </w:rPr>
        <w:t xml:space="preserve"> </w:t>
      </w:r>
      <w:r w:rsidRPr="00672F9F">
        <w:rPr>
          <w:rFonts w:ascii="Tahoma" w:hAnsi="Tahoma" w:cs="Tahoma"/>
        </w:rPr>
        <w:t>realisasinya.</w:t>
      </w:r>
    </w:p>
    <w:p w:rsidR="0039778E" w:rsidRPr="00A96522" w:rsidRDefault="0039778E" w:rsidP="00D95B9D">
      <w:pPr>
        <w:spacing w:line="360" w:lineRule="auto"/>
        <w:ind w:left="357" w:firstLine="629"/>
        <w:contextualSpacing/>
        <w:jc w:val="both"/>
        <w:rPr>
          <w:rFonts w:ascii="Tahoma" w:hAnsi="Tahoma" w:cs="Tahoma"/>
          <w:sz w:val="10"/>
          <w:szCs w:val="10"/>
        </w:rPr>
      </w:pPr>
    </w:p>
    <w:p w:rsidR="00E9280C" w:rsidRDefault="00507348" w:rsidP="00E845C3">
      <w:pPr>
        <w:numPr>
          <w:ilvl w:val="0"/>
          <w:numId w:val="3"/>
        </w:numPr>
        <w:spacing w:after="0" w:line="360" w:lineRule="auto"/>
        <w:contextualSpacing/>
        <w:jc w:val="both"/>
        <w:rPr>
          <w:rFonts w:ascii="Tahoma" w:hAnsi="Tahoma" w:cs="Tahoma"/>
          <w:b/>
          <w:color w:val="000000"/>
        </w:rPr>
      </w:pPr>
      <w:r w:rsidRPr="00672F9F">
        <w:rPr>
          <w:rFonts w:ascii="Tahoma" w:hAnsi="Tahoma" w:cs="Tahoma"/>
          <w:b/>
          <w:color w:val="000000"/>
          <w:lang w:val="id-ID"/>
        </w:rPr>
        <w:t>Pengukuran</w:t>
      </w:r>
      <w:r w:rsidR="0003791F">
        <w:rPr>
          <w:rFonts w:ascii="Tahoma" w:hAnsi="Tahoma" w:cs="Tahoma"/>
          <w:b/>
          <w:color w:val="000000"/>
        </w:rPr>
        <w:t xml:space="preserve"> </w:t>
      </w:r>
      <w:r w:rsidR="00161488" w:rsidRPr="00672F9F">
        <w:rPr>
          <w:rFonts w:ascii="Tahoma" w:hAnsi="Tahoma" w:cs="Tahoma"/>
          <w:b/>
          <w:color w:val="000000"/>
        </w:rPr>
        <w:t>Kinerja</w:t>
      </w:r>
    </w:p>
    <w:p w:rsidR="0039778E" w:rsidRPr="0039778E" w:rsidRDefault="0039778E" w:rsidP="0039778E">
      <w:pPr>
        <w:spacing w:after="0" w:line="360" w:lineRule="auto"/>
        <w:ind w:left="360"/>
        <w:contextualSpacing/>
        <w:jc w:val="both"/>
        <w:rPr>
          <w:rFonts w:ascii="Tahoma" w:hAnsi="Tahoma" w:cs="Tahoma"/>
          <w:b/>
          <w:color w:val="000000"/>
          <w:sz w:val="10"/>
          <w:szCs w:val="10"/>
        </w:rPr>
      </w:pPr>
    </w:p>
    <w:tbl>
      <w:tblPr>
        <w:tblStyle w:val="TableGrid"/>
        <w:tblW w:w="0" w:type="auto"/>
        <w:tblInd w:w="360" w:type="dxa"/>
        <w:tblLook w:val="04A0"/>
      </w:tblPr>
      <w:tblGrid>
        <w:gridCol w:w="2519"/>
        <w:gridCol w:w="2857"/>
        <w:gridCol w:w="1141"/>
        <w:gridCol w:w="1225"/>
        <w:gridCol w:w="1141"/>
      </w:tblGrid>
      <w:tr w:rsidR="00507348" w:rsidRPr="00672F9F" w:rsidTr="00AD3217">
        <w:tc>
          <w:tcPr>
            <w:tcW w:w="2519" w:type="dxa"/>
            <w:vAlign w:val="center"/>
          </w:tcPr>
          <w:p w:rsidR="00507348" w:rsidRPr="00672F9F" w:rsidRDefault="00507348" w:rsidP="00507348">
            <w:pPr>
              <w:spacing w:line="360" w:lineRule="auto"/>
              <w:contextualSpacing/>
              <w:jc w:val="center"/>
              <w:rPr>
                <w:rFonts w:ascii="Tahoma" w:hAnsi="Tahoma" w:cs="Tahoma"/>
                <w:b/>
                <w:color w:val="000000"/>
                <w:lang w:val="id-ID"/>
              </w:rPr>
            </w:pPr>
            <w:r w:rsidRPr="00672F9F">
              <w:rPr>
                <w:rFonts w:ascii="Tahoma" w:hAnsi="Tahoma" w:cs="Tahoma"/>
                <w:b/>
                <w:color w:val="000000"/>
                <w:lang w:val="id-ID"/>
              </w:rPr>
              <w:t>Sasaran</w:t>
            </w:r>
          </w:p>
        </w:tc>
        <w:tc>
          <w:tcPr>
            <w:tcW w:w="2857" w:type="dxa"/>
            <w:vAlign w:val="center"/>
          </w:tcPr>
          <w:p w:rsidR="00507348" w:rsidRPr="00672F9F" w:rsidRDefault="00507348" w:rsidP="00507348">
            <w:pPr>
              <w:spacing w:line="360" w:lineRule="auto"/>
              <w:contextualSpacing/>
              <w:jc w:val="center"/>
              <w:rPr>
                <w:rFonts w:ascii="Tahoma" w:hAnsi="Tahoma" w:cs="Tahoma"/>
                <w:b/>
                <w:color w:val="000000"/>
                <w:lang w:val="id-ID"/>
              </w:rPr>
            </w:pPr>
            <w:r w:rsidRPr="00672F9F">
              <w:rPr>
                <w:rFonts w:ascii="Tahoma" w:hAnsi="Tahoma" w:cs="Tahoma"/>
                <w:b/>
                <w:color w:val="000000"/>
                <w:lang w:val="id-ID"/>
              </w:rPr>
              <w:t>Indikator</w:t>
            </w:r>
          </w:p>
        </w:tc>
        <w:tc>
          <w:tcPr>
            <w:tcW w:w="1141" w:type="dxa"/>
            <w:vAlign w:val="center"/>
          </w:tcPr>
          <w:p w:rsidR="00507348" w:rsidRPr="00672F9F" w:rsidRDefault="00507348" w:rsidP="00507348">
            <w:pPr>
              <w:spacing w:line="360" w:lineRule="auto"/>
              <w:contextualSpacing/>
              <w:jc w:val="center"/>
              <w:rPr>
                <w:rFonts w:ascii="Tahoma" w:hAnsi="Tahoma" w:cs="Tahoma"/>
                <w:b/>
                <w:color w:val="000000"/>
                <w:lang w:val="id-ID"/>
              </w:rPr>
            </w:pPr>
            <w:r w:rsidRPr="00672F9F">
              <w:rPr>
                <w:rFonts w:ascii="Tahoma" w:hAnsi="Tahoma" w:cs="Tahoma"/>
                <w:b/>
                <w:color w:val="000000"/>
                <w:lang w:val="id-ID"/>
              </w:rPr>
              <w:t>Target</w:t>
            </w:r>
          </w:p>
        </w:tc>
        <w:tc>
          <w:tcPr>
            <w:tcW w:w="1225" w:type="dxa"/>
            <w:vAlign w:val="center"/>
          </w:tcPr>
          <w:p w:rsidR="00507348" w:rsidRPr="00672F9F" w:rsidRDefault="00507348" w:rsidP="00507348">
            <w:pPr>
              <w:spacing w:line="360" w:lineRule="auto"/>
              <w:contextualSpacing/>
              <w:jc w:val="center"/>
              <w:rPr>
                <w:rFonts w:ascii="Tahoma" w:hAnsi="Tahoma" w:cs="Tahoma"/>
                <w:b/>
                <w:color w:val="000000"/>
                <w:lang w:val="id-ID"/>
              </w:rPr>
            </w:pPr>
            <w:r w:rsidRPr="00672F9F">
              <w:rPr>
                <w:rFonts w:ascii="Tahoma" w:hAnsi="Tahoma" w:cs="Tahoma"/>
                <w:b/>
                <w:color w:val="000000"/>
                <w:lang w:val="id-ID"/>
              </w:rPr>
              <w:t>Realisasi</w:t>
            </w:r>
          </w:p>
        </w:tc>
        <w:tc>
          <w:tcPr>
            <w:tcW w:w="1141" w:type="dxa"/>
            <w:vAlign w:val="center"/>
          </w:tcPr>
          <w:p w:rsidR="00507348" w:rsidRPr="00672F9F" w:rsidRDefault="00507348" w:rsidP="00507348">
            <w:pPr>
              <w:spacing w:line="360" w:lineRule="auto"/>
              <w:contextualSpacing/>
              <w:jc w:val="center"/>
              <w:rPr>
                <w:rFonts w:ascii="Tahoma" w:hAnsi="Tahoma" w:cs="Tahoma"/>
                <w:b/>
                <w:color w:val="000000"/>
                <w:lang w:val="id-ID"/>
              </w:rPr>
            </w:pPr>
            <w:r w:rsidRPr="00672F9F">
              <w:rPr>
                <w:rFonts w:ascii="Tahoma" w:hAnsi="Tahoma" w:cs="Tahoma"/>
                <w:b/>
                <w:color w:val="000000"/>
                <w:lang w:val="id-ID"/>
              </w:rPr>
              <w:t>Capaian</w:t>
            </w:r>
          </w:p>
        </w:tc>
      </w:tr>
      <w:tr w:rsidR="007902B0" w:rsidRPr="00672F9F" w:rsidTr="007902B0">
        <w:trPr>
          <w:trHeight w:val="1125"/>
        </w:trPr>
        <w:tc>
          <w:tcPr>
            <w:tcW w:w="2519" w:type="dxa"/>
          </w:tcPr>
          <w:p w:rsidR="007902B0" w:rsidRPr="00672F9F" w:rsidRDefault="00FF682E" w:rsidP="007902B0">
            <w:pPr>
              <w:pStyle w:val="ListParagraph"/>
              <w:spacing w:before="120"/>
              <w:ind w:left="0"/>
              <w:contextualSpacing w:val="0"/>
              <w:jc w:val="both"/>
              <w:rPr>
                <w:rFonts w:ascii="Tahoma" w:hAnsi="Tahoma" w:cs="Tahoma"/>
                <w:lang w:val="id-ID"/>
              </w:rPr>
            </w:pPr>
            <w:r w:rsidRPr="00FF682E">
              <w:rPr>
                <w:rFonts w:ascii="Tahoma" w:eastAsia="Times New Roman" w:hAnsi="Tahoma" w:cs="Tahoma"/>
              </w:rPr>
              <w:t>Meningkatnya Kualitas Penelitian dan Pengembangan yang dimanfaatkan oleh perangkat daerah</w:t>
            </w:r>
          </w:p>
        </w:tc>
        <w:tc>
          <w:tcPr>
            <w:tcW w:w="2857" w:type="dxa"/>
          </w:tcPr>
          <w:p w:rsidR="007902B0" w:rsidRPr="005804F4" w:rsidRDefault="007902B0" w:rsidP="007902B0">
            <w:pPr>
              <w:pStyle w:val="ListParagraph"/>
              <w:spacing w:before="120"/>
              <w:ind w:left="0"/>
              <w:contextualSpacing w:val="0"/>
              <w:jc w:val="both"/>
              <w:rPr>
                <w:rFonts w:ascii="Tahoma" w:hAnsi="Tahoma" w:cs="Tahoma"/>
              </w:rPr>
            </w:pPr>
            <w:r w:rsidRPr="005804F4">
              <w:rPr>
                <w:rFonts w:ascii="Tahoma" w:hAnsi="Tahoma" w:cs="Tahoma"/>
              </w:rPr>
              <w:t xml:space="preserve">Jumlah </w:t>
            </w:r>
            <w:r w:rsidRPr="007902B0">
              <w:rPr>
                <w:rFonts w:ascii="Tahoma" w:eastAsia="Times New Roman" w:hAnsi="Tahoma" w:cs="Tahoma"/>
              </w:rPr>
              <w:t>Hasil Pene</w:t>
            </w:r>
            <w:r>
              <w:rPr>
                <w:rFonts w:ascii="Tahoma" w:eastAsia="Times New Roman" w:hAnsi="Tahoma" w:cs="Tahoma"/>
              </w:rPr>
              <w:t>litian dan Pengembangan Yang dik</w:t>
            </w:r>
            <w:r w:rsidRPr="007902B0">
              <w:rPr>
                <w:rFonts w:ascii="Tahoma" w:eastAsia="Times New Roman" w:hAnsi="Tahoma" w:cs="Tahoma"/>
              </w:rPr>
              <w:t>embangkan</w:t>
            </w:r>
          </w:p>
        </w:tc>
        <w:tc>
          <w:tcPr>
            <w:tcW w:w="1141" w:type="dxa"/>
          </w:tcPr>
          <w:p w:rsidR="007902B0" w:rsidRPr="00AD3217" w:rsidRDefault="007902B0" w:rsidP="00AD3217">
            <w:pPr>
              <w:spacing w:line="360" w:lineRule="auto"/>
              <w:contextualSpacing/>
              <w:jc w:val="center"/>
              <w:rPr>
                <w:rFonts w:ascii="Tahoma" w:hAnsi="Tahoma" w:cs="Tahoma"/>
                <w:color w:val="000000"/>
              </w:rPr>
            </w:pPr>
            <w:r w:rsidRPr="00AD3217">
              <w:rPr>
                <w:rFonts w:ascii="Tahoma" w:hAnsi="Tahoma" w:cs="Tahoma"/>
                <w:color w:val="000000"/>
              </w:rPr>
              <w:t>2 Dokumen</w:t>
            </w:r>
          </w:p>
        </w:tc>
        <w:tc>
          <w:tcPr>
            <w:tcW w:w="1225" w:type="dxa"/>
          </w:tcPr>
          <w:p w:rsidR="007902B0" w:rsidRPr="00AD3217" w:rsidRDefault="007902B0" w:rsidP="00870ED7">
            <w:pPr>
              <w:spacing w:line="360" w:lineRule="auto"/>
              <w:contextualSpacing/>
              <w:jc w:val="center"/>
              <w:rPr>
                <w:rFonts w:ascii="Tahoma" w:hAnsi="Tahoma" w:cs="Tahoma"/>
                <w:color w:val="000000"/>
              </w:rPr>
            </w:pPr>
            <w:r>
              <w:rPr>
                <w:rFonts w:ascii="Tahoma" w:hAnsi="Tahoma" w:cs="Tahoma"/>
                <w:color w:val="000000"/>
              </w:rPr>
              <w:t xml:space="preserve">6 </w:t>
            </w:r>
            <w:r w:rsidRPr="00AD3217">
              <w:rPr>
                <w:rFonts w:ascii="Tahoma" w:hAnsi="Tahoma" w:cs="Tahoma"/>
                <w:color w:val="000000"/>
              </w:rPr>
              <w:t>Dokumen</w:t>
            </w:r>
          </w:p>
        </w:tc>
        <w:tc>
          <w:tcPr>
            <w:tcW w:w="1141" w:type="dxa"/>
          </w:tcPr>
          <w:p w:rsidR="007902B0" w:rsidRPr="00672F9F" w:rsidRDefault="007902B0" w:rsidP="006F3A19">
            <w:pPr>
              <w:spacing w:line="360" w:lineRule="auto"/>
              <w:contextualSpacing/>
              <w:jc w:val="center"/>
              <w:rPr>
                <w:rFonts w:ascii="Tahoma" w:hAnsi="Tahoma" w:cs="Tahoma"/>
                <w:b/>
                <w:color w:val="000000"/>
              </w:rPr>
            </w:pPr>
            <w:r>
              <w:rPr>
                <w:rFonts w:ascii="Tahoma" w:hAnsi="Tahoma" w:cs="Tahoma"/>
                <w:color w:val="000000"/>
              </w:rPr>
              <w:t>100 %</w:t>
            </w:r>
          </w:p>
        </w:tc>
      </w:tr>
    </w:tbl>
    <w:p w:rsidR="0039778E" w:rsidRPr="00672F9F" w:rsidRDefault="0039778E" w:rsidP="00A96522">
      <w:pPr>
        <w:spacing w:after="0" w:line="360" w:lineRule="auto"/>
        <w:contextualSpacing/>
        <w:jc w:val="both"/>
        <w:rPr>
          <w:rFonts w:ascii="Tahoma" w:hAnsi="Tahoma" w:cs="Tahoma"/>
          <w:b/>
          <w:color w:val="000000"/>
        </w:rPr>
      </w:pPr>
    </w:p>
    <w:p w:rsidR="00507348" w:rsidRPr="0039778E" w:rsidRDefault="00507348" w:rsidP="00E845C3">
      <w:pPr>
        <w:numPr>
          <w:ilvl w:val="0"/>
          <w:numId w:val="3"/>
        </w:numPr>
        <w:spacing w:after="0" w:line="360" w:lineRule="auto"/>
        <w:contextualSpacing/>
        <w:jc w:val="both"/>
        <w:rPr>
          <w:rFonts w:ascii="Tahoma" w:hAnsi="Tahoma" w:cs="Tahoma"/>
          <w:b/>
          <w:color w:val="000000"/>
        </w:rPr>
      </w:pPr>
      <w:r w:rsidRPr="00672F9F">
        <w:rPr>
          <w:rFonts w:ascii="Tahoma" w:hAnsi="Tahoma" w:cs="Tahoma"/>
          <w:b/>
          <w:color w:val="000000"/>
          <w:lang w:val="id-ID"/>
        </w:rPr>
        <w:t>Analisis</w:t>
      </w:r>
      <w:r w:rsidR="001F563F" w:rsidRPr="00672F9F">
        <w:rPr>
          <w:rFonts w:ascii="Tahoma" w:hAnsi="Tahoma" w:cs="Tahoma"/>
          <w:b/>
          <w:color w:val="000000"/>
          <w:lang w:val="id-ID"/>
        </w:rPr>
        <w:t xml:space="preserve"> Kinerja</w:t>
      </w:r>
    </w:p>
    <w:p w:rsidR="0039778E" w:rsidRPr="0039778E" w:rsidRDefault="0039778E" w:rsidP="0039778E">
      <w:pPr>
        <w:spacing w:after="0" w:line="360" w:lineRule="auto"/>
        <w:ind w:left="360"/>
        <w:contextualSpacing/>
        <w:jc w:val="both"/>
        <w:rPr>
          <w:rFonts w:ascii="Tahoma" w:hAnsi="Tahoma" w:cs="Tahoma"/>
          <w:b/>
          <w:color w:val="000000"/>
          <w:sz w:val="10"/>
          <w:szCs w:val="10"/>
        </w:rPr>
      </w:pPr>
    </w:p>
    <w:p w:rsidR="005046B1" w:rsidRDefault="00161488" w:rsidP="00D95B9D">
      <w:pPr>
        <w:spacing w:after="0" w:line="360" w:lineRule="auto"/>
        <w:ind w:left="357" w:firstLine="539"/>
        <w:contextualSpacing/>
        <w:jc w:val="both"/>
        <w:rPr>
          <w:rFonts w:ascii="Tahoma" w:hAnsi="Tahoma" w:cs="Tahoma"/>
        </w:rPr>
      </w:pPr>
      <w:proofErr w:type="gramStart"/>
      <w:r w:rsidRPr="00672F9F">
        <w:rPr>
          <w:rFonts w:ascii="Tahoma" w:hAnsi="Tahoma" w:cs="Tahoma"/>
          <w:color w:val="000000"/>
        </w:rPr>
        <w:t>Capaian</w:t>
      </w:r>
      <w:r w:rsidR="00E50D94">
        <w:rPr>
          <w:rFonts w:ascii="Tahoma" w:hAnsi="Tahoma" w:cs="Tahoma"/>
          <w:color w:val="000000"/>
        </w:rPr>
        <w:t xml:space="preserve"> </w:t>
      </w:r>
      <w:r w:rsidRPr="00672F9F">
        <w:rPr>
          <w:rFonts w:ascii="Tahoma" w:hAnsi="Tahoma" w:cs="Tahoma"/>
          <w:color w:val="000000"/>
        </w:rPr>
        <w:t>kinerja</w:t>
      </w:r>
      <w:r w:rsidR="00E50D94">
        <w:rPr>
          <w:rFonts w:ascii="Tahoma" w:hAnsi="Tahoma" w:cs="Tahoma"/>
          <w:color w:val="000000"/>
        </w:rPr>
        <w:t xml:space="preserve"> </w:t>
      </w:r>
      <w:r w:rsidRPr="00672F9F">
        <w:rPr>
          <w:rFonts w:ascii="Tahoma" w:hAnsi="Tahoma" w:cs="Tahoma"/>
          <w:color w:val="000000"/>
        </w:rPr>
        <w:t>merupakan</w:t>
      </w:r>
      <w:r w:rsidR="00E50D94">
        <w:rPr>
          <w:rFonts w:ascii="Tahoma" w:hAnsi="Tahoma" w:cs="Tahoma"/>
          <w:color w:val="000000"/>
        </w:rPr>
        <w:t xml:space="preserve"> </w:t>
      </w:r>
      <w:r w:rsidRPr="00672F9F">
        <w:rPr>
          <w:rFonts w:ascii="Tahoma" w:hAnsi="Tahoma" w:cs="Tahoma"/>
          <w:color w:val="000000"/>
        </w:rPr>
        <w:t>dasar</w:t>
      </w:r>
      <w:r w:rsidR="00E50D94">
        <w:rPr>
          <w:rFonts w:ascii="Tahoma" w:hAnsi="Tahoma" w:cs="Tahoma"/>
          <w:color w:val="000000"/>
        </w:rPr>
        <w:t xml:space="preserve"> </w:t>
      </w:r>
      <w:r w:rsidRPr="00672F9F">
        <w:rPr>
          <w:rFonts w:ascii="Tahoma" w:hAnsi="Tahoma" w:cs="Tahoma"/>
          <w:color w:val="000000"/>
        </w:rPr>
        <w:t>dalam</w:t>
      </w:r>
      <w:r w:rsidR="00E50D94">
        <w:rPr>
          <w:rFonts w:ascii="Tahoma" w:hAnsi="Tahoma" w:cs="Tahoma"/>
          <w:color w:val="000000"/>
        </w:rPr>
        <w:t xml:space="preserve"> </w:t>
      </w:r>
      <w:r w:rsidRPr="00672F9F">
        <w:rPr>
          <w:rFonts w:ascii="Tahoma" w:hAnsi="Tahoma" w:cs="Tahoma"/>
          <w:color w:val="000000"/>
        </w:rPr>
        <w:t>menilai</w:t>
      </w:r>
      <w:r w:rsidR="00E50D94">
        <w:rPr>
          <w:rFonts w:ascii="Tahoma" w:hAnsi="Tahoma" w:cs="Tahoma"/>
          <w:color w:val="000000"/>
        </w:rPr>
        <w:t xml:space="preserve"> </w:t>
      </w:r>
      <w:r w:rsidRPr="00672F9F">
        <w:rPr>
          <w:rFonts w:ascii="Tahoma" w:hAnsi="Tahoma" w:cs="Tahoma"/>
          <w:color w:val="000000"/>
        </w:rPr>
        <w:t>keberhasilan</w:t>
      </w:r>
      <w:r w:rsidR="00E50D94">
        <w:rPr>
          <w:rFonts w:ascii="Tahoma" w:hAnsi="Tahoma" w:cs="Tahoma"/>
          <w:color w:val="000000"/>
        </w:rPr>
        <w:t xml:space="preserve"> </w:t>
      </w:r>
      <w:r w:rsidRPr="00672F9F">
        <w:rPr>
          <w:rFonts w:ascii="Tahoma" w:hAnsi="Tahoma" w:cs="Tahoma"/>
          <w:color w:val="000000"/>
        </w:rPr>
        <w:t>dan</w:t>
      </w:r>
      <w:r w:rsidR="00E50D94">
        <w:rPr>
          <w:rFonts w:ascii="Tahoma" w:hAnsi="Tahoma" w:cs="Tahoma"/>
          <w:color w:val="000000"/>
        </w:rPr>
        <w:t xml:space="preserve"> </w:t>
      </w:r>
      <w:r w:rsidRPr="00672F9F">
        <w:rPr>
          <w:rFonts w:ascii="Tahoma" w:hAnsi="Tahoma" w:cs="Tahoma"/>
          <w:color w:val="000000"/>
        </w:rPr>
        <w:t>kegagalan</w:t>
      </w:r>
      <w:r w:rsidR="00E50D94">
        <w:rPr>
          <w:rFonts w:ascii="Tahoma" w:hAnsi="Tahoma" w:cs="Tahoma"/>
          <w:color w:val="000000"/>
        </w:rPr>
        <w:t xml:space="preserve"> </w:t>
      </w:r>
      <w:r w:rsidRPr="00672F9F">
        <w:rPr>
          <w:rFonts w:ascii="Tahoma" w:hAnsi="Tahoma" w:cs="Tahoma"/>
          <w:color w:val="000000"/>
        </w:rPr>
        <w:t>pelaksanaan</w:t>
      </w:r>
      <w:r w:rsidR="00E50D94">
        <w:rPr>
          <w:rFonts w:ascii="Tahoma" w:hAnsi="Tahoma" w:cs="Tahoma"/>
          <w:color w:val="000000"/>
        </w:rPr>
        <w:t xml:space="preserve"> </w:t>
      </w:r>
      <w:r w:rsidR="00507348" w:rsidRPr="00672F9F">
        <w:rPr>
          <w:rFonts w:ascii="Tahoma" w:hAnsi="Tahoma" w:cs="Tahoma"/>
          <w:color w:val="000000"/>
          <w:lang w:val="id-ID"/>
        </w:rPr>
        <w:t xml:space="preserve">program dan </w:t>
      </w:r>
      <w:r w:rsidRPr="00672F9F">
        <w:rPr>
          <w:rFonts w:ascii="Tahoma" w:hAnsi="Tahoma" w:cs="Tahoma"/>
          <w:color w:val="000000"/>
        </w:rPr>
        <w:t>kegiatan</w:t>
      </w:r>
      <w:r w:rsidR="00E50D94">
        <w:rPr>
          <w:rFonts w:ascii="Tahoma" w:hAnsi="Tahoma" w:cs="Tahoma"/>
          <w:color w:val="000000"/>
        </w:rPr>
        <w:t xml:space="preserve"> </w:t>
      </w:r>
      <w:r w:rsidRPr="00672F9F">
        <w:rPr>
          <w:rFonts w:ascii="Tahoma" w:hAnsi="Tahoma" w:cs="Tahoma"/>
          <w:color w:val="000000"/>
        </w:rPr>
        <w:t>sesuai</w:t>
      </w:r>
      <w:r w:rsidR="00E50D94">
        <w:rPr>
          <w:rFonts w:ascii="Tahoma" w:hAnsi="Tahoma" w:cs="Tahoma"/>
          <w:color w:val="000000"/>
        </w:rPr>
        <w:t xml:space="preserve"> </w:t>
      </w:r>
      <w:r w:rsidRPr="00672F9F">
        <w:rPr>
          <w:rFonts w:ascii="Tahoma" w:hAnsi="Tahoma" w:cs="Tahoma"/>
          <w:color w:val="000000"/>
        </w:rPr>
        <w:t>tujuan</w:t>
      </w:r>
      <w:r w:rsidR="00E50D94">
        <w:rPr>
          <w:rFonts w:ascii="Tahoma" w:hAnsi="Tahoma" w:cs="Tahoma"/>
          <w:color w:val="000000"/>
        </w:rPr>
        <w:t xml:space="preserve"> </w:t>
      </w:r>
      <w:r w:rsidRPr="00672F9F">
        <w:rPr>
          <w:rFonts w:ascii="Tahoma" w:hAnsi="Tahoma" w:cs="Tahoma"/>
          <w:color w:val="000000"/>
        </w:rPr>
        <w:t>dan</w:t>
      </w:r>
      <w:r w:rsidR="00E50D94">
        <w:rPr>
          <w:rFonts w:ascii="Tahoma" w:hAnsi="Tahoma" w:cs="Tahoma"/>
          <w:color w:val="000000"/>
        </w:rPr>
        <w:t xml:space="preserve"> </w:t>
      </w:r>
      <w:r w:rsidRPr="00672F9F">
        <w:rPr>
          <w:rFonts w:ascii="Tahoma" w:hAnsi="Tahoma" w:cs="Tahoma"/>
          <w:color w:val="000000"/>
        </w:rPr>
        <w:t>sasaran yang telah</w:t>
      </w:r>
      <w:r w:rsidR="00E50D94">
        <w:rPr>
          <w:rFonts w:ascii="Tahoma" w:hAnsi="Tahoma" w:cs="Tahoma"/>
          <w:color w:val="000000"/>
        </w:rPr>
        <w:t xml:space="preserve"> </w:t>
      </w:r>
      <w:r w:rsidRPr="00672F9F">
        <w:rPr>
          <w:rFonts w:ascii="Tahoma" w:hAnsi="Tahoma" w:cs="Tahoma"/>
          <w:color w:val="000000"/>
        </w:rPr>
        <w:t>ditetapkan.</w:t>
      </w:r>
      <w:proofErr w:type="gramEnd"/>
      <w:r w:rsidRPr="00672F9F">
        <w:rPr>
          <w:rFonts w:ascii="Tahoma" w:hAnsi="Tahoma" w:cs="Tahoma"/>
          <w:color w:val="000000"/>
        </w:rPr>
        <w:t xml:space="preserve"> Secara</w:t>
      </w:r>
      <w:r w:rsidR="00E50D94">
        <w:rPr>
          <w:rFonts w:ascii="Tahoma" w:hAnsi="Tahoma" w:cs="Tahoma"/>
          <w:color w:val="000000"/>
        </w:rPr>
        <w:t xml:space="preserve"> </w:t>
      </w:r>
      <w:r w:rsidRPr="00672F9F">
        <w:rPr>
          <w:rFonts w:ascii="Tahoma" w:hAnsi="Tahoma" w:cs="Tahoma"/>
          <w:color w:val="000000"/>
        </w:rPr>
        <w:t>keseluruhan target kinerja</w:t>
      </w:r>
      <w:r w:rsidR="00E50D94">
        <w:rPr>
          <w:rFonts w:ascii="Tahoma" w:hAnsi="Tahoma" w:cs="Tahoma"/>
          <w:color w:val="000000"/>
        </w:rPr>
        <w:t xml:space="preserve"> </w:t>
      </w:r>
      <w:r w:rsidR="00AD3217">
        <w:rPr>
          <w:rFonts w:ascii="Tahoma" w:hAnsi="Tahoma" w:cs="Tahoma"/>
          <w:color w:val="000000"/>
          <w:lang w:val="id-ID"/>
        </w:rPr>
        <w:t xml:space="preserve">Badan </w:t>
      </w:r>
      <w:r w:rsidR="00AD3217">
        <w:rPr>
          <w:rFonts w:ascii="Tahoma" w:hAnsi="Tahoma" w:cs="Tahoma"/>
        </w:rPr>
        <w:t>Penelitian dan Pengembangan Kabupaten Bengkalis</w:t>
      </w:r>
      <w:r w:rsidR="00E50D94">
        <w:rPr>
          <w:rFonts w:ascii="Tahoma" w:hAnsi="Tahoma" w:cs="Tahoma"/>
        </w:rPr>
        <w:t xml:space="preserve"> </w:t>
      </w:r>
      <w:r w:rsidRPr="00672F9F">
        <w:rPr>
          <w:rFonts w:ascii="Tahoma" w:hAnsi="Tahoma" w:cs="Tahoma"/>
          <w:color w:val="000000"/>
        </w:rPr>
        <w:t>telah</w:t>
      </w:r>
      <w:r w:rsidR="00E50D94">
        <w:rPr>
          <w:rFonts w:ascii="Tahoma" w:hAnsi="Tahoma" w:cs="Tahoma"/>
          <w:color w:val="000000"/>
        </w:rPr>
        <w:t xml:space="preserve"> </w:t>
      </w:r>
      <w:r w:rsidRPr="00672F9F">
        <w:rPr>
          <w:rFonts w:ascii="Tahoma" w:hAnsi="Tahoma" w:cs="Tahoma"/>
          <w:color w:val="000000"/>
        </w:rPr>
        <w:t>tercapai</w:t>
      </w:r>
      <w:r w:rsidR="00E50D94">
        <w:rPr>
          <w:rFonts w:ascii="Tahoma" w:hAnsi="Tahoma" w:cs="Tahoma"/>
          <w:color w:val="000000"/>
        </w:rPr>
        <w:t xml:space="preserve"> </w:t>
      </w:r>
      <w:r w:rsidRPr="00672F9F">
        <w:rPr>
          <w:rFonts w:ascii="Tahoma" w:hAnsi="Tahoma" w:cs="Tahoma"/>
          <w:color w:val="000000"/>
        </w:rPr>
        <w:t>dan</w:t>
      </w:r>
      <w:r w:rsidR="00E50D94">
        <w:rPr>
          <w:rFonts w:ascii="Tahoma" w:hAnsi="Tahoma" w:cs="Tahoma"/>
          <w:color w:val="000000"/>
        </w:rPr>
        <w:t xml:space="preserve"> </w:t>
      </w:r>
      <w:r w:rsidRPr="00672F9F">
        <w:rPr>
          <w:rFonts w:ascii="Tahoma" w:hAnsi="Tahoma" w:cs="Tahoma"/>
          <w:color w:val="000000"/>
        </w:rPr>
        <w:t>berhasil</w:t>
      </w:r>
      <w:r w:rsidR="00E50D94">
        <w:rPr>
          <w:rFonts w:ascii="Tahoma" w:hAnsi="Tahoma" w:cs="Tahoma"/>
          <w:color w:val="000000"/>
        </w:rPr>
        <w:t xml:space="preserve"> </w:t>
      </w:r>
      <w:r w:rsidRPr="00672F9F">
        <w:rPr>
          <w:rFonts w:ascii="Tahoma" w:hAnsi="Tahoma" w:cs="Tahoma"/>
          <w:color w:val="000000"/>
        </w:rPr>
        <w:t xml:space="preserve">dilaksanakan. </w:t>
      </w:r>
      <w:proofErr w:type="gramStart"/>
      <w:r w:rsidRPr="00672F9F">
        <w:rPr>
          <w:rFonts w:ascii="Tahoma" w:hAnsi="Tahoma" w:cs="Tahoma"/>
          <w:color w:val="000000"/>
        </w:rPr>
        <w:t xml:space="preserve">Dari </w:t>
      </w:r>
      <w:r w:rsidR="00AD3217">
        <w:rPr>
          <w:rFonts w:ascii="Tahoma" w:hAnsi="Tahoma" w:cs="Tahoma"/>
          <w:color w:val="000000"/>
        </w:rPr>
        <w:t>1</w:t>
      </w:r>
      <w:r w:rsidRPr="00672F9F">
        <w:rPr>
          <w:rFonts w:ascii="Tahoma" w:hAnsi="Tahoma" w:cs="Tahoma"/>
          <w:color w:val="000000"/>
        </w:rPr>
        <w:t xml:space="preserve"> (</w:t>
      </w:r>
      <w:r w:rsidR="00AD3217">
        <w:rPr>
          <w:rFonts w:ascii="Tahoma" w:hAnsi="Tahoma" w:cs="Tahoma"/>
          <w:color w:val="000000"/>
        </w:rPr>
        <w:t>satu</w:t>
      </w:r>
      <w:r w:rsidR="00507348" w:rsidRPr="00672F9F">
        <w:rPr>
          <w:rFonts w:ascii="Tahoma" w:hAnsi="Tahoma" w:cs="Tahoma"/>
          <w:color w:val="000000"/>
        </w:rPr>
        <w:t>) sasara</w:t>
      </w:r>
      <w:r w:rsidR="00E50D94">
        <w:rPr>
          <w:rFonts w:ascii="Tahoma" w:hAnsi="Tahoma" w:cs="Tahoma"/>
          <w:color w:val="000000"/>
        </w:rPr>
        <w:t xml:space="preserve"> </w:t>
      </w:r>
      <w:r w:rsidR="00507348" w:rsidRPr="00672F9F">
        <w:rPr>
          <w:rFonts w:ascii="Tahoma" w:hAnsi="Tahoma" w:cs="Tahoma"/>
          <w:color w:val="000000"/>
        </w:rPr>
        <w:t>dan</w:t>
      </w:r>
      <w:r w:rsidR="00AD3217">
        <w:rPr>
          <w:rFonts w:ascii="Tahoma" w:hAnsi="Tahoma" w:cs="Tahoma"/>
          <w:color w:val="000000"/>
        </w:rPr>
        <w:t xml:space="preserve"> 1</w:t>
      </w:r>
      <w:r w:rsidRPr="00672F9F">
        <w:rPr>
          <w:rFonts w:ascii="Tahoma" w:hAnsi="Tahoma" w:cs="Tahoma"/>
          <w:color w:val="000000"/>
        </w:rPr>
        <w:t xml:space="preserve"> (</w:t>
      </w:r>
      <w:r w:rsidR="00AD3217">
        <w:rPr>
          <w:rFonts w:ascii="Tahoma" w:hAnsi="Tahoma" w:cs="Tahoma"/>
          <w:color w:val="000000"/>
        </w:rPr>
        <w:t>satu</w:t>
      </w:r>
      <w:r w:rsidRPr="00672F9F">
        <w:rPr>
          <w:rFonts w:ascii="Tahoma" w:hAnsi="Tahoma" w:cs="Tahoma"/>
          <w:color w:val="000000"/>
        </w:rPr>
        <w:t xml:space="preserve">) </w:t>
      </w:r>
      <w:r w:rsidR="00AD3217">
        <w:rPr>
          <w:rFonts w:ascii="Tahoma" w:hAnsi="Tahoma" w:cs="Tahoma"/>
          <w:color w:val="000000"/>
        </w:rPr>
        <w:t xml:space="preserve">indikator </w:t>
      </w:r>
      <w:r w:rsidRPr="00672F9F">
        <w:rPr>
          <w:rFonts w:ascii="Tahoma" w:hAnsi="Tahoma" w:cs="Tahoma"/>
          <w:color w:val="000000"/>
        </w:rPr>
        <w:t>tersebut</w:t>
      </w:r>
      <w:r w:rsidR="00E50D94">
        <w:rPr>
          <w:rFonts w:ascii="Tahoma" w:hAnsi="Tahoma" w:cs="Tahoma"/>
          <w:color w:val="000000"/>
        </w:rPr>
        <w:t xml:space="preserve"> </w:t>
      </w:r>
      <w:r w:rsidRPr="00672F9F">
        <w:rPr>
          <w:rFonts w:ascii="Tahoma" w:hAnsi="Tahoma" w:cs="Tahoma"/>
          <w:color w:val="000000"/>
        </w:rPr>
        <w:t>seluruhnya</w:t>
      </w:r>
      <w:r w:rsidR="00E50D94">
        <w:rPr>
          <w:rFonts w:ascii="Tahoma" w:hAnsi="Tahoma" w:cs="Tahoma"/>
          <w:color w:val="000000"/>
        </w:rPr>
        <w:t xml:space="preserve"> </w:t>
      </w:r>
      <w:r w:rsidRPr="00672F9F">
        <w:rPr>
          <w:rFonts w:ascii="Tahoma" w:hAnsi="Tahoma" w:cs="Tahoma"/>
          <w:color w:val="000000"/>
        </w:rPr>
        <w:t xml:space="preserve">dinyatakan “berhasil” </w:t>
      </w:r>
      <w:r w:rsidRPr="00AD3217">
        <w:rPr>
          <w:rFonts w:ascii="Tahoma" w:hAnsi="Tahoma" w:cs="Tahoma"/>
          <w:color w:val="000000"/>
        </w:rPr>
        <w:t>yaitu</w:t>
      </w:r>
      <w:r w:rsidR="00E50D94">
        <w:rPr>
          <w:rFonts w:ascii="Tahoma" w:hAnsi="Tahoma" w:cs="Tahoma"/>
          <w:color w:val="000000"/>
        </w:rPr>
        <w:t xml:space="preserve"> </w:t>
      </w:r>
      <w:r w:rsidRPr="00AD3217">
        <w:rPr>
          <w:rFonts w:ascii="Tahoma" w:hAnsi="Tahoma" w:cs="Tahoma"/>
          <w:color w:val="000000"/>
        </w:rPr>
        <w:t>capaiannya</w:t>
      </w:r>
      <w:r w:rsidR="00507348" w:rsidRPr="00AD3217">
        <w:rPr>
          <w:rFonts w:ascii="Tahoma" w:hAnsi="Tahoma" w:cs="Tahoma"/>
          <w:color w:val="000000"/>
          <w:lang w:val="id-ID"/>
        </w:rPr>
        <w:t xml:space="preserve"> rata-rata </w:t>
      </w:r>
      <w:r w:rsidR="00507348" w:rsidRPr="00AD3217">
        <w:rPr>
          <w:rFonts w:ascii="Tahoma" w:hAnsi="Tahoma" w:cs="Tahoma"/>
          <w:color w:val="000000"/>
        </w:rPr>
        <w:t>≥ 90% dari target</w:t>
      </w:r>
      <w:r w:rsidR="00E50D94">
        <w:rPr>
          <w:rFonts w:ascii="Tahoma" w:hAnsi="Tahoma" w:cs="Tahoma"/>
          <w:color w:val="000000"/>
        </w:rPr>
        <w:t>.</w:t>
      </w:r>
      <w:proofErr w:type="gramEnd"/>
      <w:r w:rsidR="00E50D94">
        <w:rPr>
          <w:rFonts w:ascii="Tahoma" w:hAnsi="Tahoma" w:cs="Tahoma"/>
          <w:color w:val="000000"/>
        </w:rPr>
        <w:t xml:space="preserve"> </w:t>
      </w:r>
      <w:r w:rsidRPr="00672F9F">
        <w:rPr>
          <w:rFonts w:ascii="Tahoma" w:hAnsi="Tahoma" w:cs="Tahoma"/>
        </w:rPr>
        <w:t>Adapun</w:t>
      </w:r>
      <w:r w:rsidR="00E50D94">
        <w:rPr>
          <w:rFonts w:ascii="Tahoma" w:hAnsi="Tahoma" w:cs="Tahoma"/>
        </w:rPr>
        <w:t xml:space="preserve"> </w:t>
      </w:r>
      <w:r w:rsidRPr="00672F9F">
        <w:rPr>
          <w:rFonts w:ascii="Tahoma" w:hAnsi="Tahoma" w:cs="Tahoma"/>
        </w:rPr>
        <w:t>uraian</w:t>
      </w:r>
      <w:r w:rsidR="00E50D94">
        <w:rPr>
          <w:rFonts w:ascii="Tahoma" w:hAnsi="Tahoma" w:cs="Tahoma"/>
        </w:rPr>
        <w:t xml:space="preserve"> </w:t>
      </w:r>
      <w:r w:rsidRPr="00672F9F">
        <w:rPr>
          <w:rFonts w:ascii="Tahoma" w:hAnsi="Tahoma" w:cs="Tahoma"/>
        </w:rPr>
        <w:t>dan</w:t>
      </w:r>
      <w:r w:rsidR="00E50D94">
        <w:rPr>
          <w:rFonts w:ascii="Tahoma" w:hAnsi="Tahoma" w:cs="Tahoma"/>
        </w:rPr>
        <w:t xml:space="preserve"> </w:t>
      </w:r>
      <w:r w:rsidRPr="00672F9F">
        <w:rPr>
          <w:rFonts w:ascii="Tahoma" w:hAnsi="Tahoma" w:cs="Tahoma"/>
        </w:rPr>
        <w:t>analisis</w:t>
      </w:r>
      <w:r w:rsidR="00E50D94">
        <w:rPr>
          <w:rFonts w:ascii="Tahoma" w:hAnsi="Tahoma" w:cs="Tahoma"/>
        </w:rPr>
        <w:t xml:space="preserve"> </w:t>
      </w:r>
      <w:r w:rsidRPr="00672F9F">
        <w:rPr>
          <w:rFonts w:ascii="Tahoma" w:hAnsi="Tahoma" w:cs="Tahoma"/>
        </w:rPr>
        <w:t>mengenai</w:t>
      </w:r>
      <w:r w:rsidR="00E50D94">
        <w:rPr>
          <w:rFonts w:ascii="Tahoma" w:hAnsi="Tahoma" w:cs="Tahoma"/>
        </w:rPr>
        <w:t xml:space="preserve"> </w:t>
      </w:r>
      <w:r w:rsidRPr="00672F9F">
        <w:rPr>
          <w:rFonts w:ascii="Tahoma" w:hAnsi="Tahoma" w:cs="Tahoma"/>
        </w:rPr>
        <w:t>capaian</w:t>
      </w:r>
      <w:r w:rsidR="00E50D94">
        <w:rPr>
          <w:rFonts w:ascii="Tahoma" w:hAnsi="Tahoma" w:cs="Tahoma"/>
        </w:rPr>
        <w:t xml:space="preserve"> </w:t>
      </w:r>
      <w:r w:rsidRPr="00672F9F">
        <w:rPr>
          <w:rFonts w:ascii="Tahoma" w:hAnsi="Tahoma" w:cs="Tahoma"/>
        </w:rPr>
        <w:t>sasaran</w:t>
      </w:r>
      <w:r w:rsidR="00E50D94">
        <w:rPr>
          <w:rFonts w:ascii="Tahoma" w:hAnsi="Tahoma" w:cs="Tahoma"/>
        </w:rPr>
        <w:t xml:space="preserve"> </w:t>
      </w:r>
      <w:r w:rsidRPr="00672F9F">
        <w:rPr>
          <w:rFonts w:ascii="Tahoma" w:hAnsi="Tahoma" w:cs="Tahoma"/>
        </w:rPr>
        <w:t>dan</w:t>
      </w:r>
      <w:r w:rsidR="00E50D94">
        <w:rPr>
          <w:rFonts w:ascii="Tahoma" w:hAnsi="Tahoma" w:cs="Tahoma"/>
        </w:rPr>
        <w:t xml:space="preserve"> </w:t>
      </w:r>
      <w:r w:rsidRPr="00672F9F">
        <w:rPr>
          <w:rFonts w:ascii="Tahoma" w:hAnsi="Tahoma" w:cs="Tahoma"/>
        </w:rPr>
        <w:t>indikatornya</w:t>
      </w:r>
      <w:r w:rsidR="00E50D94">
        <w:rPr>
          <w:rFonts w:ascii="Tahoma" w:hAnsi="Tahoma" w:cs="Tahoma"/>
        </w:rPr>
        <w:t xml:space="preserve"> </w:t>
      </w:r>
      <w:r w:rsidRPr="00672F9F">
        <w:rPr>
          <w:rFonts w:ascii="Tahoma" w:hAnsi="Tahoma" w:cs="Tahoma"/>
        </w:rPr>
        <w:t>adalah</w:t>
      </w:r>
      <w:r w:rsidR="00E50D94">
        <w:rPr>
          <w:rFonts w:ascii="Tahoma" w:hAnsi="Tahoma" w:cs="Tahoma"/>
        </w:rPr>
        <w:t xml:space="preserve"> </w:t>
      </w:r>
      <w:r w:rsidRPr="00672F9F">
        <w:rPr>
          <w:rFonts w:ascii="Tahoma" w:hAnsi="Tahoma" w:cs="Tahoma"/>
        </w:rPr>
        <w:t>sebagai</w:t>
      </w:r>
      <w:r w:rsidR="00E50D94">
        <w:rPr>
          <w:rFonts w:ascii="Tahoma" w:hAnsi="Tahoma" w:cs="Tahoma"/>
        </w:rPr>
        <w:t xml:space="preserve"> </w:t>
      </w:r>
      <w:r w:rsidRPr="00672F9F">
        <w:rPr>
          <w:rFonts w:ascii="Tahoma" w:hAnsi="Tahoma" w:cs="Tahoma"/>
        </w:rPr>
        <w:t>berikut:</w:t>
      </w:r>
    </w:p>
    <w:p w:rsidR="00E9280C" w:rsidRPr="00B40722" w:rsidRDefault="003D2188" w:rsidP="00B40722">
      <w:pPr>
        <w:pStyle w:val="ListParagraph"/>
        <w:ind w:left="360"/>
        <w:rPr>
          <w:rFonts w:ascii="Tahoma" w:hAnsi="Tahoma" w:cs="Tahoma"/>
          <w:b/>
        </w:rPr>
      </w:pPr>
      <w:r w:rsidRPr="00B40722">
        <w:rPr>
          <w:rFonts w:ascii="Tahoma" w:hAnsi="Tahoma" w:cs="Tahoma"/>
          <w:b/>
          <w:lang w:val="id-ID"/>
        </w:rPr>
        <w:t xml:space="preserve">Sasaran </w:t>
      </w:r>
    </w:p>
    <w:p w:rsidR="0039778E" w:rsidRPr="003D2188" w:rsidRDefault="003D2188" w:rsidP="0039778E">
      <w:pPr>
        <w:spacing w:line="360" w:lineRule="auto"/>
        <w:ind w:left="357" w:firstLine="539"/>
        <w:rPr>
          <w:rFonts w:ascii="Tahoma" w:hAnsi="Tahoma" w:cs="Tahoma"/>
        </w:rPr>
      </w:pPr>
      <w:r w:rsidRPr="005804F4">
        <w:rPr>
          <w:rFonts w:ascii="Tahoma" w:hAnsi="Tahoma" w:cs="Tahoma"/>
          <w:lang w:val="id-ID"/>
        </w:rPr>
        <w:t>Peningkatan kapasitas penelitian dan pengembangan dalam menghasilkan gagasan ilmiah pembangunan</w:t>
      </w:r>
      <w:r>
        <w:rPr>
          <w:rFonts w:ascii="Tahoma" w:hAnsi="Tahoma" w:cs="Tahoma"/>
        </w:rPr>
        <w:t>.</w:t>
      </w:r>
    </w:p>
    <w:tbl>
      <w:tblPr>
        <w:tblStyle w:val="TableGrid"/>
        <w:tblW w:w="0" w:type="auto"/>
        <w:tblInd w:w="534" w:type="dxa"/>
        <w:tblLook w:val="04A0"/>
      </w:tblPr>
      <w:tblGrid>
        <w:gridCol w:w="2372"/>
        <w:gridCol w:w="1138"/>
        <w:gridCol w:w="1266"/>
        <w:gridCol w:w="1138"/>
        <w:gridCol w:w="1057"/>
        <w:gridCol w:w="1738"/>
      </w:tblGrid>
      <w:tr w:rsidR="00A96522" w:rsidRPr="00672F9F" w:rsidTr="00A96522">
        <w:trPr>
          <w:trHeight w:val="514"/>
        </w:trPr>
        <w:tc>
          <w:tcPr>
            <w:tcW w:w="2402" w:type="dxa"/>
            <w:vMerge w:val="restart"/>
            <w:vAlign w:val="center"/>
          </w:tcPr>
          <w:p w:rsidR="00C10257" w:rsidRPr="00A96522" w:rsidRDefault="00C10257" w:rsidP="005046B1">
            <w:pPr>
              <w:tabs>
                <w:tab w:val="left" w:pos="360"/>
              </w:tabs>
              <w:jc w:val="center"/>
              <w:rPr>
                <w:rFonts w:ascii="Tahoma" w:hAnsi="Tahoma" w:cs="Tahoma"/>
                <w:sz w:val="20"/>
                <w:szCs w:val="20"/>
                <w:lang w:val="id-ID"/>
              </w:rPr>
            </w:pPr>
            <w:r w:rsidRPr="00A96522">
              <w:rPr>
                <w:rFonts w:ascii="Tahoma" w:hAnsi="Tahoma" w:cs="Tahoma"/>
                <w:sz w:val="20"/>
                <w:szCs w:val="20"/>
                <w:lang w:val="id-ID"/>
              </w:rPr>
              <w:t>Indikator</w:t>
            </w:r>
          </w:p>
        </w:tc>
        <w:tc>
          <w:tcPr>
            <w:tcW w:w="1141" w:type="dxa"/>
            <w:vAlign w:val="center"/>
          </w:tcPr>
          <w:p w:rsidR="00C10257" w:rsidRPr="00A96522" w:rsidRDefault="00C10257" w:rsidP="005046B1">
            <w:pPr>
              <w:tabs>
                <w:tab w:val="left" w:pos="360"/>
              </w:tabs>
              <w:jc w:val="center"/>
              <w:rPr>
                <w:rFonts w:ascii="Tahoma" w:hAnsi="Tahoma" w:cs="Tahoma"/>
                <w:sz w:val="20"/>
                <w:szCs w:val="20"/>
                <w:lang w:val="en-GB"/>
              </w:rPr>
            </w:pPr>
            <w:r w:rsidRPr="00A96522">
              <w:rPr>
                <w:rFonts w:ascii="Tahoma" w:hAnsi="Tahoma" w:cs="Tahoma"/>
                <w:sz w:val="20"/>
                <w:szCs w:val="20"/>
                <w:lang w:val="id-ID"/>
              </w:rPr>
              <w:t>201</w:t>
            </w:r>
            <w:r w:rsidR="00867004" w:rsidRPr="00A96522">
              <w:rPr>
                <w:rFonts w:ascii="Tahoma" w:hAnsi="Tahoma" w:cs="Tahoma"/>
                <w:sz w:val="20"/>
                <w:szCs w:val="20"/>
                <w:lang w:val="en-GB"/>
              </w:rPr>
              <w:t>7</w:t>
            </w:r>
          </w:p>
        </w:tc>
        <w:tc>
          <w:tcPr>
            <w:tcW w:w="3402" w:type="dxa"/>
            <w:gridSpan w:val="3"/>
            <w:vAlign w:val="center"/>
          </w:tcPr>
          <w:p w:rsidR="00C10257" w:rsidRPr="00A96522" w:rsidRDefault="00C10257" w:rsidP="005046B1">
            <w:pPr>
              <w:tabs>
                <w:tab w:val="left" w:pos="360"/>
              </w:tabs>
              <w:jc w:val="center"/>
              <w:rPr>
                <w:rFonts w:ascii="Tahoma" w:hAnsi="Tahoma" w:cs="Tahoma"/>
                <w:sz w:val="20"/>
                <w:szCs w:val="20"/>
                <w:lang w:val="en-GB"/>
              </w:rPr>
            </w:pPr>
            <w:r w:rsidRPr="00A96522">
              <w:rPr>
                <w:rFonts w:ascii="Tahoma" w:hAnsi="Tahoma" w:cs="Tahoma"/>
                <w:sz w:val="20"/>
                <w:szCs w:val="20"/>
                <w:lang w:val="id-ID"/>
              </w:rPr>
              <w:t>201</w:t>
            </w:r>
            <w:r w:rsidR="00867004" w:rsidRPr="00A96522">
              <w:rPr>
                <w:rFonts w:ascii="Tahoma" w:hAnsi="Tahoma" w:cs="Tahoma"/>
                <w:sz w:val="20"/>
                <w:szCs w:val="20"/>
                <w:lang w:val="en-GB"/>
              </w:rPr>
              <w:t>8</w:t>
            </w:r>
          </w:p>
        </w:tc>
        <w:tc>
          <w:tcPr>
            <w:tcW w:w="1764" w:type="dxa"/>
            <w:vAlign w:val="center"/>
          </w:tcPr>
          <w:p w:rsidR="00C10257" w:rsidRPr="00A96522" w:rsidRDefault="0003791F" w:rsidP="00C10257">
            <w:pPr>
              <w:tabs>
                <w:tab w:val="left" w:pos="360"/>
              </w:tabs>
              <w:jc w:val="center"/>
              <w:rPr>
                <w:rFonts w:ascii="Tahoma" w:hAnsi="Tahoma" w:cs="Tahoma"/>
                <w:sz w:val="20"/>
                <w:szCs w:val="20"/>
                <w:lang w:val="id-ID"/>
              </w:rPr>
            </w:pPr>
            <w:r>
              <w:rPr>
                <w:rFonts w:ascii="Tahoma" w:hAnsi="Tahoma" w:cs="Tahoma"/>
                <w:sz w:val="20"/>
                <w:szCs w:val="20"/>
                <w:lang w:val="id-ID"/>
              </w:rPr>
              <w:t>Capaian 201</w:t>
            </w:r>
            <w:r>
              <w:rPr>
                <w:rFonts w:ascii="Tahoma" w:hAnsi="Tahoma" w:cs="Tahoma"/>
                <w:sz w:val="20"/>
                <w:szCs w:val="20"/>
              </w:rPr>
              <w:t>8</w:t>
            </w:r>
            <w:r w:rsidR="00C10257" w:rsidRPr="00A96522">
              <w:rPr>
                <w:rFonts w:ascii="Tahoma" w:hAnsi="Tahoma" w:cs="Tahoma"/>
                <w:sz w:val="20"/>
                <w:szCs w:val="20"/>
                <w:lang w:val="id-ID"/>
              </w:rPr>
              <w:t xml:space="preserve"> thdp 2021</w:t>
            </w:r>
          </w:p>
        </w:tc>
      </w:tr>
      <w:tr w:rsidR="00A96522" w:rsidRPr="00672F9F" w:rsidTr="00A96522">
        <w:trPr>
          <w:trHeight w:val="514"/>
        </w:trPr>
        <w:tc>
          <w:tcPr>
            <w:tcW w:w="2402" w:type="dxa"/>
            <w:vMerge/>
          </w:tcPr>
          <w:p w:rsidR="00C10257" w:rsidRPr="00A96522" w:rsidRDefault="00C10257">
            <w:pPr>
              <w:tabs>
                <w:tab w:val="left" w:pos="360"/>
              </w:tabs>
              <w:jc w:val="both"/>
              <w:rPr>
                <w:rFonts w:ascii="Tahoma" w:hAnsi="Tahoma" w:cs="Tahoma"/>
                <w:sz w:val="20"/>
                <w:szCs w:val="20"/>
                <w:lang w:val="id-ID"/>
              </w:rPr>
            </w:pPr>
          </w:p>
        </w:tc>
        <w:tc>
          <w:tcPr>
            <w:tcW w:w="1141" w:type="dxa"/>
            <w:vAlign w:val="center"/>
          </w:tcPr>
          <w:p w:rsidR="00C10257" w:rsidRPr="00A96522" w:rsidRDefault="00C10257" w:rsidP="005046B1">
            <w:pPr>
              <w:tabs>
                <w:tab w:val="left" w:pos="360"/>
              </w:tabs>
              <w:jc w:val="center"/>
              <w:rPr>
                <w:rFonts w:ascii="Tahoma" w:hAnsi="Tahoma" w:cs="Tahoma"/>
                <w:sz w:val="20"/>
                <w:szCs w:val="20"/>
                <w:lang w:val="id-ID"/>
              </w:rPr>
            </w:pPr>
            <w:r w:rsidRPr="00A96522">
              <w:rPr>
                <w:rFonts w:ascii="Tahoma" w:hAnsi="Tahoma" w:cs="Tahoma"/>
                <w:sz w:val="20"/>
                <w:szCs w:val="20"/>
                <w:lang w:val="id-ID"/>
              </w:rPr>
              <w:t>Capaian</w:t>
            </w:r>
          </w:p>
        </w:tc>
        <w:tc>
          <w:tcPr>
            <w:tcW w:w="1274" w:type="dxa"/>
            <w:vAlign w:val="center"/>
          </w:tcPr>
          <w:p w:rsidR="00C10257" w:rsidRPr="00A96522" w:rsidRDefault="00C10257" w:rsidP="005046B1">
            <w:pPr>
              <w:tabs>
                <w:tab w:val="left" w:pos="360"/>
              </w:tabs>
              <w:jc w:val="center"/>
              <w:rPr>
                <w:rFonts w:ascii="Tahoma" w:hAnsi="Tahoma" w:cs="Tahoma"/>
                <w:sz w:val="20"/>
                <w:szCs w:val="20"/>
                <w:lang w:val="id-ID"/>
              </w:rPr>
            </w:pPr>
            <w:r w:rsidRPr="00A96522">
              <w:rPr>
                <w:rFonts w:ascii="Tahoma" w:hAnsi="Tahoma" w:cs="Tahoma"/>
                <w:sz w:val="20"/>
                <w:szCs w:val="20"/>
                <w:lang w:val="id-ID"/>
              </w:rPr>
              <w:t>Target</w:t>
            </w:r>
          </w:p>
        </w:tc>
        <w:tc>
          <w:tcPr>
            <w:tcW w:w="1141" w:type="dxa"/>
            <w:vAlign w:val="center"/>
          </w:tcPr>
          <w:p w:rsidR="00C10257" w:rsidRPr="00A96522" w:rsidRDefault="00C10257" w:rsidP="005046B1">
            <w:pPr>
              <w:tabs>
                <w:tab w:val="left" w:pos="360"/>
              </w:tabs>
              <w:jc w:val="center"/>
              <w:rPr>
                <w:rFonts w:ascii="Tahoma" w:hAnsi="Tahoma" w:cs="Tahoma"/>
                <w:sz w:val="20"/>
                <w:szCs w:val="20"/>
                <w:lang w:val="id-ID"/>
              </w:rPr>
            </w:pPr>
            <w:r w:rsidRPr="00A96522">
              <w:rPr>
                <w:rFonts w:ascii="Tahoma" w:hAnsi="Tahoma" w:cs="Tahoma"/>
                <w:sz w:val="20"/>
                <w:szCs w:val="20"/>
                <w:lang w:val="id-ID"/>
              </w:rPr>
              <w:t>Realisasi</w:t>
            </w:r>
          </w:p>
        </w:tc>
        <w:tc>
          <w:tcPr>
            <w:tcW w:w="987" w:type="dxa"/>
            <w:vAlign w:val="center"/>
          </w:tcPr>
          <w:p w:rsidR="00C10257" w:rsidRPr="00A96522" w:rsidRDefault="00C10257" w:rsidP="005046B1">
            <w:pPr>
              <w:tabs>
                <w:tab w:val="left" w:pos="360"/>
              </w:tabs>
              <w:jc w:val="center"/>
              <w:rPr>
                <w:rFonts w:ascii="Tahoma" w:hAnsi="Tahoma" w:cs="Tahoma"/>
                <w:sz w:val="20"/>
                <w:szCs w:val="20"/>
                <w:lang w:val="id-ID"/>
              </w:rPr>
            </w:pPr>
            <w:r w:rsidRPr="00A96522">
              <w:rPr>
                <w:rFonts w:ascii="Tahoma" w:hAnsi="Tahoma" w:cs="Tahoma"/>
                <w:sz w:val="20"/>
                <w:szCs w:val="20"/>
                <w:lang w:val="id-ID"/>
              </w:rPr>
              <w:t>Capaian</w:t>
            </w:r>
          </w:p>
        </w:tc>
        <w:tc>
          <w:tcPr>
            <w:tcW w:w="1764" w:type="dxa"/>
          </w:tcPr>
          <w:p w:rsidR="00C10257" w:rsidRPr="00A96522" w:rsidRDefault="00C10257" w:rsidP="005046B1">
            <w:pPr>
              <w:tabs>
                <w:tab w:val="left" w:pos="360"/>
              </w:tabs>
              <w:jc w:val="center"/>
              <w:rPr>
                <w:rFonts w:ascii="Tahoma" w:hAnsi="Tahoma" w:cs="Tahoma"/>
                <w:sz w:val="20"/>
                <w:szCs w:val="20"/>
                <w:lang w:val="id-ID"/>
              </w:rPr>
            </w:pPr>
          </w:p>
        </w:tc>
      </w:tr>
      <w:tr w:rsidR="00A96522" w:rsidRPr="00672F9F" w:rsidTr="00A96522">
        <w:trPr>
          <w:trHeight w:val="526"/>
        </w:trPr>
        <w:tc>
          <w:tcPr>
            <w:tcW w:w="2402" w:type="dxa"/>
          </w:tcPr>
          <w:p w:rsidR="00C10257" w:rsidRPr="002539F8" w:rsidRDefault="007902B0">
            <w:pPr>
              <w:tabs>
                <w:tab w:val="left" w:pos="360"/>
              </w:tabs>
              <w:jc w:val="both"/>
              <w:rPr>
                <w:rFonts w:ascii="Tahoma" w:hAnsi="Tahoma" w:cs="Tahoma"/>
                <w:sz w:val="20"/>
                <w:szCs w:val="20"/>
                <w:lang w:val="id-ID"/>
              </w:rPr>
            </w:pPr>
            <w:r w:rsidRPr="002539F8">
              <w:rPr>
                <w:rFonts w:ascii="Tahoma" w:hAnsi="Tahoma" w:cs="Tahoma"/>
                <w:sz w:val="20"/>
                <w:szCs w:val="20"/>
              </w:rPr>
              <w:t xml:space="preserve">Jumlah </w:t>
            </w:r>
            <w:r w:rsidRPr="002539F8">
              <w:rPr>
                <w:rFonts w:ascii="Tahoma" w:eastAsia="Times New Roman" w:hAnsi="Tahoma" w:cs="Tahoma"/>
                <w:sz w:val="20"/>
                <w:szCs w:val="20"/>
              </w:rPr>
              <w:t>Hasil Penelitian dan Pengembangan Yang dikembangkan</w:t>
            </w:r>
          </w:p>
        </w:tc>
        <w:tc>
          <w:tcPr>
            <w:tcW w:w="1141" w:type="dxa"/>
          </w:tcPr>
          <w:p w:rsidR="00C10257" w:rsidRPr="00A96522" w:rsidRDefault="00867004" w:rsidP="0006285D">
            <w:pPr>
              <w:tabs>
                <w:tab w:val="left" w:pos="360"/>
              </w:tabs>
              <w:jc w:val="center"/>
              <w:rPr>
                <w:rFonts w:ascii="Tahoma" w:hAnsi="Tahoma" w:cs="Tahoma"/>
                <w:sz w:val="20"/>
                <w:szCs w:val="20"/>
              </w:rPr>
            </w:pPr>
            <w:r w:rsidRPr="00A96522">
              <w:rPr>
                <w:rFonts w:ascii="Tahoma" w:hAnsi="Tahoma" w:cs="Tahoma"/>
                <w:sz w:val="20"/>
                <w:szCs w:val="20"/>
              </w:rPr>
              <w:t>6</w:t>
            </w:r>
            <w:r w:rsidR="0006285D" w:rsidRPr="00A96522">
              <w:rPr>
                <w:rFonts w:ascii="Tahoma" w:hAnsi="Tahoma" w:cs="Tahoma"/>
                <w:sz w:val="20"/>
                <w:szCs w:val="20"/>
              </w:rPr>
              <w:t xml:space="preserve"> Dokumen</w:t>
            </w:r>
          </w:p>
        </w:tc>
        <w:tc>
          <w:tcPr>
            <w:tcW w:w="1274" w:type="dxa"/>
          </w:tcPr>
          <w:p w:rsidR="00C10257" w:rsidRPr="00A96522" w:rsidRDefault="0006285D" w:rsidP="0006285D">
            <w:pPr>
              <w:tabs>
                <w:tab w:val="left" w:pos="360"/>
              </w:tabs>
              <w:jc w:val="center"/>
              <w:rPr>
                <w:rFonts w:ascii="Tahoma" w:hAnsi="Tahoma" w:cs="Tahoma"/>
                <w:sz w:val="20"/>
                <w:szCs w:val="20"/>
              </w:rPr>
            </w:pPr>
            <w:r w:rsidRPr="00A96522">
              <w:rPr>
                <w:rFonts w:ascii="Tahoma" w:hAnsi="Tahoma" w:cs="Tahoma"/>
                <w:sz w:val="20"/>
                <w:szCs w:val="20"/>
              </w:rPr>
              <w:t>2 Dokumen</w:t>
            </w:r>
          </w:p>
        </w:tc>
        <w:tc>
          <w:tcPr>
            <w:tcW w:w="1141" w:type="dxa"/>
          </w:tcPr>
          <w:p w:rsidR="00C10257" w:rsidRPr="00A96522" w:rsidRDefault="0006285D" w:rsidP="0006285D">
            <w:pPr>
              <w:tabs>
                <w:tab w:val="left" w:pos="360"/>
              </w:tabs>
              <w:jc w:val="center"/>
              <w:rPr>
                <w:rFonts w:ascii="Tahoma" w:hAnsi="Tahoma" w:cs="Tahoma"/>
                <w:sz w:val="20"/>
                <w:szCs w:val="20"/>
                <w:lang w:val="id-ID"/>
              </w:rPr>
            </w:pPr>
            <w:r w:rsidRPr="00A96522">
              <w:rPr>
                <w:rFonts w:ascii="Tahoma" w:hAnsi="Tahoma" w:cs="Tahoma"/>
                <w:sz w:val="20"/>
                <w:szCs w:val="20"/>
              </w:rPr>
              <w:t>6 Dokumen</w:t>
            </w:r>
          </w:p>
        </w:tc>
        <w:tc>
          <w:tcPr>
            <w:tcW w:w="987" w:type="dxa"/>
          </w:tcPr>
          <w:p w:rsidR="00C10257" w:rsidRPr="00A96522" w:rsidRDefault="0003791F" w:rsidP="0006285D">
            <w:pPr>
              <w:tabs>
                <w:tab w:val="left" w:pos="360"/>
              </w:tabs>
              <w:jc w:val="center"/>
              <w:rPr>
                <w:rFonts w:ascii="Tahoma" w:hAnsi="Tahoma" w:cs="Tahoma"/>
                <w:sz w:val="20"/>
                <w:szCs w:val="20"/>
                <w:lang w:val="id-ID"/>
              </w:rPr>
            </w:pPr>
            <w:r>
              <w:rPr>
                <w:rFonts w:ascii="Tahoma" w:hAnsi="Tahoma" w:cs="Tahoma"/>
                <w:sz w:val="20"/>
                <w:szCs w:val="20"/>
              </w:rPr>
              <w:t>1</w:t>
            </w:r>
            <w:r w:rsidR="00672333" w:rsidRPr="00A96522">
              <w:rPr>
                <w:rFonts w:ascii="Tahoma" w:hAnsi="Tahoma" w:cs="Tahoma"/>
                <w:sz w:val="20"/>
                <w:szCs w:val="20"/>
              </w:rPr>
              <w:t>00 %</w:t>
            </w:r>
          </w:p>
        </w:tc>
        <w:tc>
          <w:tcPr>
            <w:tcW w:w="1764" w:type="dxa"/>
          </w:tcPr>
          <w:p w:rsidR="00C10257" w:rsidRPr="00A96522" w:rsidRDefault="0006285D">
            <w:pPr>
              <w:tabs>
                <w:tab w:val="left" w:pos="360"/>
              </w:tabs>
              <w:jc w:val="both"/>
              <w:rPr>
                <w:rFonts w:ascii="Tahoma" w:hAnsi="Tahoma" w:cs="Tahoma"/>
                <w:sz w:val="20"/>
                <w:szCs w:val="20"/>
                <w:lang w:val="id-ID"/>
              </w:rPr>
            </w:pPr>
            <w:r w:rsidRPr="00A96522">
              <w:rPr>
                <w:rFonts w:ascii="Tahoma" w:hAnsi="Tahoma" w:cs="Tahoma"/>
                <w:sz w:val="20"/>
                <w:szCs w:val="20"/>
              </w:rPr>
              <w:t>6 Dokumen</w:t>
            </w:r>
          </w:p>
        </w:tc>
      </w:tr>
      <w:tr w:rsidR="00A96522" w:rsidRPr="00672F9F" w:rsidTr="00A96522">
        <w:trPr>
          <w:trHeight w:val="526"/>
        </w:trPr>
        <w:tc>
          <w:tcPr>
            <w:tcW w:w="2402" w:type="dxa"/>
          </w:tcPr>
          <w:p w:rsidR="00C10257" w:rsidRPr="00A96522" w:rsidRDefault="00C10257">
            <w:pPr>
              <w:tabs>
                <w:tab w:val="left" w:pos="360"/>
              </w:tabs>
              <w:jc w:val="both"/>
              <w:rPr>
                <w:rFonts w:ascii="Tahoma" w:hAnsi="Tahoma" w:cs="Tahoma"/>
                <w:sz w:val="20"/>
                <w:szCs w:val="20"/>
                <w:lang w:val="id-ID"/>
              </w:rPr>
            </w:pPr>
          </w:p>
        </w:tc>
        <w:tc>
          <w:tcPr>
            <w:tcW w:w="1141" w:type="dxa"/>
          </w:tcPr>
          <w:p w:rsidR="00C10257" w:rsidRPr="00A96522" w:rsidRDefault="00C10257">
            <w:pPr>
              <w:tabs>
                <w:tab w:val="left" w:pos="360"/>
              </w:tabs>
              <w:jc w:val="both"/>
              <w:rPr>
                <w:rFonts w:ascii="Tahoma" w:hAnsi="Tahoma" w:cs="Tahoma"/>
                <w:sz w:val="20"/>
                <w:szCs w:val="20"/>
                <w:lang w:val="id-ID"/>
              </w:rPr>
            </w:pPr>
          </w:p>
        </w:tc>
        <w:tc>
          <w:tcPr>
            <w:tcW w:w="1274" w:type="dxa"/>
          </w:tcPr>
          <w:p w:rsidR="00C10257" w:rsidRPr="00A96522" w:rsidRDefault="00C10257">
            <w:pPr>
              <w:tabs>
                <w:tab w:val="left" w:pos="360"/>
              </w:tabs>
              <w:jc w:val="both"/>
              <w:rPr>
                <w:rFonts w:ascii="Tahoma" w:hAnsi="Tahoma" w:cs="Tahoma"/>
                <w:sz w:val="20"/>
                <w:szCs w:val="20"/>
                <w:lang w:val="id-ID"/>
              </w:rPr>
            </w:pPr>
          </w:p>
        </w:tc>
        <w:tc>
          <w:tcPr>
            <w:tcW w:w="1141" w:type="dxa"/>
          </w:tcPr>
          <w:p w:rsidR="00C10257" w:rsidRPr="00A96522" w:rsidRDefault="00C10257">
            <w:pPr>
              <w:tabs>
                <w:tab w:val="left" w:pos="360"/>
              </w:tabs>
              <w:jc w:val="both"/>
              <w:rPr>
                <w:rFonts w:ascii="Tahoma" w:hAnsi="Tahoma" w:cs="Tahoma"/>
                <w:sz w:val="20"/>
                <w:szCs w:val="20"/>
                <w:lang w:val="id-ID"/>
              </w:rPr>
            </w:pPr>
          </w:p>
        </w:tc>
        <w:tc>
          <w:tcPr>
            <w:tcW w:w="987" w:type="dxa"/>
          </w:tcPr>
          <w:p w:rsidR="00C10257" w:rsidRPr="00A96522" w:rsidRDefault="00C10257">
            <w:pPr>
              <w:tabs>
                <w:tab w:val="left" w:pos="360"/>
              </w:tabs>
              <w:jc w:val="both"/>
              <w:rPr>
                <w:rFonts w:ascii="Tahoma" w:hAnsi="Tahoma" w:cs="Tahoma"/>
                <w:sz w:val="20"/>
                <w:szCs w:val="20"/>
                <w:lang w:val="id-ID"/>
              </w:rPr>
            </w:pPr>
          </w:p>
        </w:tc>
        <w:tc>
          <w:tcPr>
            <w:tcW w:w="1764" w:type="dxa"/>
          </w:tcPr>
          <w:p w:rsidR="00C10257" w:rsidRPr="00A96522" w:rsidRDefault="00C10257">
            <w:pPr>
              <w:tabs>
                <w:tab w:val="left" w:pos="360"/>
              </w:tabs>
              <w:jc w:val="both"/>
              <w:rPr>
                <w:rFonts w:ascii="Tahoma" w:hAnsi="Tahoma" w:cs="Tahoma"/>
                <w:sz w:val="20"/>
                <w:szCs w:val="20"/>
                <w:lang w:val="id-ID"/>
              </w:rPr>
            </w:pPr>
          </w:p>
        </w:tc>
      </w:tr>
      <w:tr w:rsidR="00A96522" w:rsidRPr="00672F9F" w:rsidTr="00A96522">
        <w:trPr>
          <w:trHeight w:val="526"/>
        </w:trPr>
        <w:tc>
          <w:tcPr>
            <w:tcW w:w="5958" w:type="dxa"/>
            <w:gridSpan w:val="4"/>
          </w:tcPr>
          <w:p w:rsidR="0006285D" w:rsidRPr="00A96522" w:rsidRDefault="0006285D">
            <w:pPr>
              <w:tabs>
                <w:tab w:val="left" w:pos="360"/>
              </w:tabs>
              <w:jc w:val="both"/>
              <w:rPr>
                <w:rFonts w:ascii="Tahoma" w:hAnsi="Tahoma" w:cs="Tahoma"/>
                <w:sz w:val="20"/>
                <w:szCs w:val="20"/>
                <w:lang w:val="id-ID"/>
              </w:rPr>
            </w:pPr>
            <w:r w:rsidRPr="00A96522">
              <w:rPr>
                <w:rFonts w:ascii="Tahoma" w:hAnsi="Tahoma" w:cs="Tahoma"/>
                <w:sz w:val="20"/>
                <w:szCs w:val="20"/>
                <w:lang w:val="id-ID"/>
              </w:rPr>
              <w:t>Capaian</w:t>
            </w:r>
          </w:p>
        </w:tc>
        <w:tc>
          <w:tcPr>
            <w:tcW w:w="987" w:type="dxa"/>
          </w:tcPr>
          <w:p w:rsidR="0006285D" w:rsidRPr="00A96522" w:rsidRDefault="0006285D" w:rsidP="00870ED7">
            <w:pPr>
              <w:tabs>
                <w:tab w:val="left" w:pos="360"/>
              </w:tabs>
              <w:jc w:val="center"/>
              <w:rPr>
                <w:rFonts w:ascii="Tahoma" w:hAnsi="Tahoma" w:cs="Tahoma"/>
                <w:sz w:val="20"/>
                <w:szCs w:val="20"/>
                <w:lang w:val="id-ID"/>
              </w:rPr>
            </w:pPr>
            <w:r w:rsidRPr="00A96522">
              <w:rPr>
                <w:rFonts w:ascii="Tahoma" w:hAnsi="Tahoma" w:cs="Tahoma"/>
                <w:sz w:val="20"/>
                <w:szCs w:val="20"/>
              </w:rPr>
              <w:t>6 Dokumen</w:t>
            </w:r>
          </w:p>
        </w:tc>
        <w:tc>
          <w:tcPr>
            <w:tcW w:w="1764" w:type="dxa"/>
          </w:tcPr>
          <w:p w:rsidR="0006285D" w:rsidRPr="00A96522" w:rsidRDefault="0006285D" w:rsidP="00870ED7">
            <w:pPr>
              <w:tabs>
                <w:tab w:val="left" w:pos="360"/>
              </w:tabs>
              <w:jc w:val="both"/>
              <w:rPr>
                <w:rFonts w:ascii="Tahoma" w:hAnsi="Tahoma" w:cs="Tahoma"/>
                <w:sz w:val="20"/>
                <w:szCs w:val="20"/>
                <w:lang w:val="id-ID"/>
              </w:rPr>
            </w:pPr>
            <w:r w:rsidRPr="00A96522">
              <w:rPr>
                <w:rFonts w:ascii="Tahoma" w:hAnsi="Tahoma" w:cs="Tahoma"/>
                <w:sz w:val="20"/>
                <w:szCs w:val="20"/>
              </w:rPr>
              <w:t>6 Dokumen</w:t>
            </w:r>
          </w:p>
        </w:tc>
      </w:tr>
    </w:tbl>
    <w:p w:rsidR="008D7438" w:rsidRDefault="005F5077" w:rsidP="00D95B9D">
      <w:pPr>
        <w:tabs>
          <w:tab w:val="left" w:pos="360"/>
        </w:tabs>
        <w:spacing w:line="360" w:lineRule="auto"/>
        <w:contextualSpacing/>
        <w:jc w:val="both"/>
        <w:rPr>
          <w:rFonts w:ascii="Tahoma" w:hAnsi="Tahoma" w:cs="Tahoma"/>
          <w:noProof/>
          <w:lang w:val="id-ID" w:eastAsia="id-ID"/>
        </w:rPr>
      </w:pPr>
      <w:r>
        <w:rPr>
          <w:rFonts w:ascii="Tahoma" w:hAnsi="Tahoma" w:cs="Tahoma"/>
        </w:rPr>
        <w:lastRenderedPageBreak/>
        <w:tab/>
      </w:r>
      <w:r>
        <w:rPr>
          <w:rFonts w:ascii="Tahoma" w:hAnsi="Tahoma" w:cs="Tahoma"/>
        </w:rPr>
        <w:tab/>
        <w:t xml:space="preserve">Berdasarkan data </w:t>
      </w:r>
      <w:r w:rsidR="00BB2DBB">
        <w:rPr>
          <w:rFonts w:ascii="Tahoma" w:hAnsi="Tahoma" w:cs="Tahoma"/>
        </w:rPr>
        <w:t xml:space="preserve">dari tabel </w:t>
      </w:r>
      <w:r>
        <w:rPr>
          <w:rFonts w:ascii="Tahoma" w:hAnsi="Tahoma" w:cs="Tahoma"/>
        </w:rPr>
        <w:t>yang telah disampaikan sebelumnya dapat disampaikan bahwa pen</w:t>
      </w:r>
      <w:r w:rsidR="00BB2DBB">
        <w:rPr>
          <w:rFonts w:ascii="Tahoma" w:hAnsi="Tahoma" w:cs="Tahoma"/>
        </w:rPr>
        <w:t>capaian</w:t>
      </w:r>
      <w:r>
        <w:rPr>
          <w:rFonts w:ascii="Tahoma" w:hAnsi="Tahoma" w:cs="Tahoma"/>
        </w:rPr>
        <w:t xml:space="preserve"> kinerja tahun </w:t>
      </w:r>
      <w:r w:rsidR="00E50D94">
        <w:rPr>
          <w:rFonts w:ascii="Tahoma" w:hAnsi="Tahoma" w:cs="Tahoma"/>
        </w:rPr>
        <w:t>2018</w:t>
      </w:r>
      <w:r>
        <w:rPr>
          <w:rFonts w:ascii="Tahoma" w:hAnsi="Tahoma" w:cs="Tahoma"/>
        </w:rPr>
        <w:t xml:space="preserve"> </w:t>
      </w:r>
      <w:r w:rsidR="00BB2DBB">
        <w:rPr>
          <w:rFonts w:ascii="Tahoma" w:hAnsi="Tahoma" w:cs="Tahoma"/>
        </w:rPr>
        <w:t xml:space="preserve">pada </w:t>
      </w:r>
      <w:r>
        <w:rPr>
          <w:rFonts w:ascii="Tahoma" w:hAnsi="Tahoma" w:cs="Tahoma"/>
        </w:rPr>
        <w:t xml:space="preserve">Badan Penelitian dan Pengembangan </w:t>
      </w:r>
      <w:r w:rsidR="00BB2DBB">
        <w:rPr>
          <w:rFonts w:ascii="Tahoma" w:hAnsi="Tahoma" w:cs="Tahoma"/>
        </w:rPr>
        <w:t>adalah 6 (enam) rumusan kebijakan k</w:t>
      </w:r>
      <w:r w:rsidRPr="005804F4">
        <w:rPr>
          <w:rFonts w:ascii="Tahoma" w:hAnsi="Tahoma" w:cs="Tahoma"/>
        </w:rPr>
        <w:t xml:space="preserve">elitbangan yang </w:t>
      </w:r>
      <w:r w:rsidR="00BB2DBB">
        <w:rPr>
          <w:rFonts w:ascii="Tahoma" w:hAnsi="Tahoma" w:cs="Tahoma"/>
        </w:rPr>
        <w:t xml:space="preserve">telah </w:t>
      </w:r>
      <w:r w:rsidRPr="005804F4">
        <w:rPr>
          <w:rFonts w:ascii="Tahoma" w:hAnsi="Tahoma" w:cs="Tahoma"/>
        </w:rPr>
        <w:t>dihasilkan</w:t>
      </w:r>
      <w:r w:rsidR="00BB2DBB">
        <w:rPr>
          <w:rFonts w:ascii="Tahoma" w:hAnsi="Tahoma" w:cs="Tahoma"/>
        </w:rPr>
        <w:t xml:space="preserve">, maka dapat dikatakan target jumlah perumusan kebijakan kelitbangan telah terpenuhi berdasarkan realisasi pada akhir tahun </w:t>
      </w:r>
      <w:r w:rsidR="00E50D94">
        <w:rPr>
          <w:rFonts w:ascii="Tahoma" w:hAnsi="Tahoma" w:cs="Tahoma"/>
        </w:rPr>
        <w:t>2018</w:t>
      </w:r>
      <w:r w:rsidR="00BB2DBB">
        <w:rPr>
          <w:rFonts w:ascii="Tahoma" w:hAnsi="Tahoma" w:cs="Tahoma"/>
        </w:rPr>
        <w:t xml:space="preserve">, dimana target yang telah dibuat dalam perjanjian kinerja adalah 6 (enam) dokumen perumusan kebijakan kelitbangan dalam melaksanakan sasaran kinerja OPD Badan Penelitian dan Pengembangan untuk </w:t>
      </w:r>
      <w:r w:rsidR="00BB2DBB" w:rsidRPr="005804F4">
        <w:rPr>
          <w:rFonts w:ascii="Tahoma" w:hAnsi="Tahoma" w:cs="Tahoma"/>
          <w:lang w:val="id-ID"/>
        </w:rPr>
        <w:t>Peningkatan kapasitas penelitian dan pengembangan dalam menghasilkan gagasan ilmiah pembangunan</w:t>
      </w:r>
      <w:r w:rsidR="00BB2DBB">
        <w:rPr>
          <w:rFonts w:ascii="Tahoma" w:hAnsi="Tahoma" w:cs="Tahoma"/>
        </w:rPr>
        <w:t>.</w:t>
      </w:r>
      <w:r w:rsidR="008D7438" w:rsidRPr="008D7438">
        <w:rPr>
          <w:rFonts w:ascii="Tahoma" w:hAnsi="Tahoma" w:cs="Tahoma"/>
          <w:noProof/>
          <w:lang w:val="id-ID" w:eastAsia="id-ID"/>
        </w:rPr>
        <w:t xml:space="preserve"> </w:t>
      </w:r>
    </w:p>
    <w:p w:rsidR="008D7438" w:rsidRPr="00A96522" w:rsidRDefault="000F7766" w:rsidP="00A96522">
      <w:pPr>
        <w:tabs>
          <w:tab w:val="left" w:pos="360"/>
        </w:tabs>
        <w:spacing w:line="360" w:lineRule="auto"/>
        <w:contextualSpacing/>
        <w:jc w:val="both"/>
        <w:rPr>
          <w:rFonts w:ascii="Tahoma" w:hAnsi="Tahoma" w:cs="Tahoma"/>
        </w:rPr>
      </w:pPr>
      <w:r w:rsidRPr="000F7766">
        <w:rPr>
          <w:rFonts w:ascii="Tahoma" w:hAnsi="Tahoma" w:cs="Tahoma"/>
          <w:noProof/>
          <w:lang w:val="id-ID" w:eastAsia="zh-TW"/>
        </w:rPr>
        <w:pict>
          <v:shapetype id="_x0000_t202" coordsize="21600,21600" o:spt="202" path="m,l,21600r21600,l21600,xe">
            <v:stroke joinstyle="miter"/>
            <v:path gradientshapeok="t" o:connecttype="rect"/>
          </v:shapetype>
          <v:shape id="_x0000_s1376" type="#_x0000_t202" style="position:absolute;left:0;text-align:left;margin-left:63pt;margin-top:301.5pt;width:98.25pt;height:162pt;z-index:-251478016;mso-position-horizontal-relative:page;mso-position-vertical-relative:page;mso-width-relative:margin;v-text-anchor:middle" wrapcoords="0 0" o:allowincell="f" filled="f" stroked="f" strokecolor="#6c0f13 [1605]" strokeweight="6pt">
            <v:stroke linestyle="thickThin"/>
            <v:textbox style="mso-next-textbox:#_x0000_s1376" inset="10.8pt,7.2pt,10.8pt,7.2pt">
              <w:txbxContent>
                <w:p w:rsidR="00B02870" w:rsidRPr="0027365B" w:rsidRDefault="00B02870">
                  <w:pPr>
                    <w:spacing w:after="0" w:line="360" w:lineRule="auto"/>
                    <w:jc w:val="center"/>
                    <w:rPr>
                      <w:rFonts w:ascii="Tahoma" w:hAnsi="Tahoma" w:cs="Tahoma"/>
                      <w:b/>
                      <w:i/>
                    </w:rPr>
                  </w:pPr>
                  <w:r w:rsidRPr="0027365B">
                    <w:rPr>
                      <w:rFonts w:ascii="Tahoma" w:hAnsi="Tahoma" w:cs="Tahoma"/>
                      <w:b/>
                      <w:i/>
                    </w:rPr>
                    <w:t xml:space="preserve">Jumlah rumusan kebijakan Kelitbangan yang </w:t>
                  </w:r>
                </w:p>
                <w:p w:rsidR="00B02870" w:rsidRPr="0027365B" w:rsidRDefault="00B02870">
                  <w:pPr>
                    <w:spacing w:after="0" w:line="360" w:lineRule="auto"/>
                    <w:jc w:val="center"/>
                    <w:rPr>
                      <w:rFonts w:ascii="Tahoma" w:eastAsiaTheme="majorEastAsia" w:hAnsi="Tahoma" w:cs="Tahoma"/>
                      <w:b/>
                      <w:i/>
                      <w:iCs/>
                    </w:rPr>
                  </w:pPr>
                  <w:proofErr w:type="gramStart"/>
                  <w:r w:rsidRPr="0027365B">
                    <w:rPr>
                      <w:rFonts w:ascii="Tahoma" w:hAnsi="Tahoma" w:cs="Tahoma"/>
                      <w:b/>
                      <w:i/>
                    </w:rPr>
                    <w:t>dihasilkan</w:t>
                  </w:r>
                  <w:proofErr w:type="gramEnd"/>
                </w:p>
              </w:txbxContent>
            </v:textbox>
            <w10:wrap type="through" anchorx="page" anchory="page"/>
          </v:shape>
        </w:pict>
      </w:r>
      <w:r w:rsidR="008D7438" w:rsidRPr="0050752D">
        <w:rPr>
          <w:rFonts w:ascii="Tahoma" w:hAnsi="Tahoma" w:cs="Tahoma"/>
          <w:noProof/>
        </w:rPr>
        <w:drawing>
          <wp:inline distT="0" distB="0" distL="0" distR="0">
            <wp:extent cx="5486400" cy="3200400"/>
            <wp:effectExtent l="19050" t="0" r="19050"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9280C" w:rsidRPr="000C2DBE" w:rsidRDefault="00C10257" w:rsidP="00C10257">
      <w:pPr>
        <w:pStyle w:val="ListParagraph1"/>
        <w:tabs>
          <w:tab w:val="left" w:pos="360"/>
        </w:tabs>
        <w:ind w:left="426" w:firstLine="0"/>
        <w:rPr>
          <w:rFonts w:ascii="Tahoma" w:hAnsi="Tahoma" w:cs="Tahoma"/>
          <w:b/>
          <w:lang w:val="en-US"/>
        </w:rPr>
      </w:pPr>
      <w:r w:rsidRPr="00672F9F">
        <w:rPr>
          <w:rFonts w:ascii="Tahoma" w:hAnsi="Tahoma" w:cs="Tahoma"/>
          <w:b/>
        </w:rPr>
        <w:t>Faktor-faktor yang me</w:t>
      </w:r>
      <w:r w:rsidRPr="00672F9F">
        <w:rPr>
          <w:rFonts w:ascii="Tahoma" w:hAnsi="Tahoma" w:cs="Tahoma"/>
          <w:b/>
          <w:lang w:val="en-US"/>
        </w:rPr>
        <w:t>mp</w:t>
      </w:r>
      <w:r w:rsidR="000C2DBE">
        <w:rPr>
          <w:rFonts w:ascii="Tahoma" w:hAnsi="Tahoma" w:cs="Tahoma"/>
          <w:b/>
        </w:rPr>
        <w:t>engaruhi keberhasilan</w:t>
      </w:r>
      <w:r w:rsidR="000C2DBE">
        <w:rPr>
          <w:rFonts w:ascii="Tahoma" w:hAnsi="Tahoma" w:cs="Tahoma"/>
          <w:b/>
          <w:lang w:val="en-US"/>
        </w:rPr>
        <w:t>:</w:t>
      </w:r>
    </w:p>
    <w:p w:rsidR="00C10257" w:rsidRPr="000C2DBE" w:rsidRDefault="000C2DBE" w:rsidP="00D95B9D">
      <w:pPr>
        <w:pStyle w:val="ListParagraph1"/>
        <w:numPr>
          <w:ilvl w:val="3"/>
          <w:numId w:val="3"/>
        </w:numPr>
        <w:tabs>
          <w:tab w:val="left" w:pos="360"/>
        </w:tabs>
        <w:spacing w:line="360" w:lineRule="auto"/>
        <w:ind w:left="426" w:firstLine="0"/>
        <w:rPr>
          <w:rFonts w:ascii="Tahoma" w:hAnsi="Tahoma" w:cs="Tahoma"/>
        </w:rPr>
      </w:pPr>
      <w:r w:rsidRPr="000C2DBE">
        <w:rPr>
          <w:rFonts w:ascii="Tahoma" w:hAnsi="Tahoma" w:cs="Tahoma"/>
          <w:lang w:val="en-US"/>
        </w:rPr>
        <w:t xml:space="preserve">Realisasi Anggaran per Desember  tahun </w:t>
      </w:r>
      <w:r w:rsidR="00E50D94">
        <w:rPr>
          <w:rFonts w:ascii="Tahoma" w:hAnsi="Tahoma" w:cs="Tahoma"/>
          <w:lang w:val="en-US"/>
        </w:rPr>
        <w:t>2018</w:t>
      </w:r>
      <w:r w:rsidRPr="000C2DBE">
        <w:rPr>
          <w:rFonts w:ascii="Tahoma" w:hAnsi="Tahoma" w:cs="Tahoma"/>
          <w:lang w:val="en-US"/>
        </w:rPr>
        <w:t xml:space="preserve">  sebesar </w:t>
      </w:r>
      <w:r w:rsidR="00646E79">
        <w:rPr>
          <w:rFonts w:ascii="Tahoma" w:hAnsi="Tahoma" w:cs="Tahoma"/>
          <w:lang w:val="en-US"/>
        </w:rPr>
        <w:t>82,56</w:t>
      </w:r>
      <w:r w:rsidRPr="000C2DBE">
        <w:rPr>
          <w:rFonts w:ascii="Tahoma" w:hAnsi="Tahoma" w:cs="Tahoma"/>
          <w:lang w:val="en-US"/>
        </w:rPr>
        <w:t>%</w:t>
      </w:r>
    </w:p>
    <w:p w:rsidR="000C2DBE" w:rsidRPr="000C2DBE" w:rsidRDefault="000C2DBE" w:rsidP="00D95B9D">
      <w:pPr>
        <w:pStyle w:val="ListParagraph1"/>
        <w:numPr>
          <w:ilvl w:val="3"/>
          <w:numId w:val="3"/>
        </w:numPr>
        <w:tabs>
          <w:tab w:val="left" w:pos="720"/>
        </w:tabs>
        <w:spacing w:line="360" w:lineRule="auto"/>
        <w:ind w:left="720" w:hanging="294"/>
        <w:rPr>
          <w:rFonts w:ascii="Tahoma" w:hAnsi="Tahoma" w:cs="Tahoma"/>
        </w:rPr>
      </w:pPr>
      <w:r>
        <w:rPr>
          <w:rFonts w:ascii="Tahoma" w:hAnsi="Tahoma" w:cs="Tahoma"/>
          <w:lang w:val="en-US"/>
        </w:rPr>
        <w:t xml:space="preserve">Terealisasinya pelaksanaan </w:t>
      </w:r>
      <w:r w:rsidR="006D1844">
        <w:rPr>
          <w:rFonts w:ascii="Tahoma" w:hAnsi="Tahoma" w:cs="Tahoma"/>
          <w:lang w:val="en-US"/>
        </w:rPr>
        <w:t xml:space="preserve">program dan kegiatan sebesar </w:t>
      </w:r>
      <w:r w:rsidR="00646E79">
        <w:rPr>
          <w:rFonts w:ascii="Tahoma" w:hAnsi="Tahoma" w:cs="Tahoma"/>
          <w:lang w:val="en-US"/>
        </w:rPr>
        <w:t>100 %</w:t>
      </w:r>
      <w:r>
        <w:rPr>
          <w:rFonts w:ascii="Tahoma" w:hAnsi="Tahoma" w:cs="Tahoma"/>
          <w:lang w:val="en-US"/>
        </w:rPr>
        <w:t xml:space="preserve"> dalam mendukung target indicator sasaran pada tahun anggaran </w:t>
      </w:r>
      <w:r w:rsidR="00E50D94">
        <w:rPr>
          <w:rFonts w:ascii="Tahoma" w:hAnsi="Tahoma" w:cs="Tahoma"/>
          <w:lang w:val="en-US"/>
        </w:rPr>
        <w:t>2018</w:t>
      </w:r>
    </w:p>
    <w:p w:rsidR="000C2DBE" w:rsidRPr="00237DD7" w:rsidRDefault="000C2DBE" w:rsidP="00D95B9D">
      <w:pPr>
        <w:pStyle w:val="ListParagraph1"/>
        <w:numPr>
          <w:ilvl w:val="3"/>
          <w:numId w:val="3"/>
        </w:numPr>
        <w:tabs>
          <w:tab w:val="left" w:pos="720"/>
        </w:tabs>
        <w:spacing w:line="360" w:lineRule="auto"/>
        <w:ind w:left="720" w:hanging="294"/>
        <w:rPr>
          <w:rFonts w:ascii="Tahoma" w:hAnsi="Tahoma" w:cs="Tahoma"/>
        </w:rPr>
      </w:pPr>
      <w:r>
        <w:rPr>
          <w:rFonts w:ascii="Tahoma" w:hAnsi="Tahoma" w:cs="Tahoma"/>
          <w:lang w:val="en-US"/>
        </w:rPr>
        <w:t>Dokumen laporan kelitbangan yang dihasil kan sebanyak 6 %</w:t>
      </w:r>
    </w:p>
    <w:p w:rsidR="00237DD7" w:rsidRPr="00597CF6" w:rsidRDefault="00237DD7" w:rsidP="00D95B9D">
      <w:pPr>
        <w:pStyle w:val="ListParagraph1"/>
        <w:numPr>
          <w:ilvl w:val="3"/>
          <w:numId w:val="3"/>
        </w:numPr>
        <w:tabs>
          <w:tab w:val="left" w:pos="720"/>
        </w:tabs>
        <w:spacing w:line="360" w:lineRule="auto"/>
        <w:ind w:left="720" w:hanging="294"/>
        <w:rPr>
          <w:rFonts w:ascii="Tahoma" w:hAnsi="Tahoma" w:cs="Tahoma"/>
        </w:rPr>
      </w:pPr>
      <w:r>
        <w:rPr>
          <w:rFonts w:ascii="Tahoma" w:hAnsi="Tahoma" w:cs="Tahoma"/>
          <w:lang w:val="en-US"/>
        </w:rPr>
        <w:t xml:space="preserve">Target kinerja yang berkurang dari tahun sebelumnya dimana tahun 2016 sebanyak 10 (sepuluh) dokumen, sementara di tahun </w:t>
      </w:r>
      <w:r w:rsidR="00E50D94">
        <w:rPr>
          <w:rFonts w:ascii="Tahoma" w:hAnsi="Tahoma" w:cs="Tahoma"/>
          <w:lang w:val="en-US"/>
        </w:rPr>
        <w:t>2018</w:t>
      </w:r>
      <w:r>
        <w:rPr>
          <w:rFonts w:ascii="Tahoma" w:hAnsi="Tahoma" w:cs="Tahoma"/>
          <w:lang w:val="en-US"/>
        </w:rPr>
        <w:t xml:space="preserve"> sebanyak 2 dokumen sesuai dengan Perjanjian Kinerja yang sudah ditanda tangani</w:t>
      </w:r>
    </w:p>
    <w:p w:rsidR="00597CF6" w:rsidRPr="000C2DBE" w:rsidRDefault="00597CF6" w:rsidP="00597CF6">
      <w:pPr>
        <w:pStyle w:val="ListParagraph1"/>
        <w:tabs>
          <w:tab w:val="left" w:pos="720"/>
        </w:tabs>
        <w:ind w:firstLine="0"/>
        <w:rPr>
          <w:rFonts w:ascii="Tahoma" w:hAnsi="Tahoma" w:cs="Tahoma"/>
        </w:rPr>
      </w:pPr>
    </w:p>
    <w:p w:rsidR="00C10257" w:rsidRPr="00B40722" w:rsidRDefault="0049646E" w:rsidP="00C10257">
      <w:pPr>
        <w:pStyle w:val="ListParagraph1"/>
        <w:tabs>
          <w:tab w:val="left" w:pos="360"/>
        </w:tabs>
        <w:ind w:left="426" w:firstLine="0"/>
        <w:rPr>
          <w:rFonts w:ascii="Tahoma" w:hAnsi="Tahoma" w:cs="Tahoma"/>
          <w:b/>
        </w:rPr>
      </w:pPr>
      <w:r w:rsidRPr="00B40722">
        <w:rPr>
          <w:rFonts w:ascii="Tahoma" w:hAnsi="Tahoma" w:cs="Tahoma"/>
          <w:b/>
          <w:lang w:val="en-US"/>
        </w:rPr>
        <w:t>Bagaimana Lebih meningkatkan lagi</w:t>
      </w:r>
      <w:r w:rsidR="00597CF6" w:rsidRPr="00B40722">
        <w:rPr>
          <w:rFonts w:ascii="Tahoma" w:hAnsi="Tahoma" w:cs="Tahoma"/>
          <w:b/>
          <w:lang w:val="en-US"/>
        </w:rPr>
        <w:t xml:space="preserve">: </w:t>
      </w:r>
    </w:p>
    <w:p w:rsidR="00237DD7" w:rsidRPr="00237DD7" w:rsidRDefault="00237DD7" w:rsidP="00D95B9D">
      <w:pPr>
        <w:pStyle w:val="ListParagraph1"/>
        <w:numPr>
          <w:ilvl w:val="6"/>
          <w:numId w:val="3"/>
        </w:numPr>
        <w:tabs>
          <w:tab w:val="left" w:pos="720"/>
        </w:tabs>
        <w:spacing w:line="360" w:lineRule="auto"/>
        <w:ind w:left="720" w:hanging="272"/>
        <w:rPr>
          <w:rFonts w:ascii="Tahoma" w:hAnsi="Tahoma" w:cs="Tahoma"/>
        </w:rPr>
      </w:pPr>
      <w:r>
        <w:rPr>
          <w:rFonts w:ascii="Tahoma" w:hAnsi="Tahoma" w:cs="Tahoma"/>
          <w:lang w:val="en-US"/>
        </w:rPr>
        <w:t xml:space="preserve">Perlu dukungan dana yang memadai dalam mendukung program dan kegiatan </w:t>
      </w:r>
    </w:p>
    <w:p w:rsidR="00237DD7" w:rsidRPr="00237DD7" w:rsidRDefault="00237DD7" w:rsidP="00D95B9D">
      <w:pPr>
        <w:pStyle w:val="ListParagraph1"/>
        <w:numPr>
          <w:ilvl w:val="6"/>
          <w:numId w:val="3"/>
        </w:numPr>
        <w:tabs>
          <w:tab w:val="left" w:pos="720"/>
        </w:tabs>
        <w:spacing w:line="360" w:lineRule="auto"/>
        <w:ind w:left="720" w:hanging="272"/>
        <w:rPr>
          <w:rFonts w:ascii="Tahoma" w:hAnsi="Tahoma" w:cs="Tahoma"/>
        </w:rPr>
      </w:pPr>
      <w:r>
        <w:rPr>
          <w:rFonts w:ascii="Tahoma" w:hAnsi="Tahoma" w:cs="Tahoma"/>
          <w:lang w:val="en-US"/>
        </w:rPr>
        <w:t>Pelaksanaan koordinasi secara intens terhadap pihak-pihak terkait pengutan peran tugas serta kedudukan Badan penelitian dan Pengembangan Kab. Bengkalis</w:t>
      </w:r>
    </w:p>
    <w:p w:rsidR="00237DD7" w:rsidRPr="00AB22C9" w:rsidRDefault="00597CF6" w:rsidP="00D95B9D">
      <w:pPr>
        <w:pStyle w:val="ListParagraph1"/>
        <w:numPr>
          <w:ilvl w:val="6"/>
          <w:numId w:val="3"/>
        </w:numPr>
        <w:tabs>
          <w:tab w:val="left" w:pos="720"/>
        </w:tabs>
        <w:spacing w:line="360" w:lineRule="auto"/>
        <w:ind w:left="720" w:hanging="272"/>
        <w:rPr>
          <w:rFonts w:ascii="Tahoma" w:hAnsi="Tahoma" w:cs="Tahoma"/>
        </w:rPr>
      </w:pPr>
      <w:r>
        <w:rPr>
          <w:rFonts w:ascii="Tahoma" w:hAnsi="Tahoma" w:cs="Tahoma"/>
          <w:lang w:val="en-US"/>
        </w:rPr>
        <w:lastRenderedPageBreak/>
        <w:t>Dukungan dari Pihak-pihak terkait serta dukungan dari pimpinan daerah dalam mendukung Kinerja</w:t>
      </w:r>
    </w:p>
    <w:p w:rsidR="0039778E" w:rsidRPr="008D7438" w:rsidRDefault="00AB22C9" w:rsidP="008D7438">
      <w:pPr>
        <w:pStyle w:val="ListParagraph1"/>
        <w:numPr>
          <w:ilvl w:val="6"/>
          <w:numId w:val="3"/>
        </w:numPr>
        <w:tabs>
          <w:tab w:val="left" w:pos="720"/>
        </w:tabs>
        <w:spacing w:line="360" w:lineRule="auto"/>
        <w:ind w:left="720" w:hanging="272"/>
        <w:rPr>
          <w:rFonts w:ascii="Tahoma" w:hAnsi="Tahoma" w:cs="Tahoma"/>
        </w:rPr>
      </w:pPr>
      <w:r>
        <w:rPr>
          <w:rFonts w:ascii="Tahoma" w:hAnsi="Tahoma" w:cs="Tahoma"/>
          <w:lang w:val="en-US"/>
        </w:rPr>
        <w:t xml:space="preserve">Penajaman tujuan, Sasaran serta indicator (Review) Rentrsa yang harus segera di evaluasi ulang </w:t>
      </w:r>
    </w:p>
    <w:p w:rsidR="008D7438" w:rsidRPr="008D7438" w:rsidRDefault="008D7438" w:rsidP="008D7438">
      <w:pPr>
        <w:pStyle w:val="ListParagraph1"/>
        <w:tabs>
          <w:tab w:val="left" w:pos="720"/>
        </w:tabs>
        <w:spacing w:line="360" w:lineRule="auto"/>
        <w:ind w:firstLine="0"/>
        <w:rPr>
          <w:rFonts w:ascii="Tahoma" w:hAnsi="Tahoma" w:cs="Tahoma"/>
          <w:sz w:val="10"/>
          <w:szCs w:val="10"/>
        </w:rPr>
      </w:pPr>
    </w:p>
    <w:p w:rsidR="00C73F38" w:rsidRDefault="00C73F38" w:rsidP="00C10257">
      <w:pPr>
        <w:pStyle w:val="ListParagraph1"/>
        <w:ind w:left="0" w:firstLine="0"/>
        <w:rPr>
          <w:rFonts w:ascii="Tahoma" w:hAnsi="Tahoma" w:cs="Tahoma"/>
          <w:sz w:val="2"/>
          <w:lang w:val="en-US"/>
        </w:rPr>
      </w:pPr>
    </w:p>
    <w:p w:rsidR="00E9280C" w:rsidRDefault="00161488" w:rsidP="00E845C3">
      <w:pPr>
        <w:numPr>
          <w:ilvl w:val="0"/>
          <w:numId w:val="3"/>
        </w:numPr>
        <w:spacing w:after="0" w:line="360" w:lineRule="auto"/>
        <w:contextualSpacing/>
        <w:jc w:val="both"/>
        <w:rPr>
          <w:rFonts w:ascii="Tahoma" w:hAnsi="Tahoma" w:cs="Tahoma"/>
          <w:b/>
        </w:rPr>
      </w:pPr>
      <w:r w:rsidRPr="00672F9F">
        <w:rPr>
          <w:rFonts w:ascii="Tahoma" w:hAnsi="Tahoma" w:cs="Tahoma"/>
          <w:b/>
        </w:rPr>
        <w:t>RealisasiAnggaran</w:t>
      </w:r>
    </w:p>
    <w:p w:rsidR="008D7438" w:rsidRPr="008D7438" w:rsidRDefault="008D7438" w:rsidP="008D7438">
      <w:pPr>
        <w:spacing w:after="0" w:line="360" w:lineRule="auto"/>
        <w:ind w:left="360"/>
        <w:contextualSpacing/>
        <w:jc w:val="both"/>
        <w:rPr>
          <w:rFonts w:ascii="Tahoma" w:hAnsi="Tahoma" w:cs="Tahoma"/>
          <w:b/>
          <w:sz w:val="6"/>
          <w:szCs w:val="6"/>
        </w:rPr>
      </w:pPr>
    </w:p>
    <w:p w:rsidR="0019089E" w:rsidRPr="00672F9F" w:rsidRDefault="00161488" w:rsidP="00D95B9D">
      <w:pPr>
        <w:spacing w:after="0" w:line="360" w:lineRule="auto"/>
        <w:ind w:firstLine="720"/>
        <w:contextualSpacing/>
        <w:jc w:val="both"/>
        <w:rPr>
          <w:rFonts w:ascii="Tahoma" w:hAnsi="Tahoma" w:cs="Tahoma"/>
          <w:lang w:val="id-ID"/>
        </w:rPr>
      </w:pPr>
      <w:r w:rsidRPr="00672F9F">
        <w:rPr>
          <w:rFonts w:ascii="Tahoma" w:hAnsi="Tahoma" w:cs="Tahoma"/>
        </w:rPr>
        <w:t>Realisasi</w:t>
      </w:r>
      <w:r w:rsidR="00413A57">
        <w:rPr>
          <w:rFonts w:ascii="Tahoma" w:hAnsi="Tahoma" w:cs="Tahoma"/>
        </w:rPr>
        <w:t xml:space="preserve"> </w:t>
      </w:r>
      <w:r w:rsidRPr="00672F9F">
        <w:rPr>
          <w:rFonts w:ascii="Tahoma" w:hAnsi="Tahoma" w:cs="Tahoma"/>
        </w:rPr>
        <w:t>anggaran</w:t>
      </w:r>
      <w:r w:rsidR="00413A57">
        <w:rPr>
          <w:rFonts w:ascii="Tahoma" w:hAnsi="Tahoma" w:cs="Tahoma"/>
        </w:rPr>
        <w:t xml:space="preserve"> </w:t>
      </w:r>
      <w:r w:rsidR="00C10257" w:rsidRPr="00672F9F">
        <w:rPr>
          <w:rFonts w:ascii="Tahoma" w:hAnsi="Tahoma" w:cs="Tahoma"/>
          <w:lang w:val="id-ID"/>
        </w:rPr>
        <w:t xml:space="preserve">Badan </w:t>
      </w:r>
      <w:r w:rsidR="00A2659C">
        <w:rPr>
          <w:rFonts w:ascii="Tahoma" w:hAnsi="Tahoma" w:cs="Tahoma"/>
        </w:rPr>
        <w:t xml:space="preserve">Penelitian dan Pengembangan </w:t>
      </w:r>
      <w:r w:rsidRPr="00672F9F">
        <w:rPr>
          <w:rFonts w:ascii="Tahoma" w:hAnsi="Tahoma" w:cs="Tahoma"/>
        </w:rPr>
        <w:t xml:space="preserve">Tahun </w:t>
      </w:r>
      <w:r w:rsidR="00413A57">
        <w:rPr>
          <w:rFonts w:ascii="Tahoma" w:hAnsi="Tahoma" w:cs="Tahoma"/>
        </w:rPr>
        <w:t>2018</w:t>
      </w:r>
      <w:r w:rsidRPr="00672F9F">
        <w:rPr>
          <w:rFonts w:ascii="Tahoma" w:hAnsi="Tahoma" w:cs="Tahoma"/>
        </w:rPr>
        <w:t xml:space="preserve"> adalah</w:t>
      </w:r>
      <w:r w:rsidR="00413A57">
        <w:rPr>
          <w:rFonts w:ascii="Tahoma" w:hAnsi="Tahoma" w:cs="Tahoma"/>
        </w:rPr>
        <w:t xml:space="preserve"> </w:t>
      </w:r>
      <w:r w:rsidRPr="00672F9F">
        <w:rPr>
          <w:rFonts w:ascii="Tahoma" w:hAnsi="Tahoma" w:cs="Tahoma"/>
        </w:rPr>
        <w:t>sebesar</w:t>
      </w:r>
      <w:r w:rsidR="00413A57">
        <w:rPr>
          <w:rFonts w:ascii="Tahoma" w:hAnsi="Tahoma" w:cs="Tahoma"/>
        </w:rPr>
        <w:t xml:space="preserve"> </w:t>
      </w:r>
      <w:r w:rsidR="00C73F38">
        <w:rPr>
          <w:rFonts w:ascii="Tahoma" w:hAnsi="Tahoma" w:cs="Tahoma"/>
        </w:rPr>
        <w:t>Rp.</w:t>
      </w:r>
      <w:r w:rsidR="008D7438">
        <w:rPr>
          <w:rFonts w:ascii="Tahoma" w:hAnsi="Tahoma" w:cs="Tahoma"/>
          <w:lang w:val="id-ID"/>
        </w:rPr>
        <w:t xml:space="preserve"> </w:t>
      </w:r>
      <w:r w:rsidR="00B838A5">
        <w:rPr>
          <w:rFonts w:ascii="Tahoma" w:hAnsi="Tahoma" w:cs="Tahoma"/>
          <w:bCs/>
          <w:color w:val="000000"/>
        </w:rPr>
        <w:t>2.778.233.887,00</w:t>
      </w:r>
      <w:r w:rsidR="00413A57">
        <w:rPr>
          <w:rFonts w:ascii="Tahoma" w:hAnsi="Tahoma" w:cs="Tahoma"/>
          <w:bCs/>
          <w:color w:val="000000"/>
        </w:rPr>
        <w:t xml:space="preserve"> </w:t>
      </w:r>
      <w:r w:rsidRPr="0000561E">
        <w:rPr>
          <w:rFonts w:ascii="Tahoma" w:hAnsi="Tahoma" w:cs="Tahoma"/>
        </w:rPr>
        <w:t>atau</w:t>
      </w:r>
      <w:r w:rsidR="00413A57">
        <w:rPr>
          <w:rFonts w:ascii="Tahoma" w:hAnsi="Tahoma" w:cs="Tahoma"/>
        </w:rPr>
        <w:t xml:space="preserve"> </w:t>
      </w:r>
      <w:r w:rsidR="00B838A5">
        <w:rPr>
          <w:rFonts w:ascii="Tahoma" w:hAnsi="Tahoma" w:cs="Tahoma"/>
          <w:bCs/>
          <w:color w:val="000000"/>
        </w:rPr>
        <w:t>88</w:t>
      </w:r>
      <w:r w:rsidR="0000561E" w:rsidRPr="0000561E">
        <w:rPr>
          <w:rFonts w:ascii="Tahoma" w:hAnsi="Tahoma" w:cs="Tahoma"/>
          <w:bCs/>
          <w:color w:val="000000"/>
        </w:rPr>
        <w:t>,</w:t>
      </w:r>
      <w:r w:rsidR="00B838A5">
        <w:rPr>
          <w:rFonts w:ascii="Tahoma" w:hAnsi="Tahoma" w:cs="Tahoma"/>
          <w:bCs/>
          <w:color w:val="000000"/>
        </w:rPr>
        <w:t xml:space="preserve">44 </w:t>
      </w:r>
      <w:r w:rsidRPr="0000561E">
        <w:rPr>
          <w:rFonts w:ascii="Tahoma" w:hAnsi="Tahoma" w:cs="Tahoma"/>
        </w:rPr>
        <w:t>%</w:t>
      </w:r>
      <w:r w:rsidRPr="00672F9F">
        <w:rPr>
          <w:rFonts w:ascii="Tahoma" w:hAnsi="Tahoma" w:cs="Tahoma"/>
        </w:rPr>
        <w:t xml:space="preserve"> dari</w:t>
      </w:r>
      <w:r w:rsidR="00413A57">
        <w:rPr>
          <w:rFonts w:ascii="Tahoma" w:hAnsi="Tahoma" w:cs="Tahoma"/>
        </w:rPr>
        <w:t xml:space="preserve"> </w:t>
      </w:r>
      <w:r w:rsidRPr="00672F9F">
        <w:rPr>
          <w:rFonts w:ascii="Tahoma" w:hAnsi="Tahoma" w:cs="Tahoma"/>
        </w:rPr>
        <w:t>pagu</w:t>
      </w:r>
      <w:r w:rsidR="00413A57">
        <w:rPr>
          <w:rFonts w:ascii="Tahoma" w:hAnsi="Tahoma" w:cs="Tahoma"/>
        </w:rPr>
        <w:t xml:space="preserve"> </w:t>
      </w:r>
      <w:r w:rsidRPr="00672F9F">
        <w:rPr>
          <w:rFonts w:ascii="Tahoma" w:hAnsi="Tahoma" w:cs="Tahoma"/>
        </w:rPr>
        <w:t>sebesar</w:t>
      </w:r>
      <w:r w:rsidR="00413A57">
        <w:rPr>
          <w:rFonts w:ascii="Tahoma" w:hAnsi="Tahoma" w:cs="Tahoma"/>
        </w:rPr>
        <w:t xml:space="preserve"> </w:t>
      </w:r>
      <w:r w:rsidRPr="00672F9F">
        <w:rPr>
          <w:rFonts w:ascii="Tahoma" w:hAnsi="Tahoma" w:cs="Tahoma"/>
        </w:rPr>
        <w:t xml:space="preserve">Rp. </w:t>
      </w:r>
      <w:r w:rsidR="00B838A5">
        <w:rPr>
          <w:rFonts w:ascii="Tahoma" w:hAnsi="Tahoma" w:cs="Tahoma"/>
          <w:bCs/>
          <w:color w:val="000000"/>
        </w:rPr>
        <w:t>3.126.212.735,00</w:t>
      </w:r>
      <w:r w:rsidR="0000561E">
        <w:rPr>
          <w:rFonts w:ascii="Arial" w:hAnsi="Arial" w:cs="Arial"/>
          <w:b/>
          <w:bCs/>
          <w:color w:val="000000"/>
          <w:sz w:val="24"/>
          <w:szCs w:val="24"/>
        </w:rPr>
        <w:t xml:space="preserve">. </w:t>
      </w:r>
      <w:r w:rsidR="0019089E" w:rsidRPr="00672F9F">
        <w:rPr>
          <w:rFonts w:ascii="Tahoma" w:hAnsi="Tahoma" w:cs="Tahoma"/>
          <w:lang w:val="id-ID"/>
        </w:rPr>
        <w:t>Rincian</w:t>
      </w:r>
      <w:r w:rsidR="00413A57">
        <w:rPr>
          <w:rFonts w:ascii="Tahoma" w:hAnsi="Tahoma" w:cs="Tahoma"/>
          <w:lang w:val="en-GB"/>
        </w:rPr>
        <w:t xml:space="preserve"> </w:t>
      </w:r>
      <w:r w:rsidR="0019089E" w:rsidRPr="00672F9F">
        <w:rPr>
          <w:rFonts w:ascii="Tahoma" w:hAnsi="Tahoma" w:cs="Tahoma"/>
        </w:rPr>
        <w:t>capaian</w:t>
      </w:r>
      <w:r w:rsidR="00413A57">
        <w:rPr>
          <w:rFonts w:ascii="Tahoma" w:hAnsi="Tahoma" w:cs="Tahoma"/>
        </w:rPr>
        <w:t xml:space="preserve"> </w:t>
      </w:r>
      <w:r w:rsidR="0019089E" w:rsidRPr="00672F9F">
        <w:rPr>
          <w:rFonts w:ascii="Tahoma" w:hAnsi="Tahoma" w:cs="Tahoma"/>
        </w:rPr>
        <w:t>kinerja</w:t>
      </w:r>
      <w:r w:rsidR="00413A57">
        <w:rPr>
          <w:rFonts w:ascii="Tahoma" w:hAnsi="Tahoma" w:cs="Tahoma"/>
        </w:rPr>
        <w:t xml:space="preserve"> </w:t>
      </w:r>
      <w:r w:rsidR="0019089E" w:rsidRPr="00672F9F">
        <w:rPr>
          <w:rFonts w:ascii="Tahoma" w:hAnsi="Tahoma" w:cs="Tahoma"/>
        </w:rPr>
        <w:t>dan</w:t>
      </w:r>
      <w:r w:rsidR="00413A57">
        <w:rPr>
          <w:rFonts w:ascii="Tahoma" w:hAnsi="Tahoma" w:cs="Tahoma"/>
        </w:rPr>
        <w:t xml:space="preserve"> </w:t>
      </w:r>
      <w:r w:rsidR="0019089E" w:rsidRPr="00672F9F">
        <w:rPr>
          <w:rFonts w:ascii="Tahoma" w:hAnsi="Tahoma" w:cs="Tahoma"/>
        </w:rPr>
        <w:t>anggaran</w:t>
      </w:r>
      <w:r w:rsidR="00413A57">
        <w:rPr>
          <w:rFonts w:ascii="Tahoma" w:hAnsi="Tahoma" w:cs="Tahoma"/>
        </w:rPr>
        <w:t xml:space="preserve"> </w:t>
      </w:r>
      <w:r w:rsidR="0019089E" w:rsidRPr="00672F9F">
        <w:rPr>
          <w:rFonts w:ascii="Tahoma" w:hAnsi="Tahoma" w:cs="Tahoma"/>
        </w:rPr>
        <w:t xml:space="preserve">ditahun </w:t>
      </w:r>
      <w:r w:rsidR="00413A57">
        <w:rPr>
          <w:rFonts w:ascii="Tahoma" w:hAnsi="Tahoma" w:cs="Tahoma"/>
        </w:rPr>
        <w:t xml:space="preserve">2018 </w:t>
      </w:r>
      <w:r w:rsidR="0019089E" w:rsidRPr="00672F9F">
        <w:rPr>
          <w:rFonts w:ascii="Tahoma" w:hAnsi="Tahoma" w:cs="Tahoma"/>
          <w:lang w:val="id-ID"/>
        </w:rPr>
        <w:t xml:space="preserve"> sebagai berikut:</w:t>
      </w:r>
    </w:p>
    <w:p w:rsidR="005328DD" w:rsidRPr="00672F9F" w:rsidRDefault="005328DD" w:rsidP="0019089E">
      <w:pPr>
        <w:spacing w:after="0"/>
        <w:jc w:val="both"/>
        <w:rPr>
          <w:rFonts w:ascii="Tahoma" w:hAnsi="Tahoma" w:cs="Tahoma"/>
          <w:lang w:val="id-ID"/>
        </w:rPr>
      </w:pPr>
    </w:p>
    <w:tbl>
      <w:tblPr>
        <w:tblStyle w:val="TableGrid"/>
        <w:tblW w:w="9288" w:type="dxa"/>
        <w:tblLook w:val="04A0"/>
      </w:tblPr>
      <w:tblGrid>
        <w:gridCol w:w="2281"/>
        <w:gridCol w:w="1067"/>
        <w:gridCol w:w="2500"/>
        <w:gridCol w:w="2450"/>
        <w:gridCol w:w="990"/>
      </w:tblGrid>
      <w:tr w:rsidR="008350C9" w:rsidRPr="00672F9F" w:rsidTr="00EB070C">
        <w:trPr>
          <w:trHeight w:val="613"/>
        </w:trPr>
        <w:tc>
          <w:tcPr>
            <w:tcW w:w="2281" w:type="dxa"/>
            <w:vMerge w:val="restart"/>
            <w:vAlign w:val="center"/>
          </w:tcPr>
          <w:p w:rsidR="008350C9" w:rsidRPr="00672F9F" w:rsidRDefault="008350C9" w:rsidP="008350C9">
            <w:pPr>
              <w:jc w:val="center"/>
              <w:rPr>
                <w:rFonts w:ascii="Tahoma" w:hAnsi="Tahoma" w:cs="Tahoma"/>
                <w:lang w:val="id-ID"/>
              </w:rPr>
            </w:pPr>
            <w:r w:rsidRPr="00672F9F">
              <w:rPr>
                <w:rFonts w:ascii="Tahoma" w:hAnsi="Tahoma" w:cs="Tahoma"/>
                <w:lang w:val="id-ID"/>
              </w:rPr>
              <w:t>Sasaran</w:t>
            </w:r>
          </w:p>
        </w:tc>
        <w:tc>
          <w:tcPr>
            <w:tcW w:w="1067" w:type="dxa"/>
            <w:vMerge w:val="restart"/>
            <w:vAlign w:val="center"/>
          </w:tcPr>
          <w:p w:rsidR="008350C9" w:rsidRPr="00672F9F" w:rsidRDefault="008350C9" w:rsidP="008350C9">
            <w:pPr>
              <w:jc w:val="center"/>
              <w:rPr>
                <w:rFonts w:ascii="Tahoma" w:hAnsi="Tahoma" w:cs="Tahoma"/>
                <w:lang w:val="id-ID"/>
              </w:rPr>
            </w:pPr>
            <w:r w:rsidRPr="00672F9F">
              <w:rPr>
                <w:rFonts w:ascii="Tahoma" w:hAnsi="Tahoma" w:cs="Tahoma"/>
                <w:lang w:val="id-ID"/>
              </w:rPr>
              <w:t>Capaian</w:t>
            </w:r>
          </w:p>
        </w:tc>
        <w:tc>
          <w:tcPr>
            <w:tcW w:w="5940" w:type="dxa"/>
            <w:gridSpan w:val="3"/>
            <w:vAlign w:val="center"/>
          </w:tcPr>
          <w:p w:rsidR="008350C9" w:rsidRPr="00672F9F" w:rsidRDefault="008350C9" w:rsidP="008350C9">
            <w:pPr>
              <w:jc w:val="center"/>
              <w:rPr>
                <w:rFonts w:ascii="Tahoma" w:hAnsi="Tahoma" w:cs="Tahoma"/>
                <w:lang w:val="id-ID"/>
              </w:rPr>
            </w:pPr>
            <w:r w:rsidRPr="00672F9F">
              <w:rPr>
                <w:rFonts w:ascii="Tahoma" w:hAnsi="Tahoma" w:cs="Tahoma"/>
                <w:lang w:val="id-ID"/>
              </w:rPr>
              <w:t>Anggaran</w:t>
            </w:r>
          </w:p>
        </w:tc>
      </w:tr>
      <w:tr w:rsidR="0000561E" w:rsidRPr="00672F9F" w:rsidTr="00EB070C">
        <w:trPr>
          <w:trHeight w:val="260"/>
        </w:trPr>
        <w:tc>
          <w:tcPr>
            <w:tcW w:w="2281" w:type="dxa"/>
            <w:vMerge/>
            <w:vAlign w:val="center"/>
          </w:tcPr>
          <w:p w:rsidR="008350C9" w:rsidRPr="00672F9F" w:rsidRDefault="008350C9" w:rsidP="008350C9">
            <w:pPr>
              <w:jc w:val="center"/>
              <w:rPr>
                <w:rFonts w:ascii="Tahoma" w:hAnsi="Tahoma" w:cs="Tahoma"/>
                <w:lang w:val="id-ID"/>
              </w:rPr>
            </w:pPr>
          </w:p>
        </w:tc>
        <w:tc>
          <w:tcPr>
            <w:tcW w:w="1067" w:type="dxa"/>
            <w:vMerge/>
            <w:vAlign w:val="center"/>
          </w:tcPr>
          <w:p w:rsidR="008350C9" w:rsidRPr="00672F9F" w:rsidRDefault="008350C9" w:rsidP="008350C9">
            <w:pPr>
              <w:jc w:val="center"/>
              <w:rPr>
                <w:rFonts w:ascii="Tahoma" w:hAnsi="Tahoma" w:cs="Tahoma"/>
                <w:lang w:val="id-ID"/>
              </w:rPr>
            </w:pPr>
          </w:p>
        </w:tc>
        <w:tc>
          <w:tcPr>
            <w:tcW w:w="2500" w:type="dxa"/>
            <w:vAlign w:val="center"/>
          </w:tcPr>
          <w:p w:rsidR="008350C9" w:rsidRPr="00672F9F" w:rsidRDefault="008350C9" w:rsidP="008350C9">
            <w:pPr>
              <w:jc w:val="center"/>
              <w:rPr>
                <w:rFonts w:ascii="Tahoma" w:hAnsi="Tahoma" w:cs="Tahoma"/>
                <w:lang w:val="id-ID"/>
              </w:rPr>
            </w:pPr>
            <w:r w:rsidRPr="00672F9F">
              <w:rPr>
                <w:rFonts w:ascii="Tahoma" w:hAnsi="Tahoma" w:cs="Tahoma"/>
                <w:lang w:val="id-ID"/>
              </w:rPr>
              <w:t>Target</w:t>
            </w:r>
          </w:p>
        </w:tc>
        <w:tc>
          <w:tcPr>
            <w:tcW w:w="2450" w:type="dxa"/>
            <w:vAlign w:val="center"/>
          </w:tcPr>
          <w:p w:rsidR="008350C9" w:rsidRPr="00672F9F" w:rsidRDefault="008350C9" w:rsidP="008350C9">
            <w:pPr>
              <w:jc w:val="center"/>
              <w:rPr>
                <w:rFonts w:ascii="Tahoma" w:hAnsi="Tahoma" w:cs="Tahoma"/>
                <w:lang w:val="id-ID"/>
              </w:rPr>
            </w:pPr>
            <w:r w:rsidRPr="00672F9F">
              <w:rPr>
                <w:rFonts w:ascii="Tahoma" w:hAnsi="Tahoma" w:cs="Tahoma"/>
                <w:lang w:val="id-ID"/>
              </w:rPr>
              <w:t>Realisasi</w:t>
            </w:r>
          </w:p>
        </w:tc>
        <w:tc>
          <w:tcPr>
            <w:tcW w:w="990" w:type="dxa"/>
            <w:vAlign w:val="center"/>
          </w:tcPr>
          <w:p w:rsidR="008350C9" w:rsidRPr="00672F9F" w:rsidRDefault="008350C9" w:rsidP="008350C9">
            <w:pPr>
              <w:jc w:val="center"/>
              <w:rPr>
                <w:rFonts w:ascii="Tahoma" w:hAnsi="Tahoma" w:cs="Tahoma"/>
                <w:lang w:val="id-ID"/>
              </w:rPr>
            </w:pPr>
            <w:r w:rsidRPr="00672F9F">
              <w:rPr>
                <w:rFonts w:ascii="Tahoma" w:hAnsi="Tahoma" w:cs="Tahoma"/>
                <w:lang w:val="id-ID"/>
              </w:rPr>
              <w:t>%</w:t>
            </w:r>
          </w:p>
        </w:tc>
      </w:tr>
      <w:tr w:rsidR="0000561E" w:rsidRPr="00194789" w:rsidTr="002539F8">
        <w:trPr>
          <w:trHeight w:val="882"/>
        </w:trPr>
        <w:tc>
          <w:tcPr>
            <w:tcW w:w="2281" w:type="dxa"/>
          </w:tcPr>
          <w:p w:rsidR="008350C9" w:rsidRPr="00FF682E" w:rsidRDefault="00FF682E" w:rsidP="0019089E">
            <w:pPr>
              <w:jc w:val="both"/>
              <w:rPr>
                <w:rFonts w:ascii="Tahoma" w:hAnsi="Tahoma" w:cs="Tahoma"/>
                <w:sz w:val="20"/>
                <w:szCs w:val="20"/>
                <w:lang w:val="id-ID"/>
              </w:rPr>
            </w:pPr>
            <w:r w:rsidRPr="00FF682E">
              <w:rPr>
                <w:rFonts w:ascii="Tahoma" w:eastAsia="Times New Roman" w:hAnsi="Tahoma" w:cs="Tahoma"/>
                <w:sz w:val="20"/>
                <w:szCs w:val="20"/>
              </w:rPr>
              <w:t>Meningkatnya Kualitas Penelitian dan Pengembangan yang dimanfaatkan oleh perangkat daerah</w:t>
            </w:r>
          </w:p>
        </w:tc>
        <w:tc>
          <w:tcPr>
            <w:tcW w:w="1067" w:type="dxa"/>
          </w:tcPr>
          <w:p w:rsidR="008350C9" w:rsidRPr="00194789" w:rsidRDefault="0003791F" w:rsidP="0000561E">
            <w:pPr>
              <w:jc w:val="center"/>
              <w:rPr>
                <w:rFonts w:ascii="Tahoma" w:hAnsi="Tahoma" w:cs="Tahoma"/>
                <w:sz w:val="20"/>
                <w:szCs w:val="20"/>
                <w:lang w:val="id-ID"/>
              </w:rPr>
            </w:pPr>
            <w:r>
              <w:rPr>
                <w:rFonts w:ascii="Tahoma" w:hAnsi="Tahoma" w:cs="Tahoma"/>
                <w:sz w:val="20"/>
                <w:szCs w:val="20"/>
              </w:rPr>
              <w:t>1</w:t>
            </w:r>
            <w:r w:rsidR="0049646E">
              <w:rPr>
                <w:rFonts w:ascii="Tahoma" w:hAnsi="Tahoma" w:cs="Tahoma"/>
                <w:sz w:val="20"/>
                <w:szCs w:val="20"/>
              </w:rPr>
              <w:t>00</w:t>
            </w:r>
            <w:r w:rsidR="0000561E" w:rsidRPr="00194789">
              <w:rPr>
                <w:rFonts w:ascii="Tahoma" w:hAnsi="Tahoma" w:cs="Tahoma"/>
                <w:i/>
                <w:sz w:val="20"/>
                <w:szCs w:val="20"/>
              </w:rPr>
              <w:t>%</w:t>
            </w:r>
          </w:p>
        </w:tc>
        <w:tc>
          <w:tcPr>
            <w:tcW w:w="2500" w:type="dxa"/>
          </w:tcPr>
          <w:p w:rsidR="008350C9" w:rsidRPr="00194789" w:rsidRDefault="0008779C" w:rsidP="0008779C">
            <w:pPr>
              <w:jc w:val="both"/>
              <w:rPr>
                <w:rFonts w:ascii="Tahoma" w:hAnsi="Tahoma" w:cs="Tahoma"/>
                <w:sz w:val="20"/>
                <w:szCs w:val="20"/>
              </w:rPr>
            </w:pPr>
            <w:r>
              <w:rPr>
                <w:rFonts w:ascii="Tahoma" w:hAnsi="Tahoma" w:cs="Tahoma"/>
                <w:sz w:val="20"/>
                <w:szCs w:val="20"/>
              </w:rPr>
              <w:t xml:space="preserve">Rp. </w:t>
            </w:r>
            <w:r w:rsidR="00C31CAD">
              <w:rPr>
                <w:rFonts w:ascii="Tahoma" w:hAnsi="Tahoma" w:cs="Tahoma"/>
                <w:bCs/>
                <w:color w:val="000000"/>
              </w:rPr>
              <w:t>3.126.212.735,00</w:t>
            </w:r>
          </w:p>
        </w:tc>
        <w:tc>
          <w:tcPr>
            <w:tcW w:w="2450" w:type="dxa"/>
          </w:tcPr>
          <w:p w:rsidR="008350C9" w:rsidRPr="00194789" w:rsidRDefault="0000561E" w:rsidP="0019089E">
            <w:pPr>
              <w:jc w:val="both"/>
              <w:rPr>
                <w:rFonts w:ascii="Tahoma" w:hAnsi="Tahoma" w:cs="Tahoma"/>
                <w:sz w:val="20"/>
                <w:szCs w:val="20"/>
                <w:lang w:val="id-ID"/>
              </w:rPr>
            </w:pPr>
            <w:r w:rsidRPr="00194789">
              <w:rPr>
                <w:rFonts w:ascii="Tahoma" w:hAnsi="Tahoma" w:cs="Tahoma"/>
                <w:sz w:val="20"/>
                <w:szCs w:val="20"/>
              </w:rPr>
              <w:t xml:space="preserve">Rp. </w:t>
            </w:r>
            <w:r w:rsidR="00C31CAD">
              <w:rPr>
                <w:rFonts w:ascii="Tahoma" w:hAnsi="Tahoma" w:cs="Tahoma"/>
                <w:bCs/>
                <w:color w:val="000000"/>
              </w:rPr>
              <w:t>2.778.233.887,00</w:t>
            </w:r>
          </w:p>
        </w:tc>
        <w:tc>
          <w:tcPr>
            <w:tcW w:w="990" w:type="dxa"/>
          </w:tcPr>
          <w:p w:rsidR="008350C9" w:rsidRPr="00194789" w:rsidRDefault="00C31CAD" w:rsidP="00C31CAD">
            <w:pPr>
              <w:jc w:val="both"/>
              <w:rPr>
                <w:rFonts w:ascii="Tahoma" w:hAnsi="Tahoma" w:cs="Tahoma"/>
                <w:sz w:val="20"/>
                <w:szCs w:val="20"/>
              </w:rPr>
            </w:pPr>
            <w:r>
              <w:rPr>
                <w:rFonts w:ascii="Tahoma" w:hAnsi="Tahoma" w:cs="Tahoma"/>
                <w:sz w:val="20"/>
                <w:szCs w:val="20"/>
              </w:rPr>
              <w:t>88</w:t>
            </w:r>
            <w:r w:rsidR="0000561E" w:rsidRPr="00194789">
              <w:rPr>
                <w:rFonts w:ascii="Tahoma" w:hAnsi="Tahoma" w:cs="Tahoma"/>
                <w:sz w:val="20"/>
                <w:szCs w:val="20"/>
              </w:rPr>
              <w:t>,</w:t>
            </w:r>
            <w:r>
              <w:rPr>
                <w:rFonts w:ascii="Tahoma" w:hAnsi="Tahoma" w:cs="Tahoma"/>
                <w:sz w:val="20"/>
                <w:szCs w:val="20"/>
              </w:rPr>
              <w:t>44</w:t>
            </w:r>
            <w:r w:rsidR="0000561E" w:rsidRPr="00194789">
              <w:rPr>
                <w:rFonts w:ascii="Tahoma" w:hAnsi="Tahoma" w:cs="Tahoma"/>
                <w:sz w:val="20"/>
                <w:szCs w:val="20"/>
              </w:rPr>
              <w:t>%</w:t>
            </w:r>
          </w:p>
        </w:tc>
      </w:tr>
      <w:tr w:rsidR="00C31CAD" w:rsidRPr="00194789" w:rsidTr="0039778E">
        <w:trPr>
          <w:trHeight w:val="417"/>
        </w:trPr>
        <w:tc>
          <w:tcPr>
            <w:tcW w:w="3348" w:type="dxa"/>
            <w:gridSpan w:val="2"/>
          </w:tcPr>
          <w:p w:rsidR="00C31CAD" w:rsidRPr="00194789" w:rsidRDefault="00C31CAD" w:rsidP="0019089E">
            <w:pPr>
              <w:jc w:val="both"/>
              <w:rPr>
                <w:rFonts w:ascii="Tahoma" w:hAnsi="Tahoma" w:cs="Tahoma"/>
                <w:sz w:val="20"/>
                <w:szCs w:val="20"/>
                <w:lang w:val="id-ID"/>
              </w:rPr>
            </w:pPr>
            <w:r w:rsidRPr="00194789">
              <w:rPr>
                <w:rFonts w:ascii="Tahoma" w:hAnsi="Tahoma" w:cs="Tahoma"/>
                <w:sz w:val="20"/>
                <w:szCs w:val="20"/>
                <w:lang w:val="id-ID"/>
              </w:rPr>
              <w:t>Total</w:t>
            </w:r>
          </w:p>
        </w:tc>
        <w:tc>
          <w:tcPr>
            <w:tcW w:w="2500" w:type="dxa"/>
          </w:tcPr>
          <w:p w:rsidR="00C31CAD" w:rsidRPr="00194789" w:rsidRDefault="00C31CAD" w:rsidP="003F4D2E">
            <w:pPr>
              <w:jc w:val="both"/>
              <w:rPr>
                <w:rFonts w:ascii="Tahoma" w:hAnsi="Tahoma" w:cs="Tahoma"/>
                <w:sz w:val="20"/>
                <w:szCs w:val="20"/>
              </w:rPr>
            </w:pPr>
            <w:r>
              <w:rPr>
                <w:rFonts w:ascii="Tahoma" w:hAnsi="Tahoma" w:cs="Tahoma"/>
                <w:sz w:val="20"/>
                <w:szCs w:val="20"/>
              </w:rPr>
              <w:t xml:space="preserve">Rp. </w:t>
            </w:r>
            <w:r>
              <w:rPr>
                <w:rFonts w:ascii="Tahoma" w:hAnsi="Tahoma" w:cs="Tahoma"/>
                <w:bCs/>
                <w:color w:val="000000"/>
              </w:rPr>
              <w:t>3.126.212.735,00</w:t>
            </w:r>
          </w:p>
        </w:tc>
        <w:tc>
          <w:tcPr>
            <w:tcW w:w="2450" w:type="dxa"/>
          </w:tcPr>
          <w:p w:rsidR="00C31CAD" w:rsidRPr="00194789" w:rsidRDefault="00C31CAD" w:rsidP="003F4D2E">
            <w:pPr>
              <w:jc w:val="both"/>
              <w:rPr>
                <w:rFonts w:ascii="Tahoma" w:hAnsi="Tahoma" w:cs="Tahoma"/>
                <w:sz w:val="20"/>
                <w:szCs w:val="20"/>
                <w:lang w:val="id-ID"/>
              </w:rPr>
            </w:pPr>
            <w:r w:rsidRPr="00194789">
              <w:rPr>
                <w:rFonts w:ascii="Tahoma" w:hAnsi="Tahoma" w:cs="Tahoma"/>
                <w:sz w:val="20"/>
                <w:szCs w:val="20"/>
              </w:rPr>
              <w:t xml:space="preserve">Rp. </w:t>
            </w:r>
            <w:r>
              <w:rPr>
                <w:rFonts w:ascii="Tahoma" w:hAnsi="Tahoma" w:cs="Tahoma"/>
                <w:bCs/>
                <w:color w:val="000000"/>
              </w:rPr>
              <w:t>2.778.233.887,00</w:t>
            </w:r>
          </w:p>
        </w:tc>
        <w:tc>
          <w:tcPr>
            <w:tcW w:w="990" w:type="dxa"/>
          </w:tcPr>
          <w:p w:rsidR="00C31CAD" w:rsidRPr="00194789" w:rsidRDefault="00C31CAD" w:rsidP="003F4D2E">
            <w:pPr>
              <w:jc w:val="both"/>
              <w:rPr>
                <w:rFonts w:ascii="Tahoma" w:hAnsi="Tahoma" w:cs="Tahoma"/>
                <w:sz w:val="20"/>
                <w:szCs w:val="20"/>
              </w:rPr>
            </w:pPr>
            <w:r>
              <w:rPr>
                <w:rFonts w:ascii="Tahoma" w:hAnsi="Tahoma" w:cs="Tahoma"/>
                <w:sz w:val="20"/>
                <w:szCs w:val="20"/>
              </w:rPr>
              <w:t>88</w:t>
            </w:r>
            <w:r w:rsidRPr="00194789">
              <w:rPr>
                <w:rFonts w:ascii="Tahoma" w:hAnsi="Tahoma" w:cs="Tahoma"/>
                <w:sz w:val="20"/>
                <w:szCs w:val="20"/>
              </w:rPr>
              <w:t>,</w:t>
            </w:r>
            <w:r>
              <w:rPr>
                <w:rFonts w:ascii="Tahoma" w:hAnsi="Tahoma" w:cs="Tahoma"/>
                <w:sz w:val="20"/>
                <w:szCs w:val="20"/>
              </w:rPr>
              <w:t>44</w:t>
            </w:r>
            <w:r w:rsidRPr="00194789">
              <w:rPr>
                <w:rFonts w:ascii="Tahoma" w:hAnsi="Tahoma" w:cs="Tahoma"/>
                <w:sz w:val="20"/>
                <w:szCs w:val="20"/>
              </w:rPr>
              <w:t>%</w:t>
            </w:r>
          </w:p>
        </w:tc>
      </w:tr>
    </w:tbl>
    <w:p w:rsidR="0019089E" w:rsidRDefault="00B40722" w:rsidP="0019089E">
      <w:pPr>
        <w:spacing w:after="0"/>
        <w:jc w:val="both"/>
        <w:rPr>
          <w:rFonts w:ascii="Tahoma" w:hAnsi="Tahoma" w:cs="Tahoma"/>
          <w:color w:val="FF0000"/>
          <w:sz w:val="20"/>
          <w:szCs w:val="20"/>
        </w:rPr>
      </w:pPr>
      <w:r>
        <w:rPr>
          <w:rFonts w:ascii="Tahoma" w:hAnsi="Tahoma" w:cs="Tahoma"/>
          <w:color w:val="FF0000"/>
          <w:sz w:val="20"/>
          <w:szCs w:val="20"/>
        </w:rPr>
        <w:tab/>
      </w:r>
    </w:p>
    <w:p w:rsidR="00E9280C" w:rsidRDefault="00B40722" w:rsidP="0039778E">
      <w:pPr>
        <w:spacing w:after="0" w:line="360" w:lineRule="auto"/>
        <w:jc w:val="both"/>
        <w:rPr>
          <w:rFonts w:ascii="Tahoma" w:hAnsi="Tahoma" w:cs="Tahoma"/>
        </w:rPr>
      </w:pPr>
      <w:r>
        <w:rPr>
          <w:rFonts w:ascii="Tahoma" w:hAnsi="Tahoma" w:cs="Tahoma"/>
          <w:color w:val="FF0000"/>
          <w:sz w:val="20"/>
          <w:szCs w:val="20"/>
        </w:rPr>
        <w:tab/>
      </w:r>
      <w:r>
        <w:rPr>
          <w:rFonts w:ascii="Tahoma" w:hAnsi="Tahoma" w:cs="Tahoma"/>
        </w:rPr>
        <w:t>Seperti yang disampaikan sebelumnya salah satu faktor dalam menin</w:t>
      </w:r>
      <w:r w:rsidR="00192F3B">
        <w:rPr>
          <w:rFonts w:ascii="Tahoma" w:hAnsi="Tahoma" w:cs="Tahoma"/>
        </w:rPr>
        <w:t>g</w:t>
      </w:r>
      <w:r>
        <w:rPr>
          <w:rFonts w:ascii="Tahoma" w:hAnsi="Tahoma" w:cs="Tahoma"/>
        </w:rPr>
        <w:t>kat</w:t>
      </w:r>
      <w:r w:rsidR="00192F3B">
        <w:rPr>
          <w:rFonts w:ascii="Tahoma" w:hAnsi="Tahoma" w:cs="Tahoma"/>
        </w:rPr>
        <w:t xml:space="preserve">kan capaian </w:t>
      </w:r>
      <w:r>
        <w:rPr>
          <w:rFonts w:ascii="Tahoma" w:hAnsi="Tahoma" w:cs="Tahoma"/>
        </w:rPr>
        <w:t xml:space="preserve">kinerja </w:t>
      </w:r>
      <w:r w:rsidR="00192F3B">
        <w:rPr>
          <w:rFonts w:ascii="Tahoma" w:hAnsi="Tahoma" w:cs="Tahoma"/>
        </w:rPr>
        <w:t xml:space="preserve">di Badan Penelitian dan Pengembangan Kabupaten adalah </w:t>
      </w:r>
      <w:proofErr w:type="gramStart"/>
      <w:r w:rsidR="00192F3B">
        <w:rPr>
          <w:rFonts w:ascii="Tahoma" w:hAnsi="Tahoma" w:cs="Tahoma"/>
        </w:rPr>
        <w:t>ser</w:t>
      </w:r>
      <w:r w:rsidR="0074226B">
        <w:rPr>
          <w:rFonts w:ascii="Tahoma" w:hAnsi="Tahoma" w:cs="Tahoma"/>
        </w:rPr>
        <w:t>apan  anggaran</w:t>
      </w:r>
      <w:proofErr w:type="gramEnd"/>
      <w:r w:rsidR="0074226B">
        <w:rPr>
          <w:rFonts w:ascii="Tahoma" w:hAnsi="Tahoma" w:cs="Tahoma"/>
        </w:rPr>
        <w:t xml:space="preserve"> belanja sebesar 88</w:t>
      </w:r>
      <w:r w:rsidR="00192F3B">
        <w:rPr>
          <w:rFonts w:ascii="Tahoma" w:hAnsi="Tahoma" w:cs="Tahoma"/>
        </w:rPr>
        <w:t>,</w:t>
      </w:r>
      <w:r w:rsidR="0074226B">
        <w:rPr>
          <w:rFonts w:ascii="Tahoma" w:hAnsi="Tahoma" w:cs="Tahoma"/>
        </w:rPr>
        <w:t>44</w:t>
      </w:r>
      <w:r w:rsidR="00192F3B">
        <w:rPr>
          <w:rFonts w:ascii="Tahoma" w:hAnsi="Tahoma" w:cs="Tahoma"/>
        </w:rPr>
        <w:t xml:space="preserve"> % yang tentunya selaras juga dengan realisasi pelaksanaan program dan kegiatan dalam  mendukung sasaran yang tergampar pada tabel diatas</w:t>
      </w:r>
      <w:r w:rsidR="008D7438">
        <w:rPr>
          <w:rFonts w:ascii="Tahoma" w:hAnsi="Tahoma" w:cs="Tahoma"/>
          <w:lang w:val="id-ID"/>
        </w:rPr>
        <w:t>.</w:t>
      </w:r>
      <w:r w:rsidR="00192F3B">
        <w:rPr>
          <w:rFonts w:ascii="Tahoma" w:hAnsi="Tahoma" w:cs="Tahoma"/>
        </w:rPr>
        <w:t xml:space="preserve"> </w:t>
      </w:r>
    </w:p>
    <w:p w:rsidR="0039778E" w:rsidRDefault="0039778E" w:rsidP="0039778E">
      <w:pPr>
        <w:spacing w:after="0" w:line="360" w:lineRule="auto"/>
        <w:jc w:val="both"/>
        <w:rPr>
          <w:rFonts w:ascii="Tahoma" w:hAnsi="Tahoma" w:cs="Tahoma"/>
        </w:rPr>
      </w:pPr>
    </w:p>
    <w:p w:rsidR="00A96522" w:rsidRPr="0039778E" w:rsidRDefault="00A96522" w:rsidP="0039778E">
      <w:pPr>
        <w:spacing w:after="0" w:line="360" w:lineRule="auto"/>
        <w:jc w:val="both"/>
        <w:rPr>
          <w:rFonts w:ascii="Tahoma" w:hAnsi="Tahoma" w:cs="Tahoma"/>
          <w:sz w:val="10"/>
          <w:szCs w:val="10"/>
        </w:rPr>
      </w:pPr>
    </w:p>
    <w:p w:rsidR="00E9280C" w:rsidRPr="00672F9F" w:rsidRDefault="008350C9" w:rsidP="00E845C3">
      <w:pPr>
        <w:numPr>
          <w:ilvl w:val="0"/>
          <w:numId w:val="3"/>
        </w:numPr>
        <w:spacing w:after="0" w:line="360" w:lineRule="auto"/>
        <w:contextualSpacing/>
        <w:jc w:val="both"/>
        <w:rPr>
          <w:rFonts w:ascii="Tahoma" w:hAnsi="Tahoma" w:cs="Tahoma"/>
          <w:b/>
        </w:rPr>
      </w:pPr>
      <w:r w:rsidRPr="00672F9F">
        <w:rPr>
          <w:rFonts w:ascii="Tahoma" w:hAnsi="Tahoma" w:cs="Tahoma"/>
          <w:b/>
          <w:lang w:val="id-ID"/>
        </w:rPr>
        <w:t>Analisis Efisiensi</w:t>
      </w:r>
    </w:p>
    <w:tbl>
      <w:tblPr>
        <w:tblStyle w:val="TableGrid"/>
        <w:tblW w:w="0" w:type="auto"/>
        <w:tblInd w:w="360" w:type="dxa"/>
        <w:tblLook w:val="04A0"/>
      </w:tblPr>
      <w:tblGrid>
        <w:gridCol w:w="710"/>
        <w:gridCol w:w="2849"/>
        <w:gridCol w:w="1708"/>
        <w:gridCol w:w="1708"/>
        <w:gridCol w:w="1778"/>
      </w:tblGrid>
      <w:tr w:rsidR="00DC2F65" w:rsidRPr="00672F9F" w:rsidTr="00DC2F65">
        <w:trPr>
          <w:trHeight w:val="791"/>
        </w:trPr>
        <w:tc>
          <w:tcPr>
            <w:tcW w:w="710" w:type="dxa"/>
            <w:vAlign w:val="center"/>
          </w:tcPr>
          <w:p w:rsidR="00DC2F65" w:rsidRPr="00672F9F" w:rsidRDefault="00DC2F65" w:rsidP="00DC2F65">
            <w:pPr>
              <w:spacing w:line="360" w:lineRule="auto"/>
              <w:jc w:val="center"/>
              <w:rPr>
                <w:rFonts w:ascii="Tahoma" w:hAnsi="Tahoma" w:cs="Tahoma"/>
                <w:lang w:val="id-ID"/>
              </w:rPr>
            </w:pPr>
            <w:r w:rsidRPr="00672F9F">
              <w:rPr>
                <w:rFonts w:ascii="Tahoma" w:hAnsi="Tahoma" w:cs="Tahoma"/>
                <w:lang w:val="id-ID"/>
              </w:rPr>
              <w:t>No.</w:t>
            </w:r>
          </w:p>
        </w:tc>
        <w:tc>
          <w:tcPr>
            <w:tcW w:w="2849" w:type="dxa"/>
            <w:vAlign w:val="center"/>
          </w:tcPr>
          <w:p w:rsidR="00DC2F65" w:rsidRPr="00672F9F" w:rsidRDefault="00DC2F65" w:rsidP="00DC2F65">
            <w:pPr>
              <w:spacing w:line="360" w:lineRule="auto"/>
              <w:jc w:val="center"/>
              <w:rPr>
                <w:rFonts w:ascii="Tahoma" w:hAnsi="Tahoma" w:cs="Tahoma"/>
                <w:lang w:val="id-ID"/>
              </w:rPr>
            </w:pPr>
            <w:r w:rsidRPr="00672F9F">
              <w:rPr>
                <w:rFonts w:ascii="Tahoma" w:hAnsi="Tahoma" w:cs="Tahoma"/>
                <w:lang w:val="id-ID"/>
              </w:rPr>
              <w:t>Sasaran</w:t>
            </w:r>
          </w:p>
        </w:tc>
        <w:tc>
          <w:tcPr>
            <w:tcW w:w="1708" w:type="dxa"/>
            <w:vAlign w:val="center"/>
          </w:tcPr>
          <w:p w:rsidR="00DC2F65" w:rsidRPr="00672F9F" w:rsidRDefault="00DC2F65" w:rsidP="00DC2F65">
            <w:pPr>
              <w:jc w:val="center"/>
              <w:rPr>
                <w:rFonts w:ascii="Tahoma" w:hAnsi="Tahoma" w:cs="Tahoma"/>
                <w:lang w:val="id-ID"/>
              </w:rPr>
            </w:pPr>
            <w:r w:rsidRPr="00672F9F">
              <w:rPr>
                <w:rFonts w:ascii="Tahoma" w:hAnsi="Tahoma" w:cs="Tahoma"/>
                <w:lang w:val="id-ID"/>
              </w:rPr>
              <w:t>Capaian Kinerja</w:t>
            </w:r>
          </w:p>
        </w:tc>
        <w:tc>
          <w:tcPr>
            <w:tcW w:w="1708" w:type="dxa"/>
            <w:vAlign w:val="center"/>
          </w:tcPr>
          <w:p w:rsidR="00DC2F65" w:rsidRPr="00672F9F" w:rsidRDefault="00DC2F65" w:rsidP="00DC2F65">
            <w:pPr>
              <w:jc w:val="center"/>
              <w:rPr>
                <w:rFonts w:ascii="Tahoma" w:hAnsi="Tahoma" w:cs="Tahoma"/>
                <w:lang w:val="id-ID"/>
              </w:rPr>
            </w:pPr>
            <w:r w:rsidRPr="00672F9F">
              <w:rPr>
                <w:rFonts w:ascii="Tahoma" w:hAnsi="Tahoma" w:cs="Tahoma"/>
                <w:lang w:val="id-ID"/>
              </w:rPr>
              <w:t>Realisasi</w:t>
            </w:r>
          </w:p>
          <w:p w:rsidR="00DC2F65" w:rsidRPr="00672F9F" w:rsidRDefault="00DC2F65" w:rsidP="00DC2F65">
            <w:pPr>
              <w:jc w:val="center"/>
              <w:rPr>
                <w:rFonts w:ascii="Tahoma" w:hAnsi="Tahoma" w:cs="Tahoma"/>
                <w:lang w:val="id-ID"/>
              </w:rPr>
            </w:pPr>
            <w:r w:rsidRPr="00672F9F">
              <w:rPr>
                <w:rFonts w:ascii="Tahoma" w:hAnsi="Tahoma" w:cs="Tahoma"/>
                <w:lang w:val="id-ID"/>
              </w:rPr>
              <w:t>Anggaran</w:t>
            </w:r>
          </w:p>
        </w:tc>
        <w:tc>
          <w:tcPr>
            <w:tcW w:w="1778" w:type="dxa"/>
            <w:vAlign w:val="center"/>
          </w:tcPr>
          <w:p w:rsidR="00DC2F65" w:rsidRPr="00672F9F" w:rsidRDefault="00DC2F65" w:rsidP="00DC2F65">
            <w:pPr>
              <w:jc w:val="center"/>
              <w:rPr>
                <w:rFonts w:ascii="Tahoma" w:hAnsi="Tahoma" w:cs="Tahoma"/>
                <w:lang w:val="id-ID"/>
              </w:rPr>
            </w:pPr>
            <w:r w:rsidRPr="00672F9F">
              <w:rPr>
                <w:rFonts w:ascii="Tahoma" w:hAnsi="Tahoma" w:cs="Tahoma"/>
                <w:lang w:val="id-ID"/>
              </w:rPr>
              <w:t>Tingkat Efisiensi</w:t>
            </w:r>
          </w:p>
        </w:tc>
      </w:tr>
      <w:tr w:rsidR="00DC2F65" w:rsidRPr="00672F9F" w:rsidTr="002539F8">
        <w:trPr>
          <w:trHeight w:val="1151"/>
        </w:trPr>
        <w:tc>
          <w:tcPr>
            <w:tcW w:w="710" w:type="dxa"/>
          </w:tcPr>
          <w:p w:rsidR="00DC2F65" w:rsidRPr="00672F9F" w:rsidRDefault="00194789" w:rsidP="008350C9">
            <w:pPr>
              <w:spacing w:line="360" w:lineRule="auto"/>
              <w:contextualSpacing/>
              <w:jc w:val="both"/>
              <w:rPr>
                <w:rFonts w:ascii="Tahoma" w:hAnsi="Tahoma" w:cs="Tahoma"/>
              </w:rPr>
            </w:pPr>
            <w:r>
              <w:rPr>
                <w:rFonts w:ascii="Tahoma" w:hAnsi="Tahoma" w:cs="Tahoma"/>
              </w:rPr>
              <w:t>1.</w:t>
            </w:r>
          </w:p>
        </w:tc>
        <w:tc>
          <w:tcPr>
            <w:tcW w:w="2849" w:type="dxa"/>
          </w:tcPr>
          <w:p w:rsidR="00DC2F65" w:rsidRPr="00194789" w:rsidRDefault="00FF682E" w:rsidP="008350C9">
            <w:pPr>
              <w:spacing w:line="360" w:lineRule="auto"/>
              <w:contextualSpacing/>
              <w:jc w:val="both"/>
              <w:rPr>
                <w:rFonts w:ascii="Tahoma" w:hAnsi="Tahoma" w:cs="Tahoma"/>
              </w:rPr>
            </w:pPr>
            <w:r w:rsidRPr="00FF682E">
              <w:rPr>
                <w:rFonts w:ascii="Tahoma" w:eastAsia="Times New Roman" w:hAnsi="Tahoma" w:cs="Tahoma"/>
              </w:rPr>
              <w:t>Meningkatnya Kualitas Penelitian dan Pengembangan yang dimanfaatkan oleh perangkat daerah</w:t>
            </w:r>
          </w:p>
        </w:tc>
        <w:tc>
          <w:tcPr>
            <w:tcW w:w="1708" w:type="dxa"/>
          </w:tcPr>
          <w:p w:rsidR="00DC2F65" w:rsidRPr="00672F9F" w:rsidRDefault="0003791F" w:rsidP="004F6833">
            <w:pPr>
              <w:spacing w:line="360" w:lineRule="auto"/>
              <w:contextualSpacing/>
              <w:jc w:val="center"/>
              <w:rPr>
                <w:rFonts w:ascii="Tahoma" w:hAnsi="Tahoma" w:cs="Tahoma"/>
              </w:rPr>
            </w:pPr>
            <w:r>
              <w:rPr>
                <w:rFonts w:ascii="Tahoma" w:hAnsi="Tahoma" w:cs="Tahoma"/>
              </w:rPr>
              <w:t>1</w:t>
            </w:r>
            <w:r w:rsidR="00672333">
              <w:rPr>
                <w:rFonts w:ascii="Tahoma" w:hAnsi="Tahoma" w:cs="Tahoma"/>
              </w:rPr>
              <w:t>00%</w:t>
            </w:r>
          </w:p>
        </w:tc>
        <w:tc>
          <w:tcPr>
            <w:tcW w:w="1708" w:type="dxa"/>
          </w:tcPr>
          <w:p w:rsidR="00DC2F65" w:rsidRPr="00672F9F" w:rsidRDefault="0074226B" w:rsidP="0074226B">
            <w:pPr>
              <w:spacing w:line="360" w:lineRule="auto"/>
              <w:contextualSpacing/>
              <w:jc w:val="center"/>
              <w:rPr>
                <w:rFonts w:ascii="Tahoma" w:hAnsi="Tahoma" w:cs="Tahoma"/>
              </w:rPr>
            </w:pPr>
            <w:r>
              <w:rPr>
                <w:rFonts w:ascii="Tahoma" w:hAnsi="Tahoma" w:cs="Tahoma"/>
              </w:rPr>
              <w:t>88,44</w:t>
            </w:r>
            <w:r w:rsidR="004F6833">
              <w:rPr>
                <w:rFonts w:ascii="Tahoma" w:hAnsi="Tahoma" w:cs="Tahoma"/>
              </w:rPr>
              <w:t>%</w:t>
            </w:r>
          </w:p>
        </w:tc>
        <w:tc>
          <w:tcPr>
            <w:tcW w:w="1778" w:type="dxa"/>
          </w:tcPr>
          <w:p w:rsidR="00DC2F65" w:rsidRPr="00672F9F" w:rsidRDefault="003F082C" w:rsidP="004F6833">
            <w:pPr>
              <w:spacing w:line="360" w:lineRule="auto"/>
              <w:contextualSpacing/>
              <w:jc w:val="center"/>
              <w:rPr>
                <w:rFonts w:ascii="Tahoma" w:hAnsi="Tahoma" w:cs="Tahoma"/>
              </w:rPr>
            </w:pPr>
            <w:r>
              <w:rPr>
                <w:rFonts w:ascii="Tahoma" w:hAnsi="Tahoma" w:cs="Tahoma"/>
              </w:rPr>
              <w:t>4,7 %</w:t>
            </w:r>
          </w:p>
        </w:tc>
      </w:tr>
    </w:tbl>
    <w:p w:rsidR="008350C9" w:rsidRPr="00672F9F" w:rsidRDefault="008350C9" w:rsidP="008350C9">
      <w:pPr>
        <w:spacing w:after="0" w:line="360" w:lineRule="auto"/>
        <w:ind w:left="360"/>
        <w:contextualSpacing/>
        <w:jc w:val="both"/>
        <w:rPr>
          <w:rFonts w:ascii="Tahoma" w:hAnsi="Tahoma" w:cs="Tahoma"/>
        </w:rPr>
      </w:pPr>
    </w:p>
    <w:p w:rsidR="00E9280C" w:rsidRDefault="00161488">
      <w:pPr>
        <w:rPr>
          <w:rFonts w:ascii="Tahoma" w:hAnsi="Tahoma" w:cs="Tahoma"/>
          <w:b/>
        </w:rPr>
      </w:pPr>
      <w:r w:rsidRPr="00672F9F">
        <w:rPr>
          <w:rFonts w:ascii="Tahoma" w:hAnsi="Tahoma" w:cs="Tahoma"/>
          <w:b/>
        </w:rPr>
        <w:br w:type="page"/>
      </w:r>
    </w:p>
    <w:p w:rsidR="0003791F" w:rsidRPr="00964A0E" w:rsidRDefault="00964A0E" w:rsidP="00964A0E">
      <w:pPr>
        <w:pStyle w:val="ListParagraph"/>
        <w:numPr>
          <w:ilvl w:val="1"/>
          <w:numId w:val="40"/>
        </w:numPr>
        <w:rPr>
          <w:rFonts w:ascii="Tahoma" w:hAnsi="Tahoma" w:cs="Tahoma"/>
          <w:b/>
        </w:rPr>
      </w:pPr>
      <w:r w:rsidRPr="00964A0E">
        <w:rPr>
          <w:rFonts w:ascii="Tahoma" w:hAnsi="Tahoma" w:cs="Tahoma"/>
          <w:b/>
        </w:rPr>
        <w:lastRenderedPageBreak/>
        <w:t>Akuntabilitas Keuangan</w:t>
      </w:r>
    </w:p>
    <w:p w:rsidR="00A05E6B" w:rsidRDefault="00964A0E" w:rsidP="00964A0E">
      <w:pPr>
        <w:ind w:left="709"/>
        <w:jc w:val="both"/>
        <w:rPr>
          <w:rFonts w:ascii="Tahoma" w:eastAsia="Times New Roman" w:hAnsi="Tahoma" w:cs="Tahoma"/>
          <w:color w:val="000000"/>
        </w:rPr>
      </w:pPr>
      <w:r w:rsidRPr="00964A0E">
        <w:rPr>
          <w:rFonts w:ascii="Tahoma" w:hAnsi="Tahoma" w:cs="Tahoma"/>
        </w:rPr>
        <w:t xml:space="preserve">Alokasi anggaran pelaksanaan program dan kegiatan pada Badan Penelitian dan Pengembangan Kabupaten Bengkalis  tahun anggaran 2018 adalah sebesar </w:t>
      </w:r>
      <w:r w:rsidRPr="00964A0E">
        <w:rPr>
          <w:rFonts w:ascii="Tahoma" w:eastAsia="Times New Roman" w:hAnsi="Tahoma" w:cs="Tahoma"/>
          <w:color w:val="000000"/>
        </w:rPr>
        <w:t xml:space="preserve">            </w:t>
      </w:r>
      <w:r>
        <w:rPr>
          <w:rFonts w:ascii="Tahoma" w:eastAsia="Times New Roman" w:hAnsi="Tahoma" w:cs="Tahoma"/>
          <w:color w:val="000000"/>
        </w:rPr>
        <w:t xml:space="preserve">Rp. </w:t>
      </w:r>
      <w:r w:rsidRPr="00964A0E">
        <w:rPr>
          <w:rFonts w:ascii="Tahoma" w:eastAsia="Times New Roman" w:hAnsi="Tahoma" w:cs="Tahoma"/>
          <w:color w:val="000000"/>
        </w:rPr>
        <w:t>7</w:t>
      </w:r>
      <w:r>
        <w:rPr>
          <w:rFonts w:ascii="Tahoma" w:eastAsia="Times New Roman" w:hAnsi="Tahoma" w:cs="Tahoma"/>
          <w:color w:val="000000"/>
        </w:rPr>
        <w:t>.</w:t>
      </w:r>
      <w:r w:rsidR="00A05E6B">
        <w:rPr>
          <w:rFonts w:ascii="Tahoma" w:eastAsia="Times New Roman" w:hAnsi="Tahoma" w:cs="Tahoma"/>
          <w:color w:val="000000"/>
        </w:rPr>
        <w:t>2</w:t>
      </w:r>
      <w:r w:rsidRPr="00964A0E">
        <w:rPr>
          <w:rFonts w:ascii="Tahoma" w:eastAsia="Times New Roman" w:hAnsi="Tahoma" w:cs="Tahoma"/>
          <w:color w:val="000000"/>
        </w:rPr>
        <w:t>91</w:t>
      </w:r>
      <w:r>
        <w:rPr>
          <w:rFonts w:ascii="Tahoma" w:eastAsia="Times New Roman" w:hAnsi="Tahoma" w:cs="Tahoma"/>
          <w:color w:val="000000"/>
        </w:rPr>
        <w:t>.</w:t>
      </w:r>
      <w:r w:rsidR="00A05E6B">
        <w:rPr>
          <w:rFonts w:ascii="Tahoma" w:eastAsia="Times New Roman" w:hAnsi="Tahoma" w:cs="Tahoma"/>
          <w:color w:val="000000"/>
        </w:rPr>
        <w:t>64</w:t>
      </w:r>
      <w:r w:rsidRPr="00964A0E">
        <w:rPr>
          <w:rFonts w:ascii="Tahoma" w:eastAsia="Times New Roman" w:hAnsi="Tahoma" w:cs="Tahoma"/>
          <w:color w:val="000000"/>
        </w:rPr>
        <w:t>9</w:t>
      </w:r>
      <w:r>
        <w:rPr>
          <w:rFonts w:ascii="Tahoma" w:eastAsia="Times New Roman" w:hAnsi="Tahoma" w:cs="Tahoma"/>
          <w:color w:val="000000"/>
        </w:rPr>
        <w:t>.</w:t>
      </w:r>
      <w:r w:rsidRPr="00964A0E">
        <w:rPr>
          <w:rFonts w:ascii="Tahoma" w:eastAsia="Times New Roman" w:hAnsi="Tahoma" w:cs="Tahoma"/>
          <w:color w:val="000000"/>
        </w:rPr>
        <w:t>933</w:t>
      </w:r>
      <w:r>
        <w:rPr>
          <w:rFonts w:ascii="Tahoma" w:eastAsia="Times New Roman" w:hAnsi="Tahoma" w:cs="Tahoma"/>
          <w:color w:val="000000"/>
        </w:rPr>
        <w:t>,</w:t>
      </w:r>
      <w:r w:rsidRPr="00964A0E">
        <w:rPr>
          <w:rFonts w:ascii="Tahoma" w:eastAsia="Times New Roman" w:hAnsi="Tahoma" w:cs="Tahoma"/>
          <w:color w:val="000000"/>
        </w:rPr>
        <w:t>00</w:t>
      </w:r>
      <w:r>
        <w:rPr>
          <w:rFonts w:ascii="Tahoma" w:eastAsia="Times New Roman" w:hAnsi="Tahoma" w:cs="Tahoma"/>
          <w:color w:val="000000"/>
        </w:rPr>
        <w:t xml:space="preserve"> dengan realisasi keuangan sebesar Rp.</w:t>
      </w:r>
      <w:r w:rsidR="00A05E6B">
        <w:rPr>
          <w:rFonts w:ascii="Tahoma" w:eastAsia="Times New Roman" w:hAnsi="Tahoma" w:cs="Tahoma"/>
          <w:color w:val="000000"/>
        </w:rPr>
        <w:t xml:space="preserve"> 6.019.778.810,00 atau setara 82,56%, sedangkan realisasi fisik mencapai 100%, yang dapat dirinci sebagai berikut :</w:t>
      </w:r>
    </w:p>
    <w:p w:rsidR="00A05E6B" w:rsidRDefault="00A05E6B" w:rsidP="00A05E6B">
      <w:pPr>
        <w:pStyle w:val="ListParagraph"/>
        <w:numPr>
          <w:ilvl w:val="1"/>
          <w:numId w:val="3"/>
        </w:numPr>
        <w:jc w:val="both"/>
        <w:rPr>
          <w:rFonts w:ascii="Tahoma" w:eastAsia="Times New Roman" w:hAnsi="Tahoma" w:cs="Tahoma"/>
          <w:color w:val="000000"/>
        </w:rPr>
      </w:pPr>
      <w:r>
        <w:rPr>
          <w:rFonts w:ascii="Tahoma" w:eastAsia="Times New Roman" w:hAnsi="Tahoma" w:cs="Tahoma"/>
          <w:color w:val="000000"/>
        </w:rPr>
        <w:t>Anggaran Belanja Tidak Langsung sebesar Rp. 4.165.487.198</w:t>
      </w:r>
      <w:proofErr w:type="gramStart"/>
      <w:r>
        <w:rPr>
          <w:rFonts w:ascii="Tahoma" w:eastAsia="Times New Roman" w:hAnsi="Tahoma" w:cs="Tahoma"/>
          <w:color w:val="000000"/>
        </w:rPr>
        <w:t>,00</w:t>
      </w:r>
      <w:proofErr w:type="gramEnd"/>
      <w:r>
        <w:rPr>
          <w:rFonts w:ascii="Tahoma" w:eastAsia="Times New Roman" w:hAnsi="Tahoma" w:cs="Tahoma"/>
          <w:color w:val="000000"/>
        </w:rPr>
        <w:t xml:space="preserve"> dengan realisasi sebesar Rp. 3.241.544.923,00 atau sebesar 77,82%.</w:t>
      </w:r>
    </w:p>
    <w:p w:rsidR="00A05E6B" w:rsidRDefault="00A05E6B" w:rsidP="00A05E6B">
      <w:pPr>
        <w:pStyle w:val="ListParagraph"/>
        <w:numPr>
          <w:ilvl w:val="1"/>
          <w:numId w:val="3"/>
        </w:numPr>
        <w:jc w:val="both"/>
        <w:rPr>
          <w:rFonts w:ascii="Tahoma" w:eastAsia="Times New Roman" w:hAnsi="Tahoma" w:cs="Tahoma"/>
          <w:color w:val="000000"/>
        </w:rPr>
      </w:pPr>
      <w:r>
        <w:rPr>
          <w:rFonts w:ascii="Tahoma" w:eastAsia="Times New Roman" w:hAnsi="Tahoma" w:cs="Tahoma"/>
          <w:color w:val="000000"/>
        </w:rPr>
        <w:t>Anggaran Belanja Langsung sebesar Rp.</w:t>
      </w:r>
      <w:r w:rsidR="00C8790D">
        <w:rPr>
          <w:rFonts w:ascii="Tahoma" w:eastAsia="Times New Roman" w:hAnsi="Tahoma" w:cs="Tahoma"/>
          <w:color w:val="000000"/>
        </w:rPr>
        <w:t xml:space="preserve"> 3</w:t>
      </w:r>
      <w:r>
        <w:rPr>
          <w:rFonts w:ascii="Tahoma" w:eastAsia="Times New Roman" w:hAnsi="Tahoma" w:cs="Tahoma"/>
          <w:color w:val="000000"/>
        </w:rPr>
        <w:t>.1</w:t>
      </w:r>
      <w:r w:rsidR="00C8790D">
        <w:rPr>
          <w:rFonts w:ascii="Tahoma" w:eastAsia="Times New Roman" w:hAnsi="Tahoma" w:cs="Tahoma"/>
          <w:color w:val="000000"/>
        </w:rPr>
        <w:t>26</w:t>
      </w:r>
      <w:r>
        <w:rPr>
          <w:rFonts w:ascii="Tahoma" w:eastAsia="Times New Roman" w:hAnsi="Tahoma" w:cs="Tahoma"/>
          <w:color w:val="000000"/>
        </w:rPr>
        <w:t>.</w:t>
      </w:r>
      <w:r w:rsidR="00C8790D">
        <w:rPr>
          <w:rFonts w:ascii="Tahoma" w:eastAsia="Times New Roman" w:hAnsi="Tahoma" w:cs="Tahoma"/>
          <w:color w:val="000000"/>
        </w:rPr>
        <w:t>162</w:t>
      </w:r>
      <w:r>
        <w:rPr>
          <w:rFonts w:ascii="Tahoma" w:eastAsia="Times New Roman" w:hAnsi="Tahoma" w:cs="Tahoma"/>
          <w:color w:val="000000"/>
        </w:rPr>
        <w:t>.</w:t>
      </w:r>
      <w:r w:rsidR="00C8790D">
        <w:rPr>
          <w:rFonts w:ascii="Tahoma" w:eastAsia="Times New Roman" w:hAnsi="Tahoma" w:cs="Tahoma"/>
          <w:color w:val="000000"/>
        </w:rPr>
        <w:t>735</w:t>
      </w:r>
      <w:proofErr w:type="gramStart"/>
      <w:r>
        <w:rPr>
          <w:rFonts w:ascii="Tahoma" w:eastAsia="Times New Roman" w:hAnsi="Tahoma" w:cs="Tahoma"/>
          <w:color w:val="000000"/>
        </w:rPr>
        <w:t>,00</w:t>
      </w:r>
      <w:proofErr w:type="gramEnd"/>
      <w:r>
        <w:rPr>
          <w:rFonts w:ascii="Tahoma" w:eastAsia="Times New Roman" w:hAnsi="Tahoma" w:cs="Tahoma"/>
          <w:color w:val="000000"/>
        </w:rPr>
        <w:t xml:space="preserve"> dengan realisasi sebesa</w:t>
      </w:r>
      <w:r w:rsidR="00C8790D">
        <w:rPr>
          <w:rFonts w:ascii="Tahoma" w:eastAsia="Times New Roman" w:hAnsi="Tahoma" w:cs="Tahoma"/>
          <w:color w:val="000000"/>
        </w:rPr>
        <w:t>r Rp. 2</w:t>
      </w:r>
      <w:r>
        <w:rPr>
          <w:rFonts w:ascii="Tahoma" w:eastAsia="Times New Roman" w:hAnsi="Tahoma" w:cs="Tahoma"/>
          <w:color w:val="000000"/>
        </w:rPr>
        <w:t>.</w:t>
      </w:r>
      <w:r w:rsidR="00C8790D">
        <w:rPr>
          <w:rFonts w:ascii="Tahoma" w:eastAsia="Times New Roman" w:hAnsi="Tahoma" w:cs="Tahoma"/>
          <w:color w:val="000000"/>
        </w:rPr>
        <w:t>778.233</w:t>
      </w:r>
      <w:r>
        <w:rPr>
          <w:rFonts w:ascii="Tahoma" w:eastAsia="Times New Roman" w:hAnsi="Tahoma" w:cs="Tahoma"/>
          <w:color w:val="000000"/>
        </w:rPr>
        <w:t>.</w:t>
      </w:r>
      <w:r w:rsidR="00C8790D">
        <w:rPr>
          <w:rFonts w:ascii="Tahoma" w:eastAsia="Times New Roman" w:hAnsi="Tahoma" w:cs="Tahoma"/>
          <w:color w:val="000000"/>
        </w:rPr>
        <w:t>887</w:t>
      </w:r>
      <w:r>
        <w:rPr>
          <w:rFonts w:ascii="Tahoma" w:eastAsia="Times New Roman" w:hAnsi="Tahoma" w:cs="Tahoma"/>
          <w:color w:val="000000"/>
        </w:rPr>
        <w:t xml:space="preserve">,00 atau sebesar </w:t>
      </w:r>
      <w:r w:rsidR="00C8790D">
        <w:rPr>
          <w:rFonts w:ascii="Tahoma" w:eastAsia="Times New Roman" w:hAnsi="Tahoma" w:cs="Tahoma"/>
          <w:color w:val="000000"/>
        </w:rPr>
        <w:t>88</w:t>
      </w:r>
      <w:r>
        <w:rPr>
          <w:rFonts w:ascii="Tahoma" w:eastAsia="Times New Roman" w:hAnsi="Tahoma" w:cs="Tahoma"/>
          <w:color w:val="000000"/>
        </w:rPr>
        <w:t>,8</w:t>
      </w:r>
      <w:r w:rsidR="00C8790D">
        <w:rPr>
          <w:rFonts w:ascii="Tahoma" w:eastAsia="Times New Roman" w:hAnsi="Tahoma" w:cs="Tahoma"/>
          <w:color w:val="000000"/>
        </w:rPr>
        <w:t>7</w:t>
      </w:r>
      <w:r>
        <w:rPr>
          <w:rFonts w:ascii="Tahoma" w:eastAsia="Times New Roman" w:hAnsi="Tahoma" w:cs="Tahoma"/>
          <w:color w:val="000000"/>
        </w:rPr>
        <w:t>%.</w:t>
      </w:r>
    </w:p>
    <w:p w:rsidR="00964A0E" w:rsidRDefault="00964A0E" w:rsidP="00A05E6B">
      <w:pPr>
        <w:pStyle w:val="ListParagraph"/>
        <w:ind w:left="1080"/>
        <w:jc w:val="both"/>
        <w:rPr>
          <w:rFonts w:ascii="Tahoma" w:eastAsia="Times New Roman" w:hAnsi="Tahoma" w:cs="Tahoma"/>
          <w:color w:val="000000"/>
        </w:rPr>
      </w:pPr>
    </w:p>
    <w:p w:rsidR="002A456A" w:rsidRDefault="002A456A" w:rsidP="002A456A">
      <w:pPr>
        <w:pStyle w:val="ListParagraph"/>
        <w:ind w:left="709"/>
        <w:jc w:val="both"/>
        <w:rPr>
          <w:rFonts w:ascii="Tahoma" w:eastAsia="Times New Roman" w:hAnsi="Tahoma" w:cs="Tahoma"/>
          <w:color w:val="000000"/>
        </w:rPr>
      </w:pPr>
      <w:r>
        <w:rPr>
          <w:rFonts w:ascii="Tahoma" w:eastAsia="Times New Roman" w:hAnsi="Tahoma" w:cs="Tahoma"/>
          <w:color w:val="000000"/>
        </w:rPr>
        <w:t xml:space="preserve">Adapun rincian anggaran Belanja Tidak Langsung dan Belanja Langsung dapat dilihat pada table </w:t>
      </w:r>
      <w:proofErr w:type="gramStart"/>
      <w:r>
        <w:rPr>
          <w:rFonts w:ascii="Tahoma" w:eastAsia="Times New Roman" w:hAnsi="Tahoma" w:cs="Tahoma"/>
          <w:color w:val="000000"/>
        </w:rPr>
        <w:t>berikut :</w:t>
      </w:r>
      <w:proofErr w:type="gramEnd"/>
    </w:p>
    <w:p w:rsidR="002A456A" w:rsidRDefault="002A456A" w:rsidP="002A456A">
      <w:pPr>
        <w:pStyle w:val="ListParagraph"/>
        <w:ind w:left="709"/>
        <w:jc w:val="both"/>
        <w:rPr>
          <w:rFonts w:ascii="Tahoma" w:eastAsia="Times New Roman" w:hAnsi="Tahoma" w:cs="Tahoma"/>
          <w:color w:val="000000"/>
        </w:rPr>
      </w:pPr>
    </w:p>
    <w:tbl>
      <w:tblPr>
        <w:tblW w:w="9551" w:type="dxa"/>
        <w:tblInd w:w="93" w:type="dxa"/>
        <w:tblLook w:val="04A0"/>
      </w:tblPr>
      <w:tblGrid>
        <w:gridCol w:w="570"/>
        <w:gridCol w:w="2706"/>
        <w:gridCol w:w="2268"/>
        <w:gridCol w:w="2268"/>
        <w:gridCol w:w="823"/>
        <w:gridCol w:w="916"/>
      </w:tblGrid>
      <w:tr w:rsidR="00FB4FB8" w:rsidRPr="0022095C" w:rsidTr="00FB4FB8">
        <w:trPr>
          <w:trHeight w:val="300"/>
        </w:trPr>
        <w:tc>
          <w:tcPr>
            <w:tcW w:w="5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NO</w:t>
            </w:r>
          </w:p>
        </w:tc>
        <w:tc>
          <w:tcPr>
            <w:tcW w:w="27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PROGRAM/KEGIATAN</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TOTAL ANGGARAN (Rp)</w:t>
            </w:r>
          </w:p>
        </w:tc>
        <w:tc>
          <w:tcPr>
            <w:tcW w:w="40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REALISASI</w:t>
            </w:r>
          </w:p>
        </w:tc>
      </w:tr>
      <w:tr w:rsidR="0022095C" w:rsidRPr="0022095C" w:rsidTr="00FB4FB8">
        <w:trPr>
          <w:trHeight w:val="345"/>
        </w:trPr>
        <w:tc>
          <w:tcPr>
            <w:tcW w:w="570" w:type="dxa"/>
            <w:vMerge/>
            <w:tcBorders>
              <w:top w:val="single" w:sz="4" w:space="0" w:color="auto"/>
              <w:left w:val="single" w:sz="4" w:space="0" w:color="auto"/>
              <w:bottom w:val="single" w:sz="4" w:space="0" w:color="auto"/>
              <w:right w:val="single" w:sz="4" w:space="0" w:color="auto"/>
            </w:tcBorders>
            <w:vAlign w:val="center"/>
            <w:hideMark/>
          </w:tcPr>
          <w:p w:rsidR="0022095C" w:rsidRPr="0022095C" w:rsidRDefault="0022095C" w:rsidP="0022095C">
            <w:pPr>
              <w:spacing w:after="0" w:line="240" w:lineRule="auto"/>
              <w:rPr>
                <w:rFonts w:ascii="Tahoma" w:eastAsia="Times New Roman" w:hAnsi="Tahoma" w:cs="Tahoma"/>
                <w:color w:val="000000"/>
                <w:sz w:val="20"/>
                <w:szCs w:val="20"/>
              </w:rPr>
            </w:pPr>
          </w:p>
        </w:tc>
        <w:tc>
          <w:tcPr>
            <w:tcW w:w="2706" w:type="dxa"/>
            <w:vMerge/>
            <w:tcBorders>
              <w:top w:val="single" w:sz="4" w:space="0" w:color="auto"/>
              <w:left w:val="single" w:sz="4" w:space="0" w:color="auto"/>
              <w:bottom w:val="single" w:sz="4" w:space="0" w:color="auto"/>
              <w:right w:val="single" w:sz="4" w:space="0" w:color="auto"/>
            </w:tcBorders>
            <w:vAlign w:val="center"/>
            <w:hideMark/>
          </w:tcPr>
          <w:p w:rsidR="0022095C" w:rsidRPr="0022095C" w:rsidRDefault="0022095C" w:rsidP="0022095C">
            <w:pPr>
              <w:spacing w:after="0" w:line="240" w:lineRule="auto"/>
              <w:rPr>
                <w:rFonts w:ascii="Tahoma" w:eastAsia="Times New Roman" w:hAnsi="Tahoma" w:cs="Tahoma"/>
                <w:color w:val="000000"/>
                <w:sz w:val="20"/>
                <w:szCs w:val="20"/>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22095C" w:rsidRPr="0022095C" w:rsidRDefault="0022095C" w:rsidP="0022095C">
            <w:pPr>
              <w:spacing w:after="0" w:line="240" w:lineRule="auto"/>
              <w:rPr>
                <w:rFonts w:ascii="Tahoma" w:eastAsia="Times New Roman" w:hAnsi="Tahoma" w:cs="Tahoma"/>
                <w:color w:val="000000"/>
                <w:sz w:val="20"/>
                <w:szCs w:val="20"/>
              </w:rPr>
            </w:pPr>
          </w:p>
        </w:tc>
        <w:tc>
          <w:tcPr>
            <w:tcW w:w="2268"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KEUANGAN</w:t>
            </w:r>
          </w:p>
        </w:tc>
        <w:tc>
          <w:tcPr>
            <w:tcW w:w="823"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w:t>
            </w:r>
          </w:p>
        </w:tc>
        <w:tc>
          <w:tcPr>
            <w:tcW w:w="916"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FISIK (%)</w:t>
            </w:r>
          </w:p>
        </w:tc>
      </w:tr>
      <w:tr w:rsidR="0022095C" w:rsidRPr="0022095C" w:rsidTr="00FB4FB8">
        <w:trPr>
          <w:trHeight w:val="39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b/>
                <w:bCs/>
                <w:i/>
                <w:iCs/>
                <w:color w:val="000000"/>
                <w:sz w:val="20"/>
                <w:szCs w:val="20"/>
              </w:rPr>
            </w:pPr>
            <w:r w:rsidRPr="0022095C">
              <w:rPr>
                <w:rFonts w:ascii="Tahoma" w:eastAsia="Times New Roman" w:hAnsi="Tahoma" w:cs="Tahoma"/>
                <w:b/>
                <w:bCs/>
                <w:i/>
                <w:iCs/>
                <w:color w:val="000000"/>
                <w:sz w:val="20"/>
                <w:szCs w:val="20"/>
              </w:rPr>
              <w:t>1</w:t>
            </w:r>
          </w:p>
        </w:tc>
        <w:tc>
          <w:tcPr>
            <w:tcW w:w="2706"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b/>
                <w:bCs/>
                <w:i/>
                <w:iCs/>
                <w:color w:val="000000"/>
                <w:sz w:val="20"/>
                <w:szCs w:val="20"/>
              </w:rPr>
            </w:pPr>
            <w:r w:rsidRPr="0022095C">
              <w:rPr>
                <w:rFonts w:ascii="Tahoma" w:eastAsia="Times New Roman" w:hAnsi="Tahoma" w:cs="Tahoma"/>
                <w:b/>
                <w:bCs/>
                <w:i/>
                <w:iCs/>
                <w:color w:val="000000"/>
                <w:sz w:val="20"/>
                <w:szCs w:val="20"/>
              </w:rPr>
              <w:t>2</w:t>
            </w:r>
          </w:p>
        </w:tc>
        <w:tc>
          <w:tcPr>
            <w:tcW w:w="2268" w:type="dxa"/>
            <w:tcBorders>
              <w:top w:val="nil"/>
              <w:left w:val="nil"/>
              <w:bottom w:val="single" w:sz="4" w:space="0" w:color="auto"/>
              <w:right w:val="single" w:sz="4" w:space="0" w:color="auto"/>
            </w:tcBorders>
            <w:shd w:val="clear" w:color="auto" w:fill="auto"/>
            <w:vAlign w:val="center"/>
            <w:hideMark/>
          </w:tcPr>
          <w:p w:rsidR="0022095C" w:rsidRPr="0022095C" w:rsidRDefault="0022095C" w:rsidP="0022095C">
            <w:pPr>
              <w:spacing w:after="0" w:line="240" w:lineRule="auto"/>
              <w:jc w:val="center"/>
              <w:rPr>
                <w:rFonts w:ascii="Tahoma" w:eastAsia="Times New Roman" w:hAnsi="Tahoma" w:cs="Tahoma"/>
                <w:b/>
                <w:bCs/>
                <w:i/>
                <w:iCs/>
                <w:color w:val="000000"/>
                <w:sz w:val="20"/>
                <w:szCs w:val="20"/>
              </w:rPr>
            </w:pPr>
            <w:r w:rsidRPr="0022095C">
              <w:rPr>
                <w:rFonts w:ascii="Tahoma" w:eastAsia="Times New Roman" w:hAnsi="Tahoma" w:cs="Tahoma"/>
                <w:b/>
                <w:bCs/>
                <w:i/>
                <w:iCs/>
                <w:color w:val="000000"/>
                <w:sz w:val="20"/>
                <w:szCs w:val="20"/>
              </w:rPr>
              <w:t>3</w:t>
            </w:r>
          </w:p>
        </w:tc>
        <w:tc>
          <w:tcPr>
            <w:tcW w:w="2268"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b/>
                <w:bCs/>
                <w:i/>
                <w:iCs/>
                <w:color w:val="000000"/>
                <w:sz w:val="20"/>
                <w:szCs w:val="20"/>
              </w:rPr>
            </w:pPr>
            <w:r w:rsidRPr="0022095C">
              <w:rPr>
                <w:rFonts w:ascii="Tahoma" w:eastAsia="Times New Roman" w:hAnsi="Tahoma" w:cs="Tahoma"/>
                <w:b/>
                <w:bCs/>
                <w:i/>
                <w:iCs/>
                <w:color w:val="000000"/>
                <w:sz w:val="20"/>
                <w:szCs w:val="20"/>
              </w:rPr>
              <w:t>4</w:t>
            </w:r>
          </w:p>
        </w:tc>
        <w:tc>
          <w:tcPr>
            <w:tcW w:w="823"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b/>
                <w:bCs/>
                <w:i/>
                <w:iCs/>
                <w:color w:val="000000"/>
                <w:sz w:val="20"/>
                <w:szCs w:val="20"/>
              </w:rPr>
            </w:pPr>
            <w:r w:rsidRPr="0022095C">
              <w:rPr>
                <w:rFonts w:ascii="Tahoma" w:eastAsia="Times New Roman" w:hAnsi="Tahoma" w:cs="Tahoma"/>
                <w:b/>
                <w:bCs/>
                <w:i/>
                <w:iCs/>
                <w:color w:val="000000"/>
                <w:sz w:val="20"/>
                <w:szCs w:val="20"/>
              </w:rPr>
              <w:t>5</w:t>
            </w:r>
          </w:p>
        </w:tc>
        <w:tc>
          <w:tcPr>
            <w:tcW w:w="916"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b/>
                <w:bCs/>
                <w:i/>
                <w:iCs/>
                <w:color w:val="000000"/>
                <w:sz w:val="20"/>
                <w:szCs w:val="20"/>
              </w:rPr>
            </w:pPr>
            <w:r w:rsidRPr="0022095C">
              <w:rPr>
                <w:rFonts w:ascii="Tahoma" w:eastAsia="Times New Roman" w:hAnsi="Tahoma" w:cs="Tahoma"/>
                <w:b/>
                <w:bCs/>
                <w:i/>
                <w:iCs/>
                <w:color w:val="000000"/>
                <w:sz w:val="20"/>
                <w:szCs w:val="20"/>
              </w:rPr>
              <w:t>6</w:t>
            </w:r>
          </w:p>
        </w:tc>
      </w:tr>
      <w:tr w:rsidR="0022095C" w:rsidRPr="0022095C" w:rsidTr="00FB4FB8">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b/>
                <w:bCs/>
                <w:color w:val="000000"/>
                <w:sz w:val="20"/>
                <w:szCs w:val="20"/>
              </w:rPr>
            </w:pPr>
            <w:r w:rsidRPr="0022095C">
              <w:rPr>
                <w:rFonts w:ascii="Tahoma" w:eastAsia="Times New Roman" w:hAnsi="Tahoma" w:cs="Tahoma"/>
                <w:b/>
                <w:bCs/>
                <w:color w:val="000000"/>
                <w:sz w:val="20"/>
                <w:szCs w:val="20"/>
              </w:rPr>
              <w:t>I</w:t>
            </w:r>
          </w:p>
        </w:tc>
        <w:tc>
          <w:tcPr>
            <w:tcW w:w="2706"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rPr>
                <w:rFonts w:ascii="Tahoma" w:eastAsia="Times New Roman" w:hAnsi="Tahoma" w:cs="Tahoma"/>
                <w:b/>
                <w:bCs/>
                <w:color w:val="000000"/>
                <w:sz w:val="20"/>
                <w:szCs w:val="20"/>
              </w:rPr>
            </w:pPr>
            <w:r w:rsidRPr="0022095C">
              <w:rPr>
                <w:rFonts w:ascii="Tahoma" w:eastAsia="Times New Roman" w:hAnsi="Tahoma" w:cs="Tahoma"/>
                <w:b/>
                <w:bCs/>
                <w:color w:val="000000"/>
                <w:sz w:val="20"/>
                <w:szCs w:val="20"/>
              </w:rPr>
              <w:t>BELANJA TIDAK LANGSUNG</w:t>
            </w:r>
          </w:p>
        </w:tc>
        <w:tc>
          <w:tcPr>
            <w:tcW w:w="2268"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right"/>
              <w:rPr>
                <w:rFonts w:ascii="Tahoma" w:eastAsia="Times New Roman" w:hAnsi="Tahoma" w:cs="Tahoma"/>
                <w:b/>
                <w:bCs/>
                <w:color w:val="000000"/>
                <w:sz w:val="20"/>
                <w:szCs w:val="20"/>
              </w:rPr>
            </w:pPr>
            <w:r w:rsidRPr="0022095C">
              <w:rPr>
                <w:rFonts w:ascii="Tahoma" w:eastAsia="Times New Roman" w:hAnsi="Tahoma" w:cs="Tahoma"/>
                <w:b/>
                <w:bCs/>
                <w:color w:val="000000"/>
                <w:sz w:val="20"/>
                <w:szCs w:val="20"/>
              </w:rPr>
              <w:t xml:space="preserve">     4,165,487,198.00 </w:t>
            </w:r>
          </w:p>
        </w:tc>
        <w:tc>
          <w:tcPr>
            <w:tcW w:w="2268"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right"/>
              <w:rPr>
                <w:rFonts w:ascii="Tahoma" w:eastAsia="Times New Roman" w:hAnsi="Tahoma" w:cs="Tahoma"/>
                <w:b/>
                <w:bCs/>
                <w:color w:val="000000"/>
                <w:sz w:val="20"/>
                <w:szCs w:val="20"/>
              </w:rPr>
            </w:pPr>
            <w:r w:rsidRPr="0022095C">
              <w:rPr>
                <w:rFonts w:ascii="Tahoma" w:eastAsia="Times New Roman" w:hAnsi="Tahoma" w:cs="Tahoma"/>
                <w:b/>
                <w:bCs/>
                <w:color w:val="000000"/>
                <w:sz w:val="20"/>
                <w:szCs w:val="20"/>
              </w:rPr>
              <w:t xml:space="preserve">   3,241,544,923.00 </w:t>
            </w:r>
          </w:p>
        </w:tc>
        <w:tc>
          <w:tcPr>
            <w:tcW w:w="823"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b/>
                <w:bCs/>
                <w:color w:val="000000"/>
                <w:sz w:val="20"/>
                <w:szCs w:val="20"/>
              </w:rPr>
            </w:pPr>
            <w:r w:rsidRPr="0022095C">
              <w:rPr>
                <w:rFonts w:ascii="Tahoma" w:eastAsia="Times New Roman" w:hAnsi="Tahoma" w:cs="Tahoma"/>
                <w:b/>
                <w:bCs/>
                <w:color w:val="000000"/>
                <w:sz w:val="20"/>
                <w:szCs w:val="20"/>
              </w:rPr>
              <w:t>77.82</w:t>
            </w:r>
          </w:p>
        </w:tc>
        <w:tc>
          <w:tcPr>
            <w:tcW w:w="916"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b/>
                <w:bCs/>
                <w:color w:val="000000"/>
                <w:sz w:val="20"/>
                <w:szCs w:val="20"/>
              </w:rPr>
            </w:pPr>
            <w:r w:rsidRPr="0022095C">
              <w:rPr>
                <w:rFonts w:ascii="Tahoma" w:eastAsia="Times New Roman" w:hAnsi="Tahoma" w:cs="Tahoma"/>
                <w:b/>
                <w:bCs/>
                <w:color w:val="000000"/>
                <w:sz w:val="20"/>
                <w:szCs w:val="20"/>
              </w:rPr>
              <w:t>100</w:t>
            </w:r>
          </w:p>
        </w:tc>
      </w:tr>
      <w:tr w:rsidR="0022095C" w:rsidRPr="0022095C" w:rsidTr="00FB4FB8">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b/>
                <w:bCs/>
                <w:color w:val="000000"/>
                <w:sz w:val="20"/>
                <w:szCs w:val="20"/>
              </w:rPr>
            </w:pPr>
            <w:r w:rsidRPr="0022095C">
              <w:rPr>
                <w:rFonts w:ascii="Tahoma" w:eastAsia="Times New Roman" w:hAnsi="Tahoma" w:cs="Tahoma"/>
                <w:b/>
                <w:bCs/>
                <w:color w:val="000000"/>
                <w:sz w:val="20"/>
                <w:szCs w:val="20"/>
              </w:rPr>
              <w:t>II</w:t>
            </w:r>
          </w:p>
        </w:tc>
        <w:tc>
          <w:tcPr>
            <w:tcW w:w="2706"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rPr>
                <w:rFonts w:ascii="Tahoma" w:eastAsia="Times New Roman" w:hAnsi="Tahoma" w:cs="Tahoma"/>
                <w:b/>
                <w:bCs/>
                <w:color w:val="000000"/>
                <w:sz w:val="20"/>
                <w:szCs w:val="20"/>
              </w:rPr>
            </w:pPr>
            <w:r w:rsidRPr="0022095C">
              <w:rPr>
                <w:rFonts w:ascii="Tahoma" w:eastAsia="Times New Roman" w:hAnsi="Tahoma" w:cs="Tahoma"/>
                <w:b/>
                <w:bCs/>
                <w:color w:val="000000"/>
                <w:sz w:val="20"/>
                <w:szCs w:val="20"/>
              </w:rPr>
              <w:t>BELANJA LANGSUNG</w:t>
            </w:r>
          </w:p>
        </w:tc>
        <w:tc>
          <w:tcPr>
            <w:tcW w:w="2268"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right"/>
              <w:rPr>
                <w:rFonts w:ascii="Tahoma" w:eastAsia="Times New Roman" w:hAnsi="Tahoma" w:cs="Tahoma"/>
                <w:b/>
                <w:bCs/>
                <w:color w:val="000000"/>
                <w:sz w:val="20"/>
                <w:szCs w:val="20"/>
              </w:rPr>
            </w:pPr>
            <w:r w:rsidRPr="0022095C">
              <w:rPr>
                <w:rFonts w:ascii="Tahoma" w:eastAsia="Times New Roman" w:hAnsi="Tahoma" w:cs="Tahoma"/>
                <w:b/>
                <w:bCs/>
                <w:color w:val="000000"/>
                <w:sz w:val="20"/>
                <w:szCs w:val="20"/>
              </w:rPr>
              <w:t xml:space="preserve">     3,126,162,735.00 </w:t>
            </w:r>
          </w:p>
        </w:tc>
        <w:tc>
          <w:tcPr>
            <w:tcW w:w="2268"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right"/>
              <w:rPr>
                <w:rFonts w:ascii="Tahoma" w:eastAsia="Times New Roman" w:hAnsi="Tahoma" w:cs="Tahoma"/>
                <w:b/>
                <w:bCs/>
                <w:color w:val="000000"/>
                <w:sz w:val="20"/>
                <w:szCs w:val="20"/>
              </w:rPr>
            </w:pPr>
            <w:r w:rsidRPr="0022095C">
              <w:rPr>
                <w:rFonts w:ascii="Tahoma" w:eastAsia="Times New Roman" w:hAnsi="Tahoma" w:cs="Tahoma"/>
                <w:b/>
                <w:bCs/>
                <w:color w:val="000000"/>
                <w:sz w:val="20"/>
                <w:szCs w:val="20"/>
              </w:rPr>
              <w:t xml:space="preserve">   2,778,233,887.00 </w:t>
            </w:r>
          </w:p>
        </w:tc>
        <w:tc>
          <w:tcPr>
            <w:tcW w:w="823"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b/>
                <w:bCs/>
                <w:color w:val="000000"/>
                <w:sz w:val="20"/>
                <w:szCs w:val="20"/>
              </w:rPr>
            </w:pPr>
            <w:r w:rsidRPr="0022095C">
              <w:rPr>
                <w:rFonts w:ascii="Tahoma" w:eastAsia="Times New Roman" w:hAnsi="Tahoma" w:cs="Tahoma"/>
                <w:b/>
                <w:bCs/>
                <w:color w:val="000000"/>
                <w:sz w:val="20"/>
                <w:szCs w:val="20"/>
              </w:rPr>
              <w:t>88.87</w:t>
            </w:r>
          </w:p>
        </w:tc>
        <w:tc>
          <w:tcPr>
            <w:tcW w:w="916"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b/>
                <w:bCs/>
                <w:color w:val="000000"/>
                <w:sz w:val="20"/>
                <w:szCs w:val="20"/>
              </w:rPr>
            </w:pPr>
            <w:r w:rsidRPr="0022095C">
              <w:rPr>
                <w:rFonts w:ascii="Tahoma" w:eastAsia="Times New Roman" w:hAnsi="Tahoma" w:cs="Tahoma"/>
                <w:b/>
                <w:bCs/>
                <w:color w:val="000000"/>
                <w:sz w:val="20"/>
                <w:szCs w:val="20"/>
              </w:rPr>
              <w:t>98,64</w:t>
            </w:r>
          </w:p>
        </w:tc>
      </w:tr>
      <w:tr w:rsidR="0022095C" w:rsidRPr="0022095C" w:rsidTr="00FB4FB8">
        <w:trPr>
          <w:trHeight w:val="6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b/>
                <w:bCs/>
                <w:color w:val="000000"/>
                <w:sz w:val="20"/>
                <w:szCs w:val="20"/>
              </w:rPr>
            </w:pPr>
            <w:r w:rsidRPr="0022095C">
              <w:rPr>
                <w:rFonts w:ascii="Tahoma" w:eastAsia="Times New Roman" w:hAnsi="Tahoma" w:cs="Tahoma"/>
                <w:b/>
                <w:bCs/>
                <w:color w:val="000000"/>
                <w:sz w:val="20"/>
                <w:szCs w:val="20"/>
              </w:rPr>
              <w:t>A</w:t>
            </w:r>
          </w:p>
        </w:tc>
        <w:tc>
          <w:tcPr>
            <w:tcW w:w="2706" w:type="dxa"/>
            <w:tcBorders>
              <w:top w:val="nil"/>
              <w:left w:val="nil"/>
              <w:bottom w:val="single" w:sz="4" w:space="0" w:color="auto"/>
              <w:right w:val="single" w:sz="4" w:space="0" w:color="auto"/>
            </w:tcBorders>
            <w:shd w:val="clear" w:color="auto" w:fill="auto"/>
            <w:vAlign w:val="center"/>
            <w:hideMark/>
          </w:tcPr>
          <w:p w:rsidR="0022095C" w:rsidRPr="0022095C" w:rsidRDefault="0022095C" w:rsidP="0022095C">
            <w:pPr>
              <w:spacing w:after="0" w:line="240" w:lineRule="auto"/>
              <w:rPr>
                <w:rFonts w:ascii="Tahoma" w:eastAsia="Times New Roman" w:hAnsi="Tahoma" w:cs="Tahoma"/>
                <w:b/>
                <w:bCs/>
                <w:color w:val="000000"/>
                <w:sz w:val="20"/>
                <w:szCs w:val="20"/>
              </w:rPr>
            </w:pPr>
            <w:r w:rsidRPr="0022095C">
              <w:rPr>
                <w:rFonts w:ascii="Tahoma" w:eastAsia="Times New Roman" w:hAnsi="Tahoma" w:cs="Tahoma"/>
                <w:b/>
                <w:bCs/>
                <w:color w:val="000000"/>
                <w:sz w:val="20"/>
                <w:szCs w:val="20"/>
              </w:rPr>
              <w:t>PROGRAM PELAYANAN ADMINISTRASI PERKANTORAN</w:t>
            </w:r>
          </w:p>
        </w:tc>
        <w:tc>
          <w:tcPr>
            <w:tcW w:w="2268"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ind w:left="-250"/>
              <w:jc w:val="right"/>
              <w:rPr>
                <w:rFonts w:ascii="Tahoma" w:eastAsia="Times New Roman" w:hAnsi="Tahoma" w:cs="Tahoma"/>
                <w:b/>
                <w:bCs/>
                <w:color w:val="000000"/>
                <w:sz w:val="20"/>
                <w:szCs w:val="20"/>
              </w:rPr>
            </w:pPr>
            <w:r w:rsidRPr="0022095C">
              <w:rPr>
                <w:rFonts w:ascii="Tahoma" w:eastAsia="Times New Roman" w:hAnsi="Tahoma" w:cs="Tahoma"/>
                <w:b/>
                <w:bCs/>
                <w:color w:val="000000"/>
                <w:sz w:val="20"/>
                <w:szCs w:val="20"/>
              </w:rPr>
              <w:t xml:space="preserve">  </w:t>
            </w:r>
            <w:r>
              <w:rPr>
                <w:rFonts w:ascii="Tahoma" w:eastAsia="Times New Roman" w:hAnsi="Tahoma" w:cs="Tahoma"/>
                <w:b/>
                <w:bCs/>
                <w:color w:val="000000"/>
                <w:sz w:val="20"/>
                <w:szCs w:val="20"/>
              </w:rPr>
              <w:t xml:space="preserve">   1</w:t>
            </w:r>
            <w:r w:rsidRPr="0022095C">
              <w:rPr>
                <w:rFonts w:ascii="Tahoma" w:eastAsia="Times New Roman" w:hAnsi="Tahoma" w:cs="Tahoma"/>
                <w:b/>
                <w:bCs/>
                <w:color w:val="000000"/>
                <w:sz w:val="20"/>
                <w:szCs w:val="20"/>
              </w:rPr>
              <w:t xml:space="preserve">,731,650,871.00 </w:t>
            </w:r>
          </w:p>
        </w:tc>
        <w:tc>
          <w:tcPr>
            <w:tcW w:w="2268"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right"/>
              <w:rPr>
                <w:rFonts w:ascii="Tahoma" w:eastAsia="Times New Roman" w:hAnsi="Tahoma" w:cs="Tahoma"/>
                <w:b/>
                <w:bCs/>
                <w:color w:val="000000"/>
                <w:sz w:val="20"/>
                <w:szCs w:val="20"/>
              </w:rPr>
            </w:pPr>
            <w:r w:rsidRPr="0022095C">
              <w:rPr>
                <w:rFonts w:ascii="Tahoma" w:eastAsia="Times New Roman" w:hAnsi="Tahoma" w:cs="Tahoma"/>
                <w:b/>
                <w:bCs/>
                <w:color w:val="000000"/>
                <w:sz w:val="20"/>
                <w:szCs w:val="20"/>
              </w:rPr>
              <w:t xml:space="preserve">   1,531,503,919.00 </w:t>
            </w:r>
          </w:p>
        </w:tc>
        <w:tc>
          <w:tcPr>
            <w:tcW w:w="823"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b/>
                <w:bCs/>
                <w:color w:val="000000"/>
                <w:sz w:val="20"/>
                <w:szCs w:val="20"/>
              </w:rPr>
            </w:pPr>
            <w:r w:rsidRPr="0022095C">
              <w:rPr>
                <w:rFonts w:ascii="Tahoma" w:eastAsia="Times New Roman" w:hAnsi="Tahoma" w:cs="Tahoma"/>
                <w:b/>
                <w:bCs/>
                <w:color w:val="000000"/>
                <w:sz w:val="20"/>
                <w:szCs w:val="20"/>
              </w:rPr>
              <w:t>88.44</w:t>
            </w:r>
          </w:p>
        </w:tc>
        <w:tc>
          <w:tcPr>
            <w:tcW w:w="916"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b/>
                <w:bCs/>
                <w:color w:val="000000"/>
                <w:sz w:val="20"/>
                <w:szCs w:val="20"/>
              </w:rPr>
            </w:pPr>
            <w:r w:rsidRPr="0022095C">
              <w:rPr>
                <w:rFonts w:ascii="Tahoma" w:eastAsia="Times New Roman" w:hAnsi="Tahoma" w:cs="Tahoma"/>
                <w:b/>
                <w:bCs/>
                <w:color w:val="000000"/>
                <w:sz w:val="20"/>
                <w:szCs w:val="20"/>
              </w:rPr>
              <w:t>100.00</w:t>
            </w:r>
          </w:p>
        </w:tc>
      </w:tr>
      <w:tr w:rsidR="0022095C" w:rsidRPr="0022095C" w:rsidTr="00FB4FB8">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1</w:t>
            </w:r>
          </w:p>
        </w:tc>
        <w:tc>
          <w:tcPr>
            <w:tcW w:w="2706" w:type="dxa"/>
            <w:tcBorders>
              <w:top w:val="nil"/>
              <w:left w:val="nil"/>
              <w:bottom w:val="single" w:sz="4" w:space="0" w:color="auto"/>
              <w:right w:val="single" w:sz="4" w:space="0" w:color="auto"/>
            </w:tcBorders>
            <w:shd w:val="clear" w:color="auto" w:fill="auto"/>
            <w:noWrap/>
            <w:vAlign w:val="bottom"/>
            <w:hideMark/>
          </w:tcPr>
          <w:p w:rsidR="0022095C" w:rsidRPr="0022095C" w:rsidRDefault="0022095C" w:rsidP="0022095C">
            <w:pPr>
              <w:spacing w:after="0" w:line="240" w:lineRule="auto"/>
              <w:rPr>
                <w:rFonts w:ascii="Tahoma" w:eastAsia="Times New Roman" w:hAnsi="Tahoma" w:cs="Tahoma"/>
                <w:color w:val="000000"/>
                <w:sz w:val="20"/>
                <w:szCs w:val="20"/>
              </w:rPr>
            </w:pPr>
            <w:r w:rsidRPr="0022095C">
              <w:rPr>
                <w:rFonts w:ascii="Tahoma" w:eastAsia="Times New Roman" w:hAnsi="Tahoma" w:cs="Tahoma"/>
                <w:color w:val="000000"/>
                <w:sz w:val="20"/>
                <w:szCs w:val="20"/>
              </w:rPr>
              <w:t>Penyediaan Jasa Surat Menyurat</w:t>
            </w:r>
          </w:p>
        </w:tc>
        <w:tc>
          <w:tcPr>
            <w:tcW w:w="2268"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 xml:space="preserve">        243,600,000.00 </w:t>
            </w:r>
          </w:p>
        </w:tc>
        <w:tc>
          <w:tcPr>
            <w:tcW w:w="2268"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 xml:space="preserve">      239,400,000.00 </w:t>
            </w:r>
          </w:p>
        </w:tc>
        <w:tc>
          <w:tcPr>
            <w:tcW w:w="823"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99,12</w:t>
            </w:r>
          </w:p>
        </w:tc>
        <w:tc>
          <w:tcPr>
            <w:tcW w:w="916"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100.00</w:t>
            </w:r>
          </w:p>
        </w:tc>
      </w:tr>
      <w:tr w:rsidR="0022095C" w:rsidRPr="0022095C" w:rsidTr="00FB4FB8">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2</w:t>
            </w:r>
          </w:p>
        </w:tc>
        <w:tc>
          <w:tcPr>
            <w:tcW w:w="2706" w:type="dxa"/>
            <w:tcBorders>
              <w:top w:val="nil"/>
              <w:left w:val="nil"/>
              <w:bottom w:val="single" w:sz="4" w:space="0" w:color="auto"/>
              <w:right w:val="single" w:sz="4" w:space="0" w:color="auto"/>
            </w:tcBorders>
            <w:shd w:val="clear" w:color="auto" w:fill="auto"/>
            <w:noWrap/>
            <w:vAlign w:val="bottom"/>
            <w:hideMark/>
          </w:tcPr>
          <w:p w:rsidR="0022095C" w:rsidRPr="0022095C" w:rsidRDefault="0022095C" w:rsidP="0022095C">
            <w:pPr>
              <w:spacing w:after="0" w:line="240" w:lineRule="auto"/>
              <w:rPr>
                <w:rFonts w:ascii="Tahoma" w:eastAsia="Times New Roman" w:hAnsi="Tahoma" w:cs="Tahoma"/>
                <w:color w:val="000000"/>
                <w:sz w:val="20"/>
                <w:szCs w:val="20"/>
              </w:rPr>
            </w:pPr>
            <w:r w:rsidRPr="0022095C">
              <w:rPr>
                <w:rFonts w:ascii="Tahoma" w:eastAsia="Times New Roman" w:hAnsi="Tahoma" w:cs="Tahoma"/>
                <w:color w:val="000000"/>
                <w:sz w:val="20"/>
                <w:szCs w:val="20"/>
              </w:rPr>
              <w:t>Penyediaan Jasa komunikasi sumber daya air dan listrik</w:t>
            </w:r>
          </w:p>
        </w:tc>
        <w:tc>
          <w:tcPr>
            <w:tcW w:w="2268"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 xml:space="preserve">        234,000,000.00 </w:t>
            </w:r>
          </w:p>
        </w:tc>
        <w:tc>
          <w:tcPr>
            <w:tcW w:w="2268"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 xml:space="preserve">      116,579,317.00 </w:t>
            </w:r>
          </w:p>
        </w:tc>
        <w:tc>
          <w:tcPr>
            <w:tcW w:w="823"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46,66</w:t>
            </w:r>
          </w:p>
        </w:tc>
        <w:tc>
          <w:tcPr>
            <w:tcW w:w="916"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100.00</w:t>
            </w:r>
          </w:p>
        </w:tc>
      </w:tr>
      <w:tr w:rsidR="0022095C" w:rsidRPr="0022095C" w:rsidTr="00FB4FB8">
        <w:trPr>
          <w:trHeight w:val="57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3</w:t>
            </w:r>
          </w:p>
        </w:tc>
        <w:tc>
          <w:tcPr>
            <w:tcW w:w="2706" w:type="dxa"/>
            <w:tcBorders>
              <w:top w:val="nil"/>
              <w:left w:val="nil"/>
              <w:bottom w:val="single" w:sz="4" w:space="0" w:color="auto"/>
              <w:right w:val="single" w:sz="4" w:space="0" w:color="auto"/>
            </w:tcBorders>
            <w:shd w:val="clear" w:color="auto" w:fill="auto"/>
            <w:vAlign w:val="center"/>
            <w:hideMark/>
          </w:tcPr>
          <w:p w:rsidR="0022095C" w:rsidRPr="0022095C" w:rsidRDefault="0022095C" w:rsidP="0022095C">
            <w:pPr>
              <w:spacing w:after="0" w:line="240" w:lineRule="auto"/>
              <w:rPr>
                <w:rFonts w:ascii="Tahoma" w:eastAsia="Times New Roman" w:hAnsi="Tahoma" w:cs="Tahoma"/>
                <w:color w:val="000000"/>
                <w:sz w:val="20"/>
                <w:szCs w:val="20"/>
              </w:rPr>
            </w:pPr>
            <w:r w:rsidRPr="0022095C">
              <w:rPr>
                <w:rFonts w:ascii="Tahoma" w:eastAsia="Times New Roman" w:hAnsi="Tahoma" w:cs="Tahoma"/>
                <w:color w:val="000000"/>
                <w:sz w:val="20"/>
                <w:szCs w:val="20"/>
              </w:rPr>
              <w:t>Penyediaan Jasa Pemeliharaan dan perizinan kendaraan dinas/operasional</w:t>
            </w:r>
          </w:p>
        </w:tc>
        <w:tc>
          <w:tcPr>
            <w:tcW w:w="2268"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 xml:space="preserve">          16,400,000.00 </w:t>
            </w:r>
          </w:p>
        </w:tc>
        <w:tc>
          <w:tcPr>
            <w:tcW w:w="2268"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 xml:space="preserve">        10,346,000.00 </w:t>
            </w:r>
          </w:p>
        </w:tc>
        <w:tc>
          <w:tcPr>
            <w:tcW w:w="823"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36,95</w:t>
            </w:r>
          </w:p>
        </w:tc>
        <w:tc>
          <w:tcPr>
            <w:tcW w:w="916"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100.00</w:t>
            </w:r>
          </w:p>
        </w:tc>
      </w:tr>
      <w:tr w:rsidR="0022095C" w:rsidRPr="0022095C" w:rsidTr="00FB4FB8">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4</w:t>
            </w:r>
          </w:p>
        </w:tc>
        <w:tc>
          <w:tcPr>
            <w:tcW w:w="2706"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rPr>
                <w:rFonts w:ascii="Tahoma" w:eastAsia="Times New Roman" w:hAnsi="Tahoma" w:cs="Tahoma"/>
                <w:color w:val="000000"/>
                <w:sz w:val="20"/>
                <w:szCs w:val="20"/>
              </w:rPr>
            </w:pPr>
            <w:r w:rsidRPr="0022095C">
              <w:rPr>
                <w:rFonts w:ascii="Tahoma" w:eastAsia="Times New Roman" w:hAnsi="Tahoma" w:cs="Tahoma"/>
                <w:color w:val="000000"/>
                <w:sz w:val="20"/>
                <w:szCs w:val="20"/>
              </w:rPr>
              <w:t>Penyediaan Jasa Kebersihan Kantor</w:t>
            </w:r>
          </w:p>
        </w:tc>
        <w:tc>
          <w:tcPr>
            <w:tcW w:w="2268"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 xml:space="preserve">        222,626,021.00 </w:t>
            </w:r>
          </w:p>
        </w:tc>
        <w:tc>
          <w:tcPr>
            <w:tcW w:w="2268"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 xml:space="preserve">      222,625,831.00 </w:t>
            </w:r>
          </w:p>
        </w:tc>
        <w:tc>
          <w:tcPr>
            <w:tcW w:w="823"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100,00</w:t>
            </w:r>
          </w:p>
        </w:tc>
        <w:tc>
          <w:tcPr>
            <w:tcW w:w="916"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100.00</w:t>
            </w:r>
          </w:p>
        </w:tc>
      </w:tr>
      <w:tr w:rsidR="0022095C" w:rsidRPr="0022095C" w:rsidTr="00FB4FB8">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5</w:t>
            </w:r>
          </w:p>
        </w:tc>
        <w:tc>
          <w:tcPr>
            <w:tcW w:w="2706"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rPr>
                <w:rFonts w:ascii="Tahoma" w:eastAsia="Times New Roman" w:hAnsi="Tahoma" w:cs="Tahoma"/>
                <w:color w:val="000000"/>
                <w:sz w:val="20"/>
                <w:szCs w:val="20"/>
              </w:rPr>
            </w:pPr>
            <w:r w:rsidRPr="0022095C">
              <w:rPr>
                <w:rFonts w:ascii="Tahoma" w:eastAsia="Times New Roman" w:hAnsi="Tahoma" w:cs="Tahoma"/>
                <w:color w:val="000000"/>
                <w:sz w:val="20"/>
                <w:szCs w:val="20"/>
              </w:rPr>
              <w:t>Penyediaan Alat Tulis Kantor</w:t>
            </w:r>
          </w:p>
        </w:tc>
        <w:tc>
          <w:tcPr>
            <w:tcW w:w="2268"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 xml:space="preserve">          97,794,500.00 </w:t>
            </w:r>
          </w:p>
        </w:tc>
        <w:tc>
          <w:tcPr>
            <w:tcW w:w="2268"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 xml:space="preserve">        97,794,500.00 </w:t>
            </w:r>
          </w:p>
        </w:tc>
        <w:tc>
          <w:tcPr>
            <w:tcW w:w="823"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100,00</w:t>
            </w:r>
          </w:p>
        </w:tc>
        <w:tc>
          <w:tcPr>
            <w:tcW w:w="916"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100.00</w:t>
            </w:r>
          </w:p>
        </w:tc>
      </w:tr>
      <w:tr w:rsidR="0022095C" w:rsidRPr="0022095C" w:rsidTr="00FB4FB8">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6</w:t>
            </w:r>
          </w:p>
        </w:tc>
        <w:tc>
          <w:tcPr>
            <w:tcW w:w="2706"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rPr>
                <w:rFonts w:ascii="Tahoma" w:eastAsia="Times New Roman" w:hAnsi="Tahoma" w:cs="Tahoma"/>
                <w:color w:val="000000"/>
                <w:sz w:val="20"/>
                <w:szCs w:val="20"/>
              </w:rPr>
            </w:pPr>
            <w:r w:rsidRPr="0022095C">
              <w:rPr>
                <w:rFonts w:ascii="Tahoma" w:eastAsia="Times New Roman" w:hAnsi="Tahoma" w:cs="Tahoma"/>
                <w:color w:val="000000"/>
                <w:sz w:val="20"/>
                <w:szCs w:val="20"/>
              </w:rPr>
              <w:t>Penyediaan Barang Cetakan  dan Penggadaan</w:t>
            </w:r>
          </w:p>
        </w:tc>
        <w:tc>
          <w:tcPr>
            <w:tcW w:w="2268"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 xml:space="preserve">          15,850,350.00 </w:t>
            </w:r>
          </w:p>
        </w:tc>
        <w:tc>
          <w:tcPr>
            <w:tcW w:w="2268"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 xml:space="preserve">        15,164,530.00 </w:t>
            </w:r>
          </w:p>
        </w:tc>
        <w:tc>
          <w:tcPr>
            <w:tcW w:w="823"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92,54</w:t>
            </w:r>
          </w:p>
        </w:tc>
        <w:tc>
          <w:tcPr>
            <w:tcW w:w="916"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100.00</w:t>
            </w:r>
          </w:p>
        </w:tc>
      </w:tr>
      <w:tr w:rsidR="0022095C" w:rsidRPr="0022095C" w:rsidTr="00FB4FB8">
        <w:trPr>
          <w:trHeight w:val="57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7</w:t>
            </w:r>
          </w:p>
        </w:tc>
        <w:tc>
          <w:tcPr>
            <w:tcW w:w="2706" w:type="dxa"/>
            <w:tcBorders>
              <w:top w:val="nil"/>
              <w:left w:val="nil"/>
              <w:bottom w:val="single" w:sz="4" w:space="0" w:color="auto"/>
              <w:right w:val="single" w:sz="4" w:space="0" w:color="auto"/>
            </w:tcBorders>
            <w:shd w:val="clear" w:color="auto" w:fill="auto"/>
            <w:vAlign w:val="center"/>
            <w:hideMark/>
          </w:tcPr>
          <w:p w:rsidR="0022095C" w:rsidRPr="0022095C" w:rsidRDefault="0022095C" w:rsidP="0022095C">
            <w:pPr>
              <w:spacing w:after="0" w:line="240" w:lineRule="auto"/>
              <w:rPr>
                <w:rFonts w:ascii="Tahoma" w:eastAsia="Times New Roman" w:hAnsi="Tahoma" w:cs="Tahoma"/>
                <w:color w:val="000000"/>
                <w:sz w:val="20"/>
                <w:szCs w:val="20"/>
              </w:rPr>
            </w:pPr>
            <w:r w:rsidRPr="0022095C">
              <w:rPr>
                <w:rFonts w:ascii="Tahoma" w:eastAsia="Times New Roman" w:hAnsi="Tahoma" w:cs="Tahoma"/>
                <w:color w:val="000000"/>
                <w:sz w:val="20"/>
                <w:szCs w:val="20"/>
              </w:rPr>
              <w:t>Penyediaan Komponen Instalasi Listrik /Penerangan bangunan Kantor</w:t>
            </w:r>
          </w:p>
        </w:tc>
        <w:tc>
          <w:tcPr>
            <w:tcW w:w="2268"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 xml:space="preserve">          13,980,000.00 </w:t>
            </w:r>
          </w:p>
        </w:tc>
        <w:tc>
          <w:tcPr>
            <w:tcW w:w="2268"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 xml:space="preserve">        13,980,000.00 </w:t>
            </w:r>
          </w:p>
        </w:tc>
        <w:tc>
          <w:tcPr>
            <w:tcW w:w="823"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100,00</w:t>
            </w:r>
          </w:p>
        </w:tc>
        <w:tc>
          <w:tcPr>
            <w:tcW w:w="916"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100.00</w:t>
            </w:r>
          </w:p>
        </w:tc>
      </w:tr>
      <w:tr w:rsidR="0022095C" w:rsidRPr="0022095C" w:rsidTr="00FB4FB8">
        <w:trPr>
          <w:trHeight w:val="57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8</w:t>
            </w:r>
          </w:p>
        </w:tc>
        <w:tc>
          <w:tcPr>
            <w:tcW w:w="2706" w:type="dxa"/>
            <w:tcBorders>
              <w:top w:val="nil"/>
              <w:left w:val="nil"/>
              <w:bottom w:val="single" w:sz="4" w:space="0" w:color="auto"/>
              <w:right w:val="single" w:sz="4" w:space="0" w:color="auto"/>
            </w:tcBorders>
            <w:shd w:val="clear" w:color="auto" w:fill="auto"/>
            <w:vAlign w:val="center"/>
            <w:hideMark/>
          </w:tcPr>
          <w:p w:rsidR="0022095C" w:rsidRPr="0022095C" w:rsidRDefault="0022095C" w:rsidP="0022095C">
            <w:pPr>
              <w:spacing w:after="0" w:line="240" w:lineRule="auto"/>
              <w:rPr>
                <w:rFonts w:ascii="Tahoma" w:eastAsia="Times New Roman" w:hAnsi="Tahoma" w:cs="Tahoma"/>
                <w:color w:val="000000"/>
                <w:sz w:val="20"/>
                <w:szCs w:val="20"/>
              </w:rPr>
            </w:pPr>
            <w:r w:rsidRPr="0022095C">
              <w:rPr>
                <w:rFonts w:ascii="Tahoma" w:eastAsia="Times New Roman" w:hAnsi="Tahoma" w:cs="Tahoma"/>
                <w:color w:val="000000"/>
                <w:sz w:val="20"/>
                <w:szCs w:val="20"/>
              </w:rPr>
              <w:t>Penyediaan Bahan bacaan dan Peraturan perundang-undangan</w:t>
            </w:r>
          </w:p>
        </w:tc>
        <w:tc>
          <w:tcPr>
            <w:tcW w:w="2268"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 xml:space="preserve">          45,000,000.00 </w:t>
            </w:r>
          </w:p>
        </w:tc>
        <w:tc>
          <w:tcPr>
            <w:tcW w:w="2268"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 xml:space="preserve">        36,300,000.00 </w:t>
            </w:r>
          </w:p>
        </w:tc>
        <w:tc>
          <w:tcPr>
            <w:tcW w:w="823"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80,67</w:t>
            </w:r>
          </w:p>
        </w:tc>
        <w:tc>
          <w:tcPr>
            <w:tcW w:w="916"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100.00</w:t>
            </w:r>
          </w:p>
        </w:tc>
      </w:tr>
      <w:tr w:rsidR="00FB4FB8" w:rsidRPr="0022095C" w:rsidTr="00FB4FB8">
        <w:trPr>
          <w:trHeight w:val="702"/>
        </w:trPr>
        <w:tc>
          <w:tcPr>
            <w:tcW w:w="570" w:type="dxa"/>
            <w:tcBorders>
              <w:top w:val="single" w:sz="4" w:space="0" w:color="auto"/>
            </w:tcBorders>
            <w:shd w:val="clear" w:color="auto" w:fill="auto"/>
            <w:noWrap/>
            <w:vAlign w:val="center"/>
            <w:hideMark/>
          </w:tcPr>
          <w:p w:rsidR="00FB4FB8" w:rsidRPr="0022095C" w:rsidRDefault="00FB4FB8" w:rsidP="00FB4FB8">
            <w:pPr>
              <w:spacing w:after="0" w:line="240" w:lineRule="auto"/>
              <w:jc w:val="center"/>
              <w:rPr>
                <w:rFonts w:ascii="Tahoma" w:eastAsia="Times New Roman" w:hAnsi="Tahoma" w:cs="Tahoma"/>
                <w:color w:val="000000"/>
                <w:sz w:val="20"/>
                <w:szCs w:val="20"/>
              </w:rPr>
            </w:pPr>
          </w:p>
        </w:tc>
        <w:tc>
          <w:tcPr>
            <w:tcW w:w="2706" w:type="dxa"/>
            <w:tcBorders>
              <w:top w:val="single" w:sz="4" w:space="0" w:color="auto"/>
            </w:tcBorders>
            <w:shd w:val="clear" w:color="auto" w:fill="auto"/>
            <w:noWrap/>
            <w:vAlign w:val="center"/>
            <w:hideMark/>
          </w:tcPr>
          <w:p w:rsidR="00FB4FB8" w:rsidRPr="0022095C" w:rsidRDefault="00FB4FB8" w:rsidP="0022095C">
            <w:pPr>
              <w:spacing w:after="0" w:line="240" w:lineRule="auto"/>
              <w:rPr>
                <w:rFonts w:ascii="Tahoma" w:eastAsia="Times New Roman" w:hAnsi="Tahoma" w:cs="Tahoma"/>
                <w:color w:val="000000"/>
                <w:sz w:val="20"/>
                <w:szCs w:val="20"/>
              </w:rPr>
            </w:pPr>
          </w:p>
        </w:tc>
        <w:tc>
          <w:tcPr>
            <w:tcW w:w="2268" w:type="dxa"/>
            <w:tcBorders>
              <w:top w:val="single" w:sz="4" w:space="0" w:color="auto"/>
            </w:tcBorders>
            <w:shd w:val="clear" w:color="auto" w:fill="auto"/>
            <w:noWrap/>
            <w:vAlign w:val="center"/>
            <w:hideMark/>
          </w:tcPr>
          <w:p w:rsidR="00FB4FB8" w:rsidRPr="0022095C" w:rsidRDefault="00FB4FB8" w:rsidP="0022095C">
            <w:pPr>
              <w:spacing w:after="0" w:line="240" w:lineRule="auto"/>
              <w:jc w:val="center"/>
              <w:rPr>
                <w:rFonts w:ascii="Tahoma" w:eastAsia="Times New Roman" w:hAnsi="Tahoma" w:cs="Tahoma"/>
                <w:color w:val="000000"/>
                <w:sz w:val="20"/>
                <w:szCs w:val="20"/>
              </w:rPr>
            </w:pPr>
          </w:p>
        </w:tc>
        <w:tc>
          <w:tcPr>
            <w:tcW w:w="2268" w:type="dxa"/>
            <w:tcBorders>
              <w:top w:val="single" w:sz="4" w:space="0" w:color="auto"/>
            </w:tcBorders>
            <w:shd w:val="clear" w:color="auto" w:fill="auto"/>
            <w:noWrap/>
            <w:vAlign w:val="center"/>
            <w:hideMark/>
          </w:tcPr>
          <w:p w:rsidR="00FB4FB8" w:rsidRPr="0022095C" w:rsidRDefault="00FB4FB8" w:rsidP="0022095C">
            <w:pPr>
              <w:spacing w:after="0" w:line="240" w:lineRule="auto"/>
              <w:jc w:val="center"/>
              <w:rPr>
                <w:rFonts w:ascii="Tahoma" w:eastAsia="Times New Roman" w:hAnsi="Tahoma" w:cs="Tahoma"/>
                <w:color w:val="000000"/>
                <w:sz w:val="20"/>
                <w:szCs w:val="20"/>
              </w:rPr>
            </w:pPr>
          </w:p>
        </w:tc>
        <w:tc>
          <w:tcPr>
            <w:tcW w:w="823" w:type="dxa"/>
            <w:tcBorders>
              <w:top w:val="single" w:sz="4" w:space="0" w:color="auto"/>
            </w:tcBorders>
            <w:shd w:val="clear" w:color="auto" w:fill="auto"/>
            <w:noWrap/>
            <w:vAlign w:val="center"/>
            <w:hideMark/>
          </w:tcPr>
          <w:p w:rsidR="00FB4FB8" w:rsidRPr="0022095C" w:rsidRDefault="00FB4FB8" w:rsidP="0022095C">
            <w:pPr>
              <w:spacing w:after="0" w:line="240" w:lineRule="auto"/>
              <w:jc w:val="center"/>
              <w:rPr>
                <w:rFonts w:ascii="Tahoma" w:eastAsia="Times New Roman" w:hAnsi="Tahoma" w:cs="Tahoma"/>
                <w:color w:val="000000"/>
                <w:sz w:val="20"/>
                <w:szCs w:val="20"/>
              </w:rPr>
            </w:pPr>
          </w:p>
        </w:tc>
        <w:tc>
          <w:tcPr>
            <w:tcW w:w="916" w:type="dxa"/>
            <w:tcBorders>
              <w:top w:val="single" w:sz="4" w:space="0" w:color="auto"/>
            </w:tcBorders>
            <w:shd w:val="clear" w:color="auto" w:fill="auto"/>
            <w:noWrap/>
            <w:vAlign w:val="center"/>
            <w:hideMark/>
          </w:tcPr>
          <w:p w:rsidR="00FB4FB8" w:rsidRPr="0022095C" w:rsidRDefault="00FB4FB8" w:rsidP="0022095C">
            <w:pPr>
              <w:spacing w:after="0" w:line="240" w:lineRule="auto"/>
              <w:jc w:val="center"/>
              <w:rPr>
                <w:rFonts w:ascii="Tahoma" w:eastAsia="Times New Roman" w:hAnsi="Tahoma" w:cs="Tahoma"/>
                <w:color w:val="000000"/>
                <w:sz w:val="20"/>
                <w:szCs w:val="20"/>
              </w:rPr>
            </w:pPr>
          </w:p>
        </w:tc>
      </w:tr>
      <w:tr w:rsidR="00FB4FB8" w:rsidRPr="0022095C" w:rsidTr="00FB4FB8">
        <w:trPr>
          <w:trHeight w:val="284"/>
        </w:trPr>
        <w:tc>
          <w:tcPr>
            <w:tcW w:w="570" w:type="dxa"/>
            <w:tcBorders>
              <w:top w:val="nil"/>
              <w:bottom w:val="single" w:sz="4" w:space="0" w:color="auto"/>
            </w:tcBorders>
            <w:shd w:val="clear" w:color="auto" w:fill="auto"/>
            <w:noWrap/>
            <w:vAlign w:val="center"/>
            <w:hideMark/>
          </w:tcPr>
          <w:p w:rsidR="00FB4FB8" w:rsidRPr="0022095C" w:rsidRDefault="00FB4FB8" w:rsidP="00FB4FB8">
            <w:pPr>
              <w:spacing w:after="0" w:line="240" w:lineRule="auto"/>
              <w:jc w:val="center"/>
              <w:rPr>
                <w:rFonts w:ascii="Tahoma" w:eastAsia="Times New Roman" w:hAnsi="Tahoma" w:cs="Tahoma"/>
                <w:color w:val="000000"/>
                <w:sz w:val="20"/>
                <w:szCs w:val="20"/>
              </w:rPr>
            </w:pPr>
          </w:p>
        </w:tc>
        <w:tc>
          <w:tcPr>
            <w:tcW w:w="2706" w:type="dxa"/>
            <w:tcBorders>
              <w:top w:val="nil"/>
              <w:bottom w:val="single" w:sz="4" w:space="0" w:color="auto"/>
            </w:tcBorders>
            <w:shd w:val="clear" w:color="auto" w:fill="auto"/>
            <w:noWrap/>
            <w:vAlign w:val="center"/>
            <w:hideMark/>
          </w:tcPr>
          <w:p w:rsidR="00FB4FB8" w:rsidRPr="0022095C" w:rsidRDefault="00FB4FB8" w:rsidP="0022095C">
            <w:pPr>
              <w:spacing w:after="0" w:line="240" w:lineRule="auto"/>
              <w:rPr>
                <w:rFonts w:ascii="Tahoma" w:eastAsia="Times New Roman" w:hAnsi="Tahoma" w:cs="Tahoma"/>
                <w:color w:val="000000"/>
                <w:sz w:val="20"/>
                <w:szCs w:val="20"/>
              </w:rPr>
            </w:pPr>
          </w:p>
        </w:tc>
        <w:tc>
          <w:tcPr>
            <w:tcW w:w="2268" w:type="dxa"/>
            <w:tcBorders>
              <w:top w:val="nil"/>
              <w:bottom w:val="single" w:sz="4" w:space="0" w:color="auto"/>
            </w:tcBorders>
            <w:shd w:val="clear" w:color="auto" w:fill="auto"/>
            <w:noWrap/>
            <w:vAlign w:val="center"/>
            <w:hideMark/>
          </w:tcPr>
          <w:p w:rsidR="00FB4FB8" w:rsidRPr="0022095C" w:rsidRDefault="00FB4FB8" w:rsidP="0022095C">
            <w:pPr>
              <w:spacing w:after="0" w:line="240" w:lineRule="auto"/>
              <w:jc w:val="center"/>
              <w:rPr>
                <w:rFonts w:ascii="Tahoma" w:eastAsia="Times New Roman" w:hAnsi="Tahoma" w:cs="Tahoma"/>
                <w:color w:val="000000"/>
                <w:sz w:val="20"/>
                <w:szCs w:val="20"/>
              </w:rPr>
            </w:pPr>
          </w:p>
        </w:tc>
        <w:tc>
          <w:tcPr>
            <w:tcW w:w="2268" w:type="dxa"/>
            <w:tcBorders>
              <w:top w:val="nil"/>
              <w:bottom w:val="single" w:sz="4" w:space="0" w:color="auto"/>
            </w:tcBorders>
            <w:shd w:val="clear" w:color="auto" w:fill="auto"/>
            <w:noWrap/>
            <w:vAlign w:val="center"/>
            <w:hideMark/>
          </w:tcPr>
          <w:p w:rsidR="00FB4FB8" w:rsidRPr="0022095C" w:rsidRDefault="00FB4FB8" w:rsidP="0022095C">
            <w:pPr>
              <w:spacing w:after="0" w:line="240" w:lineRule="auto"/>
              <w:jc w:val="center"/>
              <w:rPr>
                <w:rFonts w:ascii="Tahoma" w:eastAsia="Times New Roman" w:hAnsi="Tahoma" w:cs="Tahoma"/>
                <w:color w:val="000000"/>
                <w:sz w:val="20"/>
                <w:szCs w:val="20"/>
              </w:rPr>
            </w:pPr>
          </w:p>
        </w:tc>
        <w:tc>
          <w:tcPr>
            <w:tcW w:w="823" w:type="dxa"/>
            <w:tcBorders>
              <w:top w:val="nil"/>
              <w:bottom w:val="single" w:sz="4" w:space="0" w:color="auto"/>
            </w:tcBorders>
            <w:shd w:val="clear" w:color="auto" w:fill="auto"/>
            <w:noWrap/>
            <w:vAlign w:val="center"/>
            <w:hideMark/>
          </w:tcPr>
          <w:p w:rsidR="00FB4FB8" w:rsidRPr="0022095C" w:rsidRDefault="00FB4FB8" w:rsidP="0022095C">
            <w:pPr>
              <w:spacing w:after="0" w:line="240" w:lineRule="auto"/>
              <w:jc w:val="center"/>
              <w:rPr>
                <w:rFonts w:ascii="Tahoma" w:eastAsia="Times New Roman" w:hAnsi="Tahoma" w:cs="Tahoma"/>
                <w:color w:val="000000"/>
                <w:sz w:val="20"/>
                <w:szCs w:val="20"/>
              </w:rPr>
            </w:pPr>
          </w:p>
        </w:tc>
        <w:tc>
          <w:tcPr>
            <w:tcW w:w="916" w:type="dxa"/>
            <w:tcBorders>
              <w:top w:val="nil"/>
              <w:bottom w:val="single" w:sz="4" w:space="0" w:color="auto"/>
            </w:tcBorders>
            <w:shd w:val="clear" w:color="auto" w:fill="auto"/>
            <w:noWrap/>
            <w:vAlign w:val="center"/>
            <w:hideMark/>
          </w:tcPr>
          <w:p w:rsidR="00FB4FB8" w:rsidRPr="0022095C" w:rsidRDefault="00FB4FB8" w:rsidP="0022095C">
            <w:pPr>
              <w:spacing w:after="0" w:line="240" w:lineRule="auto"/>
              <w:jc w:val="center"/>
              <w:rPr>
                <w:rFonts w:ascii="Tahoma" w:eastAsia="Times New Roman" w:hAnsi="Tahoma" w:cs="Tahoma"/>
                <w:color w:val="000000"/>
                <w:sz w:val="20"/>
                <w:szCs w:val="20"/>
              </w:rPr>
            </w:pPr>
          </w:p>
        </w:tc>
      </w:tr>
      <w:tr w:rsidR="0022095C" w:rsidRPr="0022095C" w:rsidTr="00FB4FB8">
        <w:trPr>
          <w:trHeight w:val="30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95C" w:rsidRPr="0022095C" w:rsidRDefault="0022095C" w:rsidP="00FB4FB8">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9</w:t>
            </w:r>
          </w:p>
        </w:tc>
        <w:tc>
          <w:tcPr>
            <w:tcW w:w="2706" w:type="dxa"/>
            <w:tcBorders>
              <w:top w:val="single" w:sz="4" w:space="0" w:color="auto"/>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rPr>
                <w:rFonts w:ascii="Tahoma" w:eastAsia="Times New Roman" w:hAnsi="Tahoma" w:cs="Tahoma"/>
                <w:color w:val="000000"/>
                <w:sz w:val="20"/>
                <w:szCs w:val="20"/>
              </w:rPr>
            </w:pPr>
            <w:r w:rsidRPr="0022095C">
              <w:rPr>
                <w:rFonts w:ascii="Tahoma" w:eastAsia="Times New Roman" w:hAnsi="Tahoma" w:cs="Tahoma"/>
                <w:color w:val="000000"/>
                <w:sz w:val="20"/>
                <w:szCs w:val="20"/>
              </w:rPr>
              <w:t>Penyediaan Makan dan Minum Rapat</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 xml:space="preserve">          34,000,000.00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 xml:space="preserve">        34,000,000.00 </w:t>
            </w:r>
          </w:p>
        </w:tc>
        <w:tc>
          <w:tcPr>
            <w:tcW w:w="823" w:type="dxa"/>
            <w:tcBorders>
              <w:top w:val="single" w:sz="4" w:space="0" w:color="auto"/>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100,00</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100.00</w:t>
            </w:r>
          </w:p>
        </w:tc>
      </w:tr>
      <w:tr w:rsidR="0022095C" w:rsidRPr="0022095C" w:rsidTr="00FB4FB8">
        <w:trPr>
          <w:trHeight w:val="57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95C" w:rsidRPr="0022095C" w:rsidRDefault="0022095C" w:rsidP="00FB4FB8">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10</w:t>
            </w:r>
          </w:p>
        </w:tc>
        <w:tc>
          <w:tcPr>
            <w:tcW w:w="2706" w:type="dxa"/>
            <w:tcBorders>
              <w:top w:val="single" w:sz="4" w:space="0" w:color="auto"/>
              <w:left w:val="nil"/>
              <w:bottom w:val="single" w:sz="4" w:space="0" w:color="auto"/>
              <w:right w:val="single" w:sz="4" w:space="0" w:color="auto"/>
            </w:tcBorders>
            <w:shd w:val="clear" w:color="auto" w:fill="auto"/>
            <w:vAlign w:val="center"/>
            <w:hideMark/>
          </w:tcPr>
          <w:p w:rsidR="0022095C" w:rsidRPr="0022095C" w:rsidRDefault="0022095C" w:rsidP="0022095C">
            <w:pPr>
              <w:spacing w:after="0" w:line="240" w:lineRule="auto"/>
              <w:rPr>
                <w:rFonts w:ascii="Tahoma" w:eastAsia="Times New Roman" w:hAnsi="Tahoma" w:cs="Tahoma"/>
                <w:color w:val="000000"/>
                <w:sz w:val="20"/>
                <w:szCs w:val="20"/>
              </w:rPr>
            </w:pPr>
            <w:r w:rsidRPr="0022095C">
              <w:rPr>
                <w:rFonts w:ascii="Tahoma" w:eastAsia="Times New Roman" w:hAnsi="Tahoma" w:cs="Tahoma"/>
                <w:color w:val="000000"/>
                <w:sz w:val="20"/>
                <w:szCs w:val="20"/>
              </w:rPr>
              <w:t>Rapat- rapat Koordinasi  dan konsultasi ke luar daerah dan dalam daerah</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 xml:space="preserve">        578,000,000.00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 xml:space="preserve">      514,913,741.00 </w:t>
            </w:r>
          </w:p>
        </w:tc>
        <w:tc>
          <w:tcPr>
            <w:tcW w:w="823" w:type="dxa"/>
            <w:tcBorders>
              <w:top w:val="single" w:sz="4" w:space="0" w:color="auto"/>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100,00</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100.00</w:t>
            </w:r>
          </w:p>
        </w:tc>
      </w:tr>
      <w:tr w:rsidR="0022095C" w:rsidRPr="0022095C" w:rsidTr="00FB4FB8">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11</w:t>
            </w:r>
          </w:p>
        </w:tc>
        <w:tc>
          <w:tcPr>
            <w:tcW w:w="2706"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rPr>
                <w:rFonts w:ascii="Tahoma" w:eastAsia="Times New Roman" w:hAnsi="Tahoma" w:cs="Tahoma"/>
                <w:color w:val="000000"/>
                <w:sz w:val="20"/>
                <w:szCs w:val="20"/>
              </w:rPr>
            </w:pPr>
            <w:r w:rsidRPr="0022095C">
              <w:rPr>
                <w:rFonts w:ascii="Tahoma" w:eastAsia="Times New Roman" w:hAnsi="Tahoma" w:cs="Tahoma"/>
                <w:color w:val="000000"/>
                <w:sz w:val="20"/>
                <w:szCs w:val="20"/>
              </w:rPr>
              <w:t>Penyediaan Jasa Keamanan Kantor</w:t>
            </w:r>
          </w:p>
        </w:tc>
        <w:tc>
          <w:tcPr>
            <w:tcW w:w="2268"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 xml:space="preserve">        192,000,000.00 </w:t>
            </w:r>
          </w:p>
        </w:tc>
        <w:tc>
          <w:tcPr>
            <w:tcW w:w="2268"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 xml:space="preserve">      192,000,000.00 </w:t>
            </w:r>
          </w:p>
        </w:tc>
        <w:tc>
          <w:tcPr>
            <w:tcW w:w="823"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100,00</w:t>
            </w:r>
          </w:p>
        </w:tc>
        <w:tc>
          <w:tcPr>
            <w:tcW w:w="916"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100.00</w:t>
            </w:r>
          </w:p>
        </w:tc>
      </w:tr>
      <w:tr w:rsidR="0022095C" w:rsidRPr="0022095C" w:rsidTr="00FB4FB8">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12</w:t>
            </w:r>
          </w:p>
        </w:tc>
        <w:tc>
          <w:tcPr>
            <w:tcW w:w="2706"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rPr>
                <w:rFonts w:ascii="Tahoma" w:eastAsia="Times New Roman" w:hAnsi="Tahoma" w:cs="Tahoma"/>
                <w:color w:val="000000"/>
                <w:sz w:val="20"/>
                <w:szCs w:val="20"/>
              </w:rPr>
            </w:pPr>
            <w:r w:rsidRPr="0022095C">
              <w:rPr>
                <w:rFonts w:ascii="Tahoma" w:eastAsia="Times New Roman" w:hAnsi="Tahoma" w:cs="Tahoma"/>
                <w:color w:val="000000"/>
                <w:sz w:val="20"/>
                <w:szCs w:val="20"/>
              </w:rPr>
              <w:t>Penyediaan Jasa Supir</w:t>
            </w:r>
          </w:p>
        </w:tc>
        <w:tc>
          <w:tcPr>
            <w:tcW w:w="2268"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 xml:space="preserve">          38,400,000.00 </w:t>
            </w:r>
          </w:p>
        </w:tc>
        <w:tc>
          <w:tcPr>
            <w:tcW w:w="2268"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 xml:space="preserve">        38,400,000.00 </w:t>
            </w:r>
          </w:p>
        </w:tc>
        <w:tc>
          <w:tcPr>
            <w:tcW w:w="823"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100,00</w:t>
            </w:r>
          </w:p>
        </w:tc>
        <w:tc>
          <w:tcPr>
            <w:tcW w:w="916"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100.00</w:t>
            </w:r>
          </w:p>
        </w:tc>
      </w:tr>
      <w:tr w:rsidR="0022095C" w:rsidRPr="0022095C" w:rsidTr="00FB4FB8">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 </w:t>
            </w:r>
          </w:p>
        </w:tc>
        <w:tc>
          <w:tcPr>
            <w:tcW w:w="2706"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 </w:t>
            </w:r>
          </w:p>
        </w:tc>
        <w:tc>
          <w:tcPr>
            <w:tcW w:w="823"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 </w:t>
            </w:r>
          </w:p>
        </w:tc>
      </w:tr>
      <w:tr w:rsidR="0022095C" w:rsidRPr="0022095C" w:rsidTr="00FB4FB8">
        <w:trPr>
          <w:trHeight w:val="6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b/>
                <w:bCs/>
                <w:color w:val="000000"/>
                <w:sz w:val="20"/>
                <w:szCs w:val="20"/>
              </w:rPr>
            </w:pPr>
            <w:r w:rsidRPr="0022095C">
              <w:rPr>
                <w:rFonts w:ascii="Tahoma" w:eastAsia="Times New Roman" w:hAnsi="Tahoma" w:cs="Tahoma"/>
                <w:b/>
                <w:bCs/>
                <w:color w:val="000000"/>
                <w:sz w:val="20"/>
                <w:szCs w:val="20"/>
              </w:rPr>
              <w:t>B</w:t>
            </w:r>
          </w:p>
        </w:tc>
        <w:tc>
          <w:tcPr>
            <w:tcW w:w="2706" w:type="dxa"/>
            <w:tcBorders>
              <w:top w:val="nil"/>
              <w:left w:val="nil"/>
              <w:bottom w:val="single" w:sz="4" w:space="0" w:color="auto"/>
              <w:right w:val="single" w:sz="4" w:space="0" w:color="auto"/>
            </w:tcBorders>
            <w:shd w:val="clear" w:color="auto" w:fill="auto"/>
            <w:vAlign w:val="center"/>
            <w:hideMark/>
          </w:tcPr>
          <w:p w:rsidR="0022095C" w:rsidRPr="0022095C" w:rsidRDefault="0022095C" w:rsidP="0022095C">
            <w:pPr>
              <w:spacing w:after="0" w:line="240" w:lineRule="auto"/>
              <w:rPr>
                <w:rFonts w:ascii="Tahoma" w:eastAsia="Times New Roman" w:hAnsi="Tahoma" w:cs="Tahoma"/>
                <w:b/>
                <w:bCs/>
                <w:color w:val="000000"/>
                <w:sz w:val="20"/>
                <w:szCs w:val="20"/>
              </w:rPr>
            </w:pPr>
            <w:r w:rsidRPr="0022095C">
              <w:rPr>
                <w:rFonts w:ascii="Tahoma" w:eastAsia="Times New Roman" w:hAnsi="Tahoma" w:cs="Tahoma"/>
                <w:b/>
                <w:bCs/>
                <w:color w:val="000000"/>
                <w:sz w:val="20"/>
                <w:szCs w:val="20"/>
              </w:rPr>
              <w:t xml:space="preserve">PROGRAM PENINGKATAN SARANA DAN PRASARANA APARATUR </w:t>
            </w:r>
          </w:p>
        </w:tc>
        <w:tc>
          <w:tcPr>
            <w:tcW w:w="2268"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rPr>
                <w:rFonts w:ascii="Tahoma" w:eastAsia="Times New Roman" w:hAnsi="Tahoma" w:cs="Tahoma"/>
                <w:b/>
                <w:bCs/>
                <w:color w:val="000000"/>
                <w:sz w:val="20"/>
                <w:szCs w:val="20"/>
              </w:rPr>
            </w:pPr>
            <w:r w:rsidRPr="0022095C">
              <w:rPr>
                <w:rFonts w:ascii="Tahoma" w:eastAsia="Times New Roman" w:hAnsi="Tahoma" w:cs="Tahoma"/>
                <w:b/>
                <w:bCs/>
                <w:color w:val="000000"/>
                <w:sz w:val="20"/>
                <w:szCs w:val="20"/>
              </w:rPr>
              <w:t xml:space="preserve">        422,350,000.00 </w:t>
            </w:r>
          </w:p>
        </w:tc>
        <w:tc>
          <w:tcPr>
            <w:tcW w:w="2268"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rPr>
                <w:rFonts w:ascii="Tahoma" w:eastAsia="Times New Roman" w:hAnsi="Tahoma" w:cs="Tahoma"/>
                <w:b/>
                <w:bCs/>
                <w:color w:val="000000"/>
                <w:sz w:val="20"/>
                <w:szCs w:val="20"/>
              </w:rPr>
            </w:pPr>
            <w:r w:rsidRPr="0022095C">
              <w:rPr>
                <w:rFonts w:ascii="Tahoma" w:eastAsia="Times New Roman" w:hAnsi="Tahoma" w:cs="Tahoma"/>
                <w:b/>
                <w:bCs/>
                <w:color w:val="000000"/>
                <w:sz w:val="20"/>
                <w:szCs w:val="20"/>
              </w:rPr>
              <w:t xml:space="preserve">      410,485,230.00 </w:t>
            </w:r>
          </w:p>
        </w:tc>
        <w:tc>
          <w:tcPr>
            <w:tcW w:w="823"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b/>
                <w:bCs/>
                <w:color w:val="000000"/>
                <w:sz w:val="20"/>
                <w:szCs w:val="20"/>
              </w:rPr>
            </w:pPr>
            <w:r w:rsidRPr="0022095C">
              <w:rPr>
                <w:rFonts w:ascii="Tahoma" w:eastAsia="Times New Roman" w:hAnsi="Tahoma" w:cs="Tahoma"/>
                <w:b/>
                <w:bCs/>
                <w:color w:val="000000"/>
                <w:sz w:val="20"/>
                <w:szCs w:val="20"/>
              </w:rPr>
              <w:t>97.19</w:t>
            </w:r>
          </w:p>
        </w:tc>
        <w:tc>
          <w:tcPr>
            <w:tcW w:w="916"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b/>
                <w:bCs/>
                <w:color w:val="000000"/>
                <w:sz w:val="20"/>
                <w:szCs w:val="20"/>
              </w:rPr>
            </w:pPr>
            <w:r w:rsidRPr="0022095C">
              <w:rPr>
                <w:rFonts w:ascii="Tahoma" w:eastAsia="Times New Roman" w:hAnsi="Tahoma" w:cs="Tahoma"/>
                <w:b/>
                <w:bCs/>
                <w:color w:val="000000"/>
                <w:sz w:val="20"/>
                <w:szCs w:val="20"/>
              </w:rPr>
              <w:t>100.00</w:t>
            </w:r>
          </w:p>
        </w:tc>
      </w:tr>
      <w:tr w:rsidR="0022095C" w:rsidRPr="0022095C" w:rsidTr="00FB4FB8">
        <w:trPr>
          <w:trHeight w:val="9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 </w:t>
            </w:r>
          </w:p>
        </w:tc>
        <w:tc>
          <w:tcPr>
            <w:tcW w:w="2706"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 </w:t>
            </w:r>
          </w:p>
        </w:tc>
        <w:tc>
          <w:tcPr>
            <w:tcW w:w="823"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 </w:t>
            </w:r>
          </w:p>
        </w:tc>
      </w:tr>
      <w:tr w:rsidR="0022095C" w:rsidRPr="0022095C" w:rsidTr="00FB4FB8">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1</w:t>
            </w:r>
          </w:p>
        </w:tc>
        <w:tc>
          <w:tcPr>
            <w:tcW w:w="2706"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rPr>
                <w:rFonts w:ascii="Tahoma" w:eastAsia="Times New Roman" w:hAnsi="Tahoma" w:cs="Tahoma"/>
                <w:color w:val="000000"/>
                <w:sz w:val="20"/>
                <w:szCs w:val="20"/>
              </w:rPr>
            </w:pPr>
            <w:r w:rsidRPr="0022095C">
              <w:rPr>
                <w:rFonts w:ascii="Tahoma" w:eastAsia="Times New Roman" w:hAnsi="Tahoma" w:cs="Tahoma"/>
                <w:color w:val="000000"/>
                <w:sz w:val="20"/>
                <w:szCs w:val="20"/>
              </w:rPr>
              <w:t>Pengadaan Peralatan Gedung Kantor</w:t>
            </w:r>
          </w:p>
        </w:tc>
        <w:tc>
          <w:tcPr>
            <w:tcW w:w="2268"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 xml:space="preserve">          22,300,000.00 </w:t>
            </w:r>
          </w:p>
        </w:tc>
        <w:tc>
          <w:tcPr>
            <w:tcW w:w="2268"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 xml:space="preserve">        12,300,000.00 </w:t>
            </w:r>
          </w:p>
        </w:tc>
        <w:tc>
          <w:tcPr>
            <w:tcW w:w="823"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83,33</w:t>
            </w:r>
          </w:p>
        </w:tc>
        <w:tc>
          <w:tcPr>
            <w:tcW w:w="916"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100.00</w:t>
            </w:r>
          </w:p>
        </w:tc>
      </w:tr>
      <w:tr w:rsidR="0022095C" w:rsidRPr="0022095C" w:rsidTr="00FB4FB8">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2</w:t>
            </w:r>
          </w:p>
        </w:tc>
        <w:tc>
          <w:tcPr>
            <w:tcW w:w="2706"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rPr>
                <w:rFonts w:ascii="Tahoma" w:eastAsia="Times New Roman" w:hAnsi="Tahoma" w:cs="Tahoma"/>
                <w:color w:val="000000"/>
                <w:sz w:val="20"/>
                <w:szCs w:val="20"/>
              </w:rPr>
            </w:pPr>
            <w:r w:rsidRPr="0022095C">
              <w:rPr>
                <w:rFonts w:ascii="Tahoma" w:eastAsia="Times New Roman" w:hAnsi="Tahoma" w:cs="Tahoma"/>
                <w:color w:val="000000"/>
                <w:sz w:val="20"/>
                <w:szCs w:val="20"/>
              </w:rPr>
              <w:t>Pengadaan Mebeleur</w:t>
            </w:r>
          </w:p>
        </w:tc>
        <w:tc>
          <w:tcPr>
            <w:tcW w:w="2268"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 xml:space="preserve">          50,000,000.00 </w:t>
            </w:r>
          </w:p>
        </w:tc>
        <w:tc>
          <w:tcPr>
            <w:tcW w:w="2268"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 xml:space="preserve">        49,600,000.00 </w:t>
            </w:r>
          </w:p>
        </w:tc>
        <w:tc>
          <w:tcPr>
            <w:tcW w:w="823"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98,75</w:t>
            </w:r>
          </w:p>
        </w:tc>
        <w:tc>
          <w:tcPr>
            <w:tcW w:w="916"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100.00</w:t>
            </w:r>
          </w:p>
        </w:tc>
      </w:tr>
      <w:tr w:rsidR="0022095C" w:rsidRPr="0022095C" w:rsidTr="00FB4FB8">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3</w:t>
            </w:r>
          </w:p>
        </w:tc>
        <w:tc>
          <w:tcPr>
            <w:tcW w:w="2706"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rPr>
                <w:rFonts w:ascii="Tahoma" w:eastAsia="Times New Roman" w:hAnsi="Tahoma" w:cs="Tahoma"/>
                <w:color w:val="000000"/>
                <w:sz w:val="20"/>
                <w:szCs w:val="20"/>
              </w:rPr>
            </w:pPr>
            <w:r w:rsidRPr="0022095C">
              <w:rPr>
                <w:rFonts w:ascii="Tahoma" w:eastAsia="Times New Roman" w:hAnsi="Tahoma" w:cs="Tahoma"/>
                <w:color w:val="000000"/>
                <w:sz w:val="20"/>
                <w:szCs w:val="20"/>
              </w:rPr>
              <w:t>Pemeliharaan rutin/berkala gedung kantor</w:t>
            </w:r>
          </w:p>
        </w:tc>
        <w:tc>
          <w:tcPr>
            <w:tcW w:w="2268"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 xml:space="preserve">        160,550,000.00 </w:t>
            </w:r>
          </w:p>
        </w:tc>
        <w:tc>
          <w:tcPr>
            <w:tcW w:w="2268"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 xml:space="preserve">      159,650,000.00 </w:t>
            </w:r>
          </w:p>
        </w:tc>
        <w:tc>
          <w:tcPr>
            <w:tcW w:w="823"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99,44</w:t>
            </w:r>
          </w:p>
        </w:tc>
        <w:tc>
          <w:tcPr>
            <w:tcW w:w="916"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100.00</w:t>
            </w:r>
          </w:p>
        </w:tc>
      </w:tr>
      <w:tr w:rsidR="0022095C" w:rsidRPr="0022095C" w:rsidTr="00FB4FB8">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4</w:t>
            </w:r>
          </w:p>
        </w:tc>
        <w:tc>
          <w:tcPr>
            <w:tcW w:w="2706"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rPr>
                <w:rFonts w:ascii="Tahoma" w:eastAsia="Times New Roman" w:hAnsi="Tahoma" w:cs="Tahoma"/>
                <w:color w:val="000000"/>
                <w:sz w:val="20"/>
                <w:szCs w:val="20"/>
              </w:rPr>
            </w:pPr>
            <w:r w:rsidRPr="0022095C">
              <w:rPr>
                <w:rFonts w:ascii="Tahoma" w:eastAsia="Times New Roman" w:hAnsi="Tahoma" w:cs="Tahoma"/>
                <w:color w:val="000000"/>
                <w:sz w:val="20"/>
                <w:szCs w:val="20"/>
              </w:rPr>
              <w:t>Pemeliharaan rutin /berkala kendaraan dinas/operasional</w:t>
            </w:r>
          </w:p>
        </w:tc>
        <w:tc>
          <w:tcPr>
            <w:tcW w:w="2268"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 xml:space="preserve">        169,500,000.00 </w:t>
            </w:r>
          </w:p>
        </w:tc>
        <w:tc>
          <w:tcPr>
            <w:tcW w:w="2268"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 xml:space="preserve">      168,937,230.00 </w:t>
            </w:r>
          </w:p>
        </w:tc>
        <w:tc>
          <w:tcPr>
            <w:tcW w:w="823"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99,67</w:t>
            </w:r>
          </w:p>
        </w:tc>
        <w:tc>
          <w:tcPr>
            <w:tcW w:w="916"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100.00</w:t>
            </w:r>
          </w:p>
        </w:tc>
      </w:tr>
      <w:tr w:rsidR="0022095C" w:rsidRPr="0022095C" w:rsidTr="00FB4FB8">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5</w:t>
            </w:r>
          </w:p>
        </w:tc>
        <w:tc>
          <w:tcPr>
            <w:tcW w:w="2706"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rPr>
                <w:rFonts w:ascii="Tahoma" w:eastAsia="Times New Roman" w:hAnsi="Tahoma" w:cs="Tahoma"/>
                <w:color w:val="000000"/>
                <w:sz w:val="20"/>
                <w:szCs w:val="20"/>
              </w:rPr>
            </w:pPr>
            <w:r w:rsidRPr="0022095C">
              <w:rPr>
                <w:rFonts w:ascii="Tahoma" w:eastAsia="Times New Roman" w:hAnsi="Tahoma" w:cs="Tahoma"/>
                <w:color w:val="000000"/>
                <w:sz w:val="20"/>
                <w:szCs w:val="20"/>
              </w:rPr>
              <w:t>Pemeliharaan rutin/ berkala Perlengkapan gedung kantor</w:t>
            </w:r>
          </w:p>
        </w:tc>
        <w:tc>
          <w:tcPr>
            <w:tcW w:w="2268"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 xml:space="preserve">          20,000,000.00 </w:t>
            </w:r>
          </w:p>
        </w:tc>
        <w:tc>
          <w:tcPr>
            <w:tcW w:w="2268"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 xml:space="preserve">        19,998,000.00 </w:t>
            </w:r>
          </w:p>
        </w:tc>
        <w:tc>
          <w:tcPr>
            <w:tcW w:w="823"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99,99</w:t>
            </w:r>
          </w:p>
        </w:tc>
        <w:tc>
          <w:tcPr>
            <w:tcW w:w="916"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100.00</w:t>
            </w:r>
          </w:p>
        </w:tc>
      </w:tr>
      <w:tr w:rsidR="0022095C" w:rsidRPr="0022095C" w:rsidTr="00FB4FB8">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 </w:t>
            </w:r>
          </w:p>
        </w:tc>
        <w:tc>
          <w:tcPr>
            <w:tcW w:w="2706"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 </w:t>
            </w:r>
          </w:p>
        </w:tc>
        <w:tc>
          <w:tcPr>
            <w:tcW w:w="823"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 </w:t>
            </w:r>
          </w:p>
        </w:tc>
      </w:tr>
      <w:tr w:rsidR="0022095C" w:rsidRPr="0022095C" w:rsidTr="00FB4FB8">
        <w:trPr>
          <w:trHeight w:val="6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b/>
                <w:bCs/>
                <w:color w:val="000000"/>
                <w:sz w:val="20"/>
                <w:szCs w:val="20"/>
              </w:rPr>
            </w:pPr>
            <w:r w:rsidRPr="0022095C">
              <w:rPr>
                <w:rFonts w:ascii="Tahoma" w:eastAsia="Times New Roman" w:hAnsi="Tahoma" w:cs="Tahoma"/>
                <w:b/>
                <w:bCs/>
                <w:color w:val="000000"/>
                <w:sz w:val="20"/>
                <w:szCs w:val="20"/>
              </w:rPr>
              <w:t>C</w:t>
            </w:r>
          </w:p>
        </w:tc>
        <w:tc>
          <w:tcPr>
            <w:tcW w:w="2706" w:type="dxa"/>
            <w:tcBorders>
              <w:top w:val="nil"/>
              <w:left w:val="nil"/>
              <w:bottom w:val="single" w:sz="4" w:space="0" w:color="auto"/>
              <w:right w:val="single" w:sz="4" w:space="0" w:color="auto"/>
            </w:tcBorders>
            <w:shd w:val="clear" w:color="auto" w:fill="auto"/>
            <w:vAlign w:val="center"/>
            <w:hideMark/>
          </w:tcPr>
          <w:p w:rsidR="0022095C" w:rsidRPr="0022095C" w:rsidRDefault="0022095C" w:rsidP="0022095C">
            <w:pPr>
              <w:spacing w:after="0" w:line="240" w:lineRule="auto"/>
              <w:rPr>
                <w:rFonts w:ascii="Tahoma" w:eastAsia="Times New Roman" w:hAnsi="Tahoma" w:cs="Tahoma"/>
                <w:b/>
                <w:bCs/>
                <w:color w:val="000000"/>
                <w:sz w:val="20"/>
                <w:szCs w:val="20"/>
              </w:rPr>
            </w:pPr>
            <w:r w:rsidRPr="0022095C">
              <w:rPr>
                <w:rFonts w:ascii="Tahoma" w:eastAsia="Times New Roman" w:hAnsi="Tahoma" w:cs="Tahoma"/>
                <w:b/>
                <w:bCs/>
                <w:color w:val="000000"/>
                <w:sz w:val="20"/>
                <w:szCs w:val="20"/>
              </w:rPr>
              <w:t xml:space="preserve">PROGRAM PENINGKATAN KAPASITAS SUMBER DAYA APARATUR </w:t>
            </w:r>
          </w:p>
        </w:tc>
        <w:tc>
          <w:tcPr>
            <w:tcW w:w="2268"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rPr>
                <w:rFonts w:ascii="Tahoma" w:eastAsia="Times New Roman" w:hAnsi="Tahoma" w:cs="Tahoma"/>
                <w:b/>
                <w:bCs/>
                <w:color w:val="000000"/>
                <w:sz w:val="20"/>
                <w:szCs w:val="20"/>
              </w:rPr>
            </w:pPr>
            <w:r w:rsidRPr="0022095C">
              <w:rPr>
                <w:rFonts w:ascii="Tahoma" w:eastAsia="Times New Roman" w:hAnsi="Tahoma" w:cs="Tahoma"/>
                <w:b/>
                <w:bCs/>
                <w:color w:val="000000"/>
                <w:sz w:val="20"/>
                <w:szCs w:val="20"/>
              </w:rPr>
              <w:t xml:space="preserve">          67,000,000.00 </w:t>
            </w:r>
          </w:p>
        </w:tc>
        <w:tc>
          <w:tcPr>
            <w:tcW w:w="2268"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rPr>
                <w:rFonts w:ascii="Tahoma" w:eastAsia="Times New Roman" w:hAnsi="Tahoma" w:cs="Tahoma"/>
                <w:b/>
                <w:bCs/>
                <w:color w:val="000000"/>
                <w:sz w:val="20"/>
                <w:szCs w:val="20"/>
              </w:rPr>
            </w:pPr>
            <w:r w:rsidRPr="0022095C">
              <w:rPr>
                <w:rFonts w:ascii="Tahoma" w:eastAsia="Times New Roman" w:hAnsi="Tahoma" w:cs="Tahoma"/>
                <w:b/>
                <w:bCs/>
                <w:color w:val="000000"/>
                <w:sz w:val="20"/>
                <w:szCs w:val="20"/>
              </w:rPr>
              <w:t xml:space="preserve">        43,330,000.00 </w:t>
            </w:r>
          </w:p>
        </w:tc>
        <w:tc>
          <w:tcPr>
            <w:tcW w:w="823"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b/>
                <w:bCs/>
                <w:color w:val="000000"/>
                <w:sz w:val="20"/>
                <w:szCs w:val="20"/>
              </w:rPr>
            </w:pPr>
            <w:r w:rsidRPr="0022095C">
              <w:rPr>
                <w:rFonts w:ascii="Tahoma" w:eastAsia="Times New Roman" w:hAnsi="Tahoma" w:cs="Tahoma"/>
                <w:b/>
                <w:bCs/>
                <w:color w:val="000000"/>
                <w:sz w:val="20"/>
                <w:szCs w:val="20"/>
              </w:rPr>
              <w:t>64.67</w:t>
            </w:r>
          </w:p>
        </w:tc>
        <w:tc>
          <w:tcPr>
            <w:tcW w:w="916"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b/>
                <w:bCs/>
                <w:color w:val="000000"/>
                <w:sz w:val="20"/>
                <w:szCs w:val="20"/>
              </w:rPr>
            </w:pPr>
            <w:r w:rsidRPr="0022095C">
              <w:rPr>
                <w:rFonts w:ascii="Tahoma" w:eastAsia="Times New Roman" w:hAnsi="Tahoma" w:cs="Tahoma"/>
                <w:b/>
                <w:bCs/>
                <w:color w:val="000000"/>
                <w:sz w:val="20"/>
                <w:szCs w:val="20"/>
              </w:rPr>
              <w:t>50.00</w:t>
            </w:r>
          </w:p>
        </w:tc>
      </w:tr>
      <w:tr w:rsidR="0022095C" w:rsidRPr="0022095C" w:rsidTr="00FB4FB8">
        <w:trPr>
          <w:trHeight w:val="12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 </w:t>
            </w:r>
          </w:p>
        </w:tc>
        <w:tc>
          <w:tcPr>
            <w:tcW w:w="2706"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rPr>
                <w:rFonts w:ascii="Tahoma" w:eastAsia="Times New Roman" w:hAnsi="Tahoma" w:cs="Tahoma"/>
                <w:color w:val="000000"/>
                <w:sz w:val="20"/>
                <w:szCs w:val="20"/>
              </w:rPr>
            </w:pPr>
            <w:r w:rsidRPr="0022095C">
              <w:rPr>
                <w:rFonts w:ascii="Tahoma" w:eastAsia="Times New Roman" w:hAnsi="Tahoma" w:cs="Tahoma"/>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bottom"/>
            <w:hideMark/>
          </w:tcPr>
          <w:p w:rsidR="0022095C" w:rsidRPr="0022095C" w:rsidRDefault="0022095C" w:rsidP="0022095C">
            <w:pPr>
              <w:spacing w:after="0" w:line="240" w:lineRule="auto"/>
              <w:rPr>
                <w:rFonts w:ascii="Tahoma" w:eastAsia="Times New Roman" w:hAnsi="Tahoma" w:cs="Tahoma"/>
                <w:color w:val="000000"/>
                <w:sz w:val="20"/>
                <w:szCs w:val="20"/>
              </w:rPr>
            </w:pPr>
            <w:r w:rsidRPr="0022095C">
              <w:rPr>
                <w:rFonts w:ascii="Tahoma" w:eastAsia="Times New Roman" w:hAnsi="Tahoma" w:cs="Tahoma"/>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 </w:t>
            </w:r>
          </w:p>
        </w:tc>
        <w:tc>
          <w:tcPr>
            <w:tcW w:w="823"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 </w:t>
            </w:r>
          </w:p>
        </w:tc>
      </w:tr>
      <w:tr w:rsidR="0022095C" w:rsidRPr="0022095C" w:rsidTr="00FB4FB8">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1</w:t>
            </w:r>
          </w:p>
        </w:tc>
        <w:tc>
          <w:tcPr>
            <w:tcW w:w="2706" w:type="dxa"/>
            <w:tcBorders>
              <w:top w:val="nil"/>
              <w:left w:val="nil"/>
              <w:bottom w:val="single" w:sz="4" w:space="0" w:color="auto"/>
              <w:right w:val="single" w:sz="4" w:space="0" w:color="auto"/>
            </w:tcBorders>
            <w:shd w:val="clear" w:color="auto" w:fill="auto"/>
            <w:noWrap/>
            <w:vAlign w:val="bottom"/>
            <w:hideMark/>
          </w:tcPr>
          <w:p w:rsidR="0022095C" w:rsidRPr="0022095C" w:rsidRDefault="0022095C" w:rsidP="0022095C">
            <w:pPr>
              <w:spacing w:after="0" w:line="240" w:lineRule="auto"/>
              <w:rPr>
                <w:rFonts w:ascii="Tahoma" w:eastAsia="Times New Roman" w:hAnsi="Tahoma" w:cs="Tahoma"/>
                <w:color w:val="000000"/>
                <w:sz w:val="20"/>
                <w:szCs w:val="20"/>
              </w:rPr>
            </w:pPr>
            <w:r w:rsidRPr="0022095C">
              <w:rPr>
                <w:rFonts w:ascii="Tahoma" w:eastAsia="Times New Roman" w:hAnsi="Tahoma" w:cs="Tahoma"/>
                <w:color w:val="000000"/>
                <w:sz w:val="20"/>
                <w:szCs w:val="20"/>
              </w:rPr>
              <w:t>Pendidikan dan pelatihan informal</w:t>
            </w:r>
          </w:p>
        </w:tc>
        <w:tc>
          <w:tcPr>
            <w:tcW w:w="2268" w:type="dxa"/>
            <w:tcBorders>
              <w:top w:val="nil"/>
              <w:left w:val="nil"/>
              <w:bottom w:val="single" w:sz="4" w:space="0" w:color="auto"/>
              <w:right w:val="single" w:sz="4" w:space="0" w:color="auto"/>
            </w:tcBorders>
            <w:shd w:val="clear" w:color="auto" w:fill="auto"/>
            <w:noWrap/>
            <w:vAlign w:val="bottom"/>
            <w:hideMark/>
          </w:tcPr>
          <w:p w:rsidR="0022095C" w:rsidRPr="0022095C" w:rsidRDefault="0022095C" w:rsidP="0022095C">
            <w:pPr>
              <w:spacing w:after="0" w:line="240" w:lineRule="auto"/>
              <w:rPr>
                <w:rFonts w:ascii="Tahoma" w:eastAsia="Times New Roman" w:hAnsi="Tahoma" w:cs="Tahoma"/>
                <w:color w:val="000000"/>
                <w:sz w:val="20"/>
                <w:szCs w:val="20"/>
              </w:rPr>
            </w:pPr>
            <w:r w:rsidRPr="0022095C">
              <w:rPr>
                <w:rFonts w:ascii="Tahoma" w:eastAsia="Times New Roman" w:hAnsi="Tahoma" w:cs="Tahoma"/>
                <w:color w:val="000000"/>
                <w:sz w:val="20"/>
                <w:szCs w:val="20"/>
              </w:rPr>
              <w:t xml:space="preserve">          47,000,000.00 </w:t>
            </w:r>
          </w:p>
        </w:tc>
        <w:tc>
          <w:tcPr>
            <w:tcW w:w="2268"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 xml:space="preserve">        43,330,000.00 </w:t>
            </w:r>
          </w:p>
        </w:tc>
        <w:tc>
          <w:tcPr>
            <w:tcW w:w="823"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92,19</w:t>
            </w:r>
          </w:p>
        </w:tc>
        <w:tc>
          <w:tcPr>
            <w:tcW w:w="916"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100.00</w:t>
            </w:r>
          </w:p>
        </w:tc>
      </w:tr>
      <w:tr w:rsidR="0022095C" w:rsidRPr="0022095C" w:rsidTr="00FB4FB8">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2</w:t>
            </w:r>
          </w:p>
        </w:tc>
        <w:tc>
          <w:tcPr>
            <w:tcW w:w="2706" w:type="dxa"/>
            <w:tcBorders>
              <w:top w:val="nil"/>
              <w:left w:val="nil"/>
              <w:bottom w:val="single" w:sz="4" w:space="0" w:color="auto"/>
              <w:right w:val="single" w:sz="4" w:space="0" w:color="auto"/>
            </w:tcBorders>
            <w:shd w:val="clear" w:color="auto" w:fill="auto"/>
            <w:noWrap/>
            <w:vAlign w:val="bottom"/>
            <w:hideMark/>
          </w:tcPr>
          <w:p w:rsidR="0022095C" w:rsidRPr="0022095C" w:rsidRDefault="0022095C" w:rsidP="0022095C">
            <w:pPr>
              <w:spacing w:after="0" w:line="240" w:lineRule="auto"/>
              <w:rPr>
                <w:rFonts w:ascii="Tahoma" w:eastAsia="Times New Roman" w:hAnsi="Tahoma" w:cs="Tahoma"/>
                <w:color w:val="000000"/>
                <w:sz w:val="20"/>
                <w:szCs w:val="20"/>
              </w:rPr>
            </w:pPr>
            <w:r w:rsidRPr="0022095C">
              <w:rPr>
                <w:rFonts w:ascii="Tahoma" w:eastAsia="Times New Roman" w:hAnsi="Tahoma" w:cs="Tahoma"/>
                <w:color w:val="000000"/>
                <w:sz w:val="20"/>
                <w:szCs w:val="20"/>
              </w:rPr>
              <w:t>Pengiriman calon tenaga fungsional</w:t>
            </w:r>
          </w:p>
        </w:tc>
        <w:tc>
          <w:tcPr>
            <w:tcW w:w="2268" w:type="dxa"/>
            <w:tcBorders>
              <w:top w:val="nil"/>
              <w:left w:val="nil"/>
              <w:bottom w:val="single" w:sz="4" w:space="0" w:color="auto"/>
              <w:right w:val="single" w:sz="4" w:space="0" w:color="auto"/>
            </w:tcBorders>
            <w:shd w:val="clear" w:color="auto" w:fill="auto"/>
            <w:noWrap/>
            <w:vAlign w:val="bottom"/>
            <w:hideMark/>
          </w:tcPr>
          <w:p w:rsidR="0022095C" w:rsidRPr="0022095C" w:rsidRDefault="0022095C" w:rsidP="0022095C">
            <w:pPr>
              <w:spacing w:after="0" w:line="240" w:lineRule="auto"/>
              <w:rPr>
                <w:rFonts w:ascii="Tahoma" w:eastAsia="Times New Roman" w:hAnsi="Tahoma" w:cs="Tahoma"/>
                <w:color w:val="000000"/>
                <w:sz w:val="20"/>
                <w:szCs w:val="20"/>
              </w:rPr>
            </w:pPr>
            <w:r w:rsidRPr="0022095C">
              <w:rPr>
                <w:rFonts w:ascii="Tahoma" w:eastAsia="Times New Roman" w:hAnsi="Tahoma" w:cs="Tahoma"/>
                <w:color w:val="000000"/>
                <w:sz w:val="20"/>
                <w:szCs w:val="20"/>
              </w:rPr>
              <w:t xml:space="preserve">          20,000,000.00 </w:t>
            </w:r>
          </w:p>
        </w:tc>
        <w:tc>
          <w:tcPr>
            <w:tcW w:w="2268"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 xml:space="preserve">                            -   </w:t>
            </w:r>
          </w:p>
        </w:tc>
        <w:tc>
          <w:tcPr>
            <w:tcW w:w="823"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0.00</w:t>
            </w:r>
          </w:p>
        </w:tc>
      </w:tr>
      <w:tr w:rsidR="0022095C" w:rsidRPr="0022095C" w:rsidTr="00FB4FB8">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 </w:t>
            </w:r>
          </w:p>
        </w:tc>
        <w:tc>
          <w:tcPr>
            <w:tcW w:w="2706" w:type="dxa"/>
            <w:tcBorders>
              <w:top w:val="nil"/>
              <w:left w:val="nil"/>
              <w:bottom w:val="single" w:sz="4" w:space="0" w:color="auto"/>
              <w:right w:val="single" w:sz="4" w:space="0" w:color="auto"/>
            </w:tcBorders>
            <w:shd w:val="clear" w:color="auto" w:fill="auto"/>
            <w:noWrap/>
            <w:vAlign w:val="bottom"/>
            <w:hideMark/>
          </w:tcPr>
          <w:p w:rsidR="0022095C" w:rsidRPr="0022095C" w:rsidRDefault="0022095C" w:rsidP="0022095C">
            <w:pPr>
              <w:spacing w:after="0" w:line="240" w:lineRule="auto"/>
              <w:rPr>
                <w:rFonts w:ascii="Tahoma" w:eastAsia="Times New Roman" w:hAnsi="Tahoma" w:cs="Tahoma"/>
                <w:color w:val="000000"/>
                <w:sz w:val="20"/>
                <w:szCs w:val="20"/>
              </w:rPr>
            </w:pPr>
            <w:r w:rsidRPr="0022095C">
              <w:rPr>
                <w:rFonts w:ascii="Tahoma" w:eastAsia="Times New Roman" w:hAnsi="Tahoma" w:cs="Tahoma"/>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 </w:t>
            </w:r>
          </w:p>
        </w:tc>
        <w:tc>
          <w:tcPr>
            <w:tcW w:w="2268"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 </w:t>
            </w:r>
          </w:p>
        </w:tc>
        <w:tc>
          <w:tcPr>
            <w:tcW w:w="823"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 </w:t>
            </w:r>
          </w:p>
        </w:tc>
      </w:tr>
      <w:tr w:rsidR="0022095C" w:rsidRPr="0022095C" w:rsidTr="00FB4FB8">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b/>
                <w:bCs/>
                <w:color w:val="000000"/>
                <w:sz w:val="20"/>
                <w:szCs w:val="20"/>
              </w:rPr>
            </w:pPr>
            <w:r w:rsidRPr="0022095C">
              <w:rPr>
                <w:rFonts w:ascii="Tahoma" w:eastAsia="Times New Roman" w:hAnsi="Tahoma" w:cs="Tahoma"/>
                <w:b/>
                <w:bCs/>
                <w:color w:val="000000"/>
                <w:sz w:val="20"/>
                <w:szCs w:val="20"/>
              </w:rPr>
              <w:t>D</w:t>
            </w:r>
          </w:p>
        </w:tc>
        <w:tc>
          <w:tcPr>
            <w:tcW w:w="2706" w:type="dxa"/>
            <w:tcBorders>
              <w:top w:val="nil"/>
              <w:left w:val="nil"/>
              <w:bottom w:val="single" w:sz="4" w:space="0" w:color="auto"/>
              <w:right w:val="single" w:sz="4" w:space="0" w:color="auto"/>
            </w:tcBorders>
            <w:shd w:val="clear" w:color="auto" w:fill="auto"/>
            <w:noWrap/>
            <w:vAlign w:val="bottom"/>
            <w:hideMark/>
          </w:tcPr>
          <w:p w:rsidR="0022095C" w:rsidRPr="0022095C" w:rsidRDefault="0022095C" w:rsidP="0022095C">
            <w:pPr>
              <w:spacing w:after="0" w:line="240" w:lineRule="auto"/>
              <w:rPr>
                <w:rFonts w:ascii="Tahoma" w:eastAsia="Times New Roman" w:hAnsi="Tahoma" w:cs="Tahoma"/>
                <w:b/>
                <w:bCs/>
                <w:color w:val="000000"/>
                <w:sz w:val="20"/>
                <w:szCs w:val="20"/>
              </w:rPr>
            </w:pPr>
            <w:r w:rsidRPr="0022095C">
              <w:rPr>
                <w:rFonts w:ascii="Tahoma" w:eastAsia="Times New Roman" w:hAnsi="Tahoma" w:cs="Tahoma"/>
                <w:b/>
                <w:bCs/>
                <w:color w:val="000000"/>
                <w:sz w:val="20"/>
                <w:szCs w:val="20"/>
              </w:rPr>
              <w:t>PROGRAM PENELITIAN DAN PENGEMBANGAN</w:t>
            </w:r>
          </w:p>
        </w:tc>
        <w:tc>
          <w:tcPr>
            <w:tcW w:w="2268"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FB4FB8">
            <w:pPr>
              <w:spacing w:after="0" w:line="240" w:lineRule="auto"/>
              <w:ind w:left="-108"/>
              <w:jc w:val="center"/>
              <w:rPr>
                <w:rFonts w:ascii="Tahoma" w:eastAsia="Times New Roman" w:hAnsi="Tahoma" w:cs="Tahoma"/>
                <w:b/>
                <w:bCs/>
                <w:color w:val="000000"/>
                <w:sz w:val="20"/>
                <w:szCs w:val="20"/>
              </w:rPr>
            </w:pPr>
            <w:r w:rsidRPr="0022095C">
              <w:rPr>
                <w:rFonts w:ascii="Tahoma" w:eastAsia="Times New Roman" w:hAnsi="Tahoma" w:cs="Tahoma"/>
                <w:b/>
                <w:bCs/>
                <w:color w:val="000000"/>
                <w:sz w:val="20"/>
                <w:szCs w:val="20"/>
              </w:rPr>
              <w:t xml:space="preserve">        905,161,864.00 </w:t>
            </w:r>
          </w:p>
        </w:tc>
        <w:tc>
          <w:tcPr>
            <w:tcW w:w="2268"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b/>
                <w:bCs/>
                <w:color w:val="000000"/>
                <w:sz w:val="20"/>
                <w:szCs w:val="20"/>
              </w:rPr>
            </w:pPr>
            <w:r w:rsidRPr="0022095C">
              <w:rPr>
                <w:rFonts w:ascii="Tahoma" w:eastAsia="Times New Roman" w:hAnsi="Tahoma" w:cs="Tahoma"/>
                <w:b/>
                <w:bCs/>
                <w:color w:val="000000"/>
                <w:sz w:val="20"/>
                <w:szCs w:val="20"/>
              </w:rPr>
              <w:t xml:space="preserve">      792,914,738.00 </w:t>
            </w:r>
          </w:p>
        </w:tc>
        <w:tc>
          <w:tcPr>
            <w:tcW w:w="823"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b/>
                <w:bCs/>
                <w:color w:val="000000"/>
                <w:sz w:val="20"/>
                <w:szCs w:val="20"/>
              </w:rPr>
            </w:pPr>
            <w:r w:rsidRPr="0022095C">
              <w:rPr>
                <w:rFonts w:ascii="Tahoma" w:eastAsia="Times New Roman" w:hAnsi="Tahoma" w:cs="Tahoma"/>
                <w:b/>
                <w:bCs/>
                <w:color w:val="000000"/>
                <w:sz w:val="20"/>
                <w:szCs w:val="20"/>
              </w:rPr>
              <w:t>87.60</w:t>
            </w:r>
          </w:p>
        </w:tc>
        <w:tc>
          <w:tcPr>
            <w:tcW w:w="916"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FB4FB8">
            <w:pPr>
              <w:spacing w:after="0" w:line="240" w:lineRule="auto"/>
              <w:ind w:left="-81"/>
              <w:jc w:val="center"/>
              <w:rPr>
                <w:rFonts w:ascii="Tahoma" w:eastAsia="Times New Roman" w:hAnsi="Tahoma" w:cs="Tahoma"/>
                <w:b/>
                <w:bCs/>
                <w:color w:val="000000"/>
                <w:sz w:val="20"/>
                <w:szCs w:val="20"/>
              </w:rPr>
            </w:pPr>
            <w:r w:rsidRPr="0022095C">
              <w:rPr>
                <w:rFonts w:ascii="Tahoma" w:eastAsia="Times New Roman" w:hAnsi="Tahoma" w:cs="Tahoma"/>
                <w:b/>
                <w:bCs/>
                <w:color w:val="000000"/>
                <w:sz w:val="20"/>
                <w:szCs w:val="20"/>
              </w:rPr>
              <w:t>85.71</w:t>
            </w:r>
          </w:p>
        </w:tc>
      </w:tr>
      <w:tr w:rsidR="0022095C" w:rsidRPr="0022095C" w:rsidTr="00FB4FB8">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1</w:t>
            </w:r>
          </w:p>
        </w:tc>
        <w:tc>
          <w:tcPr>
            <w:tcW w:w="2706" w:type="dxa"/>
            <w:tcBorders>
              <w:top w:val="nil"/>
              <w:left w:val="nil"/>
              <w:bottom w:val="single" w:sz="4" w:space="0" w:color="auto"/>
              <w:right w:val="single" w:sz="4" w:space="0" w:color="auto"/>
            </w:tcBorders>
            <w:shd w:val="clear" w:color="auto" w:fill="auto"/>
            <w:vAlign w:val="center"/>
            <w:hideMark/>
          </w:tcPr>
          <w:p w:rsidR="0022095C" w:rsidRPr="0022095C" w:rsidRDefault="0022095C" w:rsidP="0022095C">
            <w:pPr>
              <w:spacing w:after="0" w:line="240" w:lineRule="auto"/>
              <w:rPr>
                <w:rFonts w:ascii="Tahoma" w:eastAsia="Times New Roman" w:hAnsi="Tahoma" w:cs="Tahoma"/>
                <w:color w:val="000000"/>
                <w:sz w:val="20"/>
                <w:szCs w:val="20"/>
              </w:rPr>
            </w:pPr>
            <w:r w:rsidRPr="0022095C">
              <w:rPr>
                <w:rFonts w:ascii="Tahoma" w:eastAsia="Times New Roman" w:hAnsi="Tahoma" w:cs="Tahoma"/>
                <w:color w:val="000000"/>
                <w:sz w:val="20"/>
                <w:szCs w:val="20"/>
              </w:rPr>
              <w:t>Koordinasi dan konsultasi teknis bid,Inovasi &amp;Teknologi</w:t>
            </w:r>
          </w:p>
        </w:tc>
        <w:tc>
          <w:tcPr>
            <w:tcW w:w="2268"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 xml:space="preserve">          47,262,100.00 </w:t>
            </w:r>
          </w:p>
        </w:tc>
        <w:tc>
          <w:tcPr>
            <w:tcW w:w="2268"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 xml:space="preserve">        45,209,699.00 </w:t>
            </w:r>
          </w:p>
        </w:tc>
        <w:tc>
          <w:tcPr>
            <w:tcW w:w="823"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95,66</w:t>
            </w:r>
          </w:p>
        </w:tc>
        <w:tc>
          <w:tcPr>
            <w:tcW w:w="916"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FB4FB8">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100.00</w:t>
            </w:r>
          </w:p>
        </w:tc>
      </w:tr>
      <w:tr w:rsidR="0022095C" w:rsidRPr="0022095C" w:rsidTr="00FB4FB8">
        <w:trPr>
          <w:trHeight w:val="300"/>
        </w:trPr>
        <w:tc>
          <w:tcPr>
            <w:tcW w:w="5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2</w:t>
            </w:r>
          </w:p>
        </w:tc>
        <w:tc>
          <w:tcPr>
            <w:tcW w:w="2706" w:type="dxa"/>
            <w:vMerge w:val="restart"/>
            <w:tcBorders>
              <w:top w:val="nil"/>
              <w:left w:val="single" w:sz="4" w:space="0" w:color="auto"/>
              <w:bottom w:val="single" w:sz="4" w:space="0" w:color="000000"/>
              <w:right w:val="single" w:sz="4" w:space="0" w:color="auto"/>
            </w:tcBorders>
            <w:shd w:val="clear" w:color="auto" w:fill="auto"/>
            <w:vAlign w:val="center"/>
            <w:hideMark/>
          </w:tcPr>
          <w:p w:rsidR="0022095C" w:rsidRPr="0022095C" w:rsidRDefault="0022095C" w:rsidP="0022095C">
            <w:pPr>
              <w:spacing w:after="0" w:line="240" w:lineRule="auto"/>
              <w:rPr>
                <w:rFonts w:ascii="Tahoma" w:eastAsia="Times New Roman" w:hAnsi="Tahoma" w:cs="Tahoma"/>
                <w:color w:val="000000"/>
                <w:sz w:val="20"/>
                <w:szCs w:val="20"/>
              </w:rPr>
            </w:pPr>
            <w:r w:rsidRPr="0022095C">
              <w:rPr>
                <w:rFonts w:ascii="Tahoma" w:eastAsia="Times New Roman" w:hAnsi="Tahoma" w:cs="Tahoma"/>
                <w:color w:val="000000"/>
                <w:sz w:val="20"/>
                <w:szCs w:val="20"/>
              </w:rPr>
              <w:t>Koordinasi dan konsultasi Penyusunan Kegiatan bidang Ekonomi dan pembangunan</w:t>
            </w:r>
          </w:p>
        </w:tc>
        <w:tc>
          <w:tcPr>
            <w:tcW w:w="226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 xml:space="preserve">        129,186,700.00 </w:t>
            </w:r>
          </w:p>
        </w:tc>
        <w:tc>
          <w:tcPr>
            <w:tcW w:w="226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 xml:space="preserve">      107,876,033.00 </w:t>
            </w:r>
          </w:p>
        </w:tc>
        <w:tc>
          <w:tcPr>
            <w:tcW w:w="82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83,50</w:t>
            </w:r>
          </w:p>
        </w:tc>
        <w:tc>
          <w:tcPr>
            <w:tcW w:w="9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2095C" w:rsidRPr="0022095C" w:rsidRDefault="0022095C" w:rsidP="00FB4FB8">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100.00</w:t>
            </w:r>
          </w:p>
        </w:tc>
      </w:tr>
      <w:tr w:rsidR="0022095C" w:rsidRPr="0022095C" w:rsidTr="00FB4FB8">
        <w:trPr>
          <w:trHeight w:val="300"/>
        </w:trPr>
        <w:tc>
          <w:tcPr>
            <w:tcW w:w="570" w:type="dxa"/>
            <w:vMerge/>
            <w:tcBorders>
              <w:top w:val="nil"/>
              <w:left w:val="single" w:sz="4" w:space="0" w:color="auto"/>
              <w:bottom w:val="single" w:sz="4" w:space="0" w:color="000000"/>
              <w:right w:val="single" w:sz="4" w:space="0" w:color="auto"/>
            </w:tcBorders>
            <w:vAlign w:val="center"/>
            <w:hideMark/>
          </w:tcPr>
          <w:p w:rsidR="0022095C" w:rsidRPr="0022095C" w:rsidRDefault="0022095C" w:rsidP="0022095C">
            <w:pPr>
              <w:spacing w:after="0" w:line="240" w:lineRule="auto"/>
              <w:rPr>
                <w:rFonts w:ascii="Tahoma" w:eastAsia="Times New Roman" w:hAnsi="Tahoma" w:cs="Tahoma"/>
                <w:color w:val="000000"/>
                <w:sz w:val="20"/>
                <w:szCs w:val="20"/>
              </w:rPr>
            </w:pPr>
          </w:p>
        </w:tc>
        <w:tc>
          <w:tcPr>
            <w:tcW w:w="2706" w:type="dxa"/>
            <w:vMerge/>
            <w:tcBorders>
              <w:top w:val="nil"/>
              <w:left w:val="single" w:sz="4" w:space="0" w:color="auto"/>
              <w:bottom w:val="single" w:sz="4" w:space="0" w:color="000000"/>
              <w:right w:val="single" w:sz="4" w:space="0" w:color="auto"/>
            </w:tcBorders>
            <w:vAlign w:val="center"/>
            <w:hideMark/>
          </w:tcPr>
          <w:p w:rsidR="0022095C" w:rsidRPr="0022095C" w:rsidRDefault="0022095C" w:rsidP="0022095C">
            <w:pPr>
              <w:spacing w:after="0" w:line="240" w:lineRule="auto"/>
              <w:rPr>
                <w:rFonts w:ascii="Tahoma" w:eastAsia="Times New Roman" w:hAnsi="Tahoma" w:cs="Tahoma"/>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22095C" w:rsidRPr="0022095C" w:rsidRDefault="0022095C" w:rsidP="0022095C">
            <w:pPr>
              <w:spacing w:after="0" w:line="240" w:lineRule="auto"/>
              <w:rPr>
                <w:rFonts w:ascii="Tahoma" w:eastAsia="Times New Roman" w:hAnsi="Tahoma" w:cs="Tahoma"/>
                <w:color w:val="000000"/>
                <w:sz w:val="20"/>
                <w:szCs w:val="20"/>
              </w:rPr>
            </w:pPr>
          </w:p>
        </w:tc>
        <w:tc>
          <w:tcPr>
            <w:tcW w:w="2268" w:type="dxa"/>
            <w:vMerge/>
            <w:tcBorders>
              <w:top w:val="nil"/>
              <w:left w:val="single" w:sz="4" w:space="0" w:color="auto"/>
              <w:bottom w:val="single" w:sz="4" w:space="0" w:color="000000"/>
              <w:right w:val="single" w:sz="4" w:space="0" w:color="auto"/>
            </w:tcBorders>
            <w:vAlign w:val="center"/>
            <w:hideMark/>
          </w:tcPr>
          <w:p w:rsidR="0022095C" w:rsidRPr="0022095C" w:rsidRDefault="0022095C" w:rsidP="0022095C">
            <w:pPr>
              <w:spacing w:after="0" w:line="240" w:lineRule="auto"/>
              <w:rPr>
                <w:rFonts w:ascii="Tahoma" w:eastAsia="Times New Roman" w:hAnsi="Tahoma" w:cs="Tahoma"/>
                <w:color w:val="000000"/>
                <w:sz w:val="20"/>
                <w:szCs w:val="20"/>
              </w:rPr>
            </w:pPr>
          </w:p>
        </w:tc>
        <w:tc>
          <w:tcPr>
            <w:tcW w:w="823" w:type="dxa"/>
            <w:vMerge/>
            <w:tcBorders>
              <w:top w:val="nil"/>
              <w:left w:val="single" w:sz="4" w:space="0" w:color="auto"/>
              <w:bottom w:val="single" w:sz="4" w:space="0" w:color="000000"/>
              <w:right w:val="single" w:sz="4" w:space="0" w:color="auto"/>
            </w:tcBorders>
            <w:vAlign w:val="center"/>
            <w:hideMark/>
          </w:tcPr>
          <w:p w:rsidR="0022095C" w:rsidRPr="0022095C" w:rsidRDefault="0022095C" w:rsidP="0022095C">
            <w:pPr>
              <w:spacing w:after="0" w:line="240" w:lineRule="auto"/>
              <w:rPr>
                <w:rFonts w:ascii="Tahoma" w:eastAsia="Times New Roman" w:hAnsi="Tahoma" w:cs="Tahoma"/>
                <w:color w:val="000000"/>
                <w:sz w:val="20"/>
                <w:szCs w:val="20"/>
              </w:rPr>
            </w:pPr>
          </w:p>
        </w:tc>
        <w:tc>
          <w:tcPr>
            <w:tcW w:w="916" w:type="dxa"/>
            <w:vMerge/>
            <w:tcBorders>
              <w:top w:val="nil"/>
              <w:left w:val="single" w:sz="4" w:space="0" w:color="auto"/>
              <w:bottom w:val="single" w:sz="4" w:space="0" w:color="000000"/>
              <w:right w:val="single" w:sz="4" w:space="0" w:color="auto"/>
            </w:tcBorders>
            <w:vAlign w:val="center"/>
            <w:hideMark/>
          </w:tcPr>
          <w:p w:rsidR="0022095C" w:rsidRPr="0022095C" w:rsidRDefault="0022095C" w:rsidP="00FB4FB8">
            <w:pPr>
              <w:spacing w:after="0" w:line="240" w:lineRule="auto"/>
              <w:jc w:val="center"/>
              <w:rPr>
                <w:rFonts w:ascii="Tahoma" w:eastAsia="Times New Roman" w:hAnsi="Tahoma" w:cs="Tahoma"/>
                <w:color w:val="000000"/>
                <w:sz w:val="20"/>
                <w:szCs w:val="20"/>
              </w:rPr>
            </w:pPr>
          </w:p>
        </w:tc>
      </w:tr>
      <w:tr w:rsidR="0022095C" w:rsidRPr="0022095C" w:rsidTr="00FB4FB8">
        <w:trPr>
          <w:trHeight w:val="435"/>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3</w:t>
            </w:r>
          </w:p>
        </w:tc>
        <w:tc>
          <w:tcPr>
            <w:tcW w:w="2706" w:type="dxa"/>
            <w:tcBorders>
              <w:top w:val="nil"/>
              <w:left w:val="nil"/>
              <w:bottom w:val="single" w:sz="4" w:space="0" w:color="auto"/>
              <w:right w:val="single" w:sz="4" w:space="0" w:color="auto"/>
            </w:tcBorders>
            <w:shd w:val="clear" w:color="auto" w:fill="auto"/>
            <w:vAlign w:val="center"/>
            <w:hideMark/>
          </w:tcPr>
          <w:p w:rsidR="0022095C" w:rsidRPr="0022095C" w:rsidRDefault="0022095C" w:rsidP="0022095C">
            <w:pPr>
              <w:spacing w:after="0" w:line="240" w:lineRule="auto"/>
              <w:rPr>
                <w:rFonts w:ascii="Tahoma" w:eastAsia="Times New Roman" w:hAnsi="Tahoma" w:cs="Tahoma"/>
                <w:color w:val="000000"/>
                <w:sz w:val="20"/>
                <w:szCs w:val="20"/>
              </w:rPr>
            </w:pPr>
            <w:r w:rsidRPr="0022095C">
              <w:rPr>
                <w:rFonts w:ascii="Tahoma" w:eastAsia="Times New Roman" w:hAnsi="Tahoma" w:cs="Tahoma"/>
                <w:color w:val="000000"/>
                <w:sz w:val="20"/>
                <w:szCs w:val="20"/>
              </w:rPr>
              <w:t>Koordinasi dan konsultasi bidang sosial dan Pemerintahan.</w:t>
            </w:r>
          </w:p>
        </w:tc>
        <w:tc>
          <w:tcPr>
            <w:tcW w:w="2268"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 xml:space="preserve">          50,629,400.00 </w:t>
            </w:r>
          </w:p>
        </w:tc>
        <w:tc>
          <w:tcPr>
            <w:tcW w:w="2268"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 xml:space="preserve">        38,569,900.00 </w:t>
            </w:r>
          </w:p>
        </w:tc>
        <w:tc>
          <w:tcPr>
            <w:tcW w:w="823"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76,18</w:t>
            </w:r>
          </w:p>
        </w:tc>
        <w:tc>
          <w:tcPr>
            <w:tcW w:w="916"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FB4FB8">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100.00</w:t>
            </w:r>
          </w:p>
        </w:tc>
      </w:tr>
      <w:tr w:rsidR="0022095C" w:rsidRPr="0022095C" w:rsidTr="00FB4FB8">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4</w:t>
            </w:r>
          </w:p>
        </w:tc>
        <w:tc>
          <w:tcPr>
            <w:tcW w:w="2706" w:type="dxa"/>
            <w:tcBorders>
              <w:top w:val="nil"/>
              <w:left w:val="nil"/>
              <w:bottom w:val="single" w:sz="4" w:space="0" w:color="auto"/>
              <w:right w:val="single" w:sz="4" w:space="0" w:color="auto"/>
            </w:tcBorders>
            <w:shd w:val="clear" w:color="auto" w:fill="auto"/>
            <w:vAlign w:val="center"/>
            <w:hideMark/>
          </w:tcPr>
          <w:p w:rsidR="0022095C" w:rsidRPr="0022095C" w:rsidRDefault="0022095C" w:rsidP="0022095C">
            <w:pPr>
              <w:spacing w:after="0" w:line="240" w:lineRule="auto"/>
              <w:rPr>
                <w:rFonts w:ascii="Tahoma" w:eastAsia="Times New Roman" w:hAnsi="Tahoma" w:cs="Tahoma"/>
                <w:color w:val="000000"/>
                <w:sz w:val="20"/>
                <w:szCs w:val="20"/>
              </w:rPr>
            </w:pPr>
            <w:r w:rsidRPr="0022095C">
              <w:rPr>
                <w:rFonts w:ascii="Tahoma" w:eastAsia="Times New Roman" w:hAnsi="Tahoma" w:cs="Tahoma"/>
                <w:color w:val="000000"/>
                <w:sz w:val="20"/>
                <w:szCs w:val="20"/>
              </w:rPr>
              <w:t>Penyelenggaraan Penelitian dan Pengembangan</w:t>
            </w:r>
          </w:p>
        </w:tc>
        <w:tc>
          <w:tcPr>
            <w:tcW w:w="2268"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0</w:t>
            </w:r>
          </w:p>
        </w:tc>
        <w:tc>
          <w:tcPr>
            <w:tcW w:w="2268"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 </w:t>
            </w:r>
          </w:p>
        </w:tc>
        <w:tc>
          <w:tcPr>
            <w:tcW w:w="823"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 </w:t>
            </w:r>
          </w:p>
        </w:tc>
        <w:tc>
          <w:tcPr>
            <w:tcW w:w="916"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FB4FB8">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0.00</w:t>
            </w:r>
          </w:p>
        </w:tc>
      </w:tr>
      <w:tr w:rsidR="0022095C" w:rsidRPr="0022095C" w:rsidTr="00FB4FB8">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5</w:t>
            </w:r>
          </w:p>
        </w:tc>
        <w:tc>
          <w:tcPr>
            <w:tcW w:w="2706" w:type="dxa"/>
            <w:tcBorders>
              <w:top w:val="nil"/>
              <w:left w:val="nil"/>
              <w:bottom w:val="single" w:sz="4" w:space="0" w:color="auto"/>
              <w:right w:val="single" w:sz="4" w:space="0" w:color="auto"/>
            </w:tcBorders>
            <w:shd w:val="clear" w:color="auto" w:fill="auto"/>
            <w:vAlign w:val="center"/>
            <w:hideMark/>
          </w:tcPr>
          <w:p w:rsidR="0022095C" w:rsidRPr="0022095C" w:rsidRDefault="0022095C" w:rsidP="0022095C">
            <w:pPr>
              <w:spacing w:after="0" w:line="240" w:lineRule="auto"/>
              <w:rPr>
                <w:rFonts w:ascii="Tahoma" w:eastAsia="Times New Roman" w:hAnsi="Tahoma" w:cs="Tahoma"/>
                <w:color w:val="000000"/>
                <w:sz w:val="20"/>
                <w:szCs w:val="20"/>
              </w:rPr>
            </w:pPr>
            <w:r w:rsidRPr="0022095C">
              <w:rPr>
                <w:rFonts w:ascii="Tahoma" w:eastAsia="Times New Roman" w:hAnsi="Tahoma" w:cs="Tahoma"/>
                <w:color w:val="000000"/>
                <w:sz w:val="20"/>
                <w:szCs w:val="20"/>
              </w:rPr>
              <w:t>Pemeliharaan Laboratorium Bioteknologi Kultur Jaringan</w:t>
            </w:r>
          </w:p>
        </w:tc>
        <w:tc>
          <w:tcPr>
            <w:tcW w:w="2268"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 xml:space="preserve">        340,638,700.00 </w:t>
            </w:r>
          </w:p>
        </w:tc>
        <w:tc>
          <w:tcPr>
            <w:tcW w:w="2268"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 xml:space="preserve">      325,532,700.00 </w:t>
            </w:r>
          </w:p>
        </w:tc>
        <w:tc>
          <w:tcPr>
            <w:tcW w:w="823"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94,95</w:t>
            </w:r>
          </w:p>
        </w:tc>
        <w:tc>
          <w:tcPr>
            <w:tcW w:w="916"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FB4FB8">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100.00</w:t>
            </w:r>
          </w:p>
        </w:tc>
      </w:tr>
      <w:tr w:rsidR="00FB4FB8" w:rsidRPr="0022095C" w:rsidTr="00FB4FB8">
        <w:trPr>
          <w:trHeight w:val="300"/>
        </w:trPr>
        <w:tc>
          <w:tcPr>
            <w:tcW w:w="570" w:type="dxa"/>
            <w:tcBorders>
              <w:top w:val="single" w:sz="4" w:space="0" w:color="auto"/>
            </w:tcBorders>
            <w:shd w:val="clear" w:color="auto" w:fill="auto"/>
            <w:noWrap/>
            <w:vAlign w:val="center"/>
            <w:hideMark/>
          </w:tcPr>
          <w:p w:rsidR="00FB4FB8" w:rsidRPr="0022095C" w:rsidRDefault="00FB4FB8" w:rsidP="00FB4FB8">
            <w:pPr>
              <w:spacing w:after="0" w:line="240" w:lineRule="auto"/>
              <w:jc w:val="center"/>
              <w:rPr>
                <w:rFonts w:ascii="Tahoma" w:eastAsia="Times New Roman" w:hAnsi="Tahoma" w:cs="Tahoma"/>
                <w:color w:val="000000"/>
                <w:sz w:val="20"/>
                <w:szCs w:val="20"/>
              </w:rPr>
            </w:pPr>
          </w:p>
        </w:tc>
        <w:tc>
          <w:tcPr>
            <w:tcW w:w="2706" w:type="dxa"/>
            <w:tcBorders>
              <w:top w:val="single" w:sz="4" w:space="0" w:color="auto"/>
            </w:tcBorders>
            <w:shd w:val="clear" w:color="auto" w:fill="auto"/>
            <w:vAlign w:val="center"/>
            <w:hideMark/>
          </w:tcPr>
          <w:p w:rsidR="00FB4FB8" w:rsidRPr="0022095C" w:rsidRDefault="00FB4FB8" w:rsidP="0022095C">
            <w:pPr>
              <w:spacing w:after="0" w:line="240" w:lineRule="auto"/>
              <w:rPr>
                <w:rFonts w:ascii="Tahoma" w:eastAsia="Times New Roman" w:hAnsi="Tahoma" w:cs="Tahoma"/>
                <w:color w:val="000000"/>
                <w:sz w:val="20"/>
                <w:szCs w:val="20"/>
              </w:rPr>
            </w:pPr>
          </w:p>
        </w:tc>
        <w:tc>
          <w:tcPr>
            <w:tcW w:w="2268" w:type="dxa"/>
            <w:tcBorders>
              <w:top w:val="single" w:sz="4" w:space="0" w:color="auto"/>
            </w:tcBorders>
            <w:shd w:val="clear" w:color="auto" w:fill="auto"/>
            <w:noWrap/>
            <w:vAlign w:val="bottom"/>
            <w:hideMark/>
          </w:tcPr>
          <w:p w:rsidR="00FB4FB8" w:rsidRPr="0022095C" w:rsidRDefault="00FB4FB8" w:rsidP="0022095C">
            <w:pPr>
              <w:spacing w:after="0" w:line="240" w:lineRule="auto"/>
              <w:rPr>
                <w:rFonts w:ascii="Tahoma" w:eastAsia="Times New Roman" w:hAnsi="Tahoma" w:cs="Tahoma"/>
                <w:color w:val="000000"/>
                <w:sz w:val="20"/>
                <w:szCs w:val="20"/>
              </w:rPr>
            </w:pPr>
          </w:p>
        </w:tc>
        <w:tc>
          <w:tcPr>
            <w:tcW w:w="2268" w:type="dxa"/>
            <w:tcBorders>
              <w:top w:val="single" w:sz="4" w:space="0" w:color="auto"/>
            </w:tcBorders>
            <w:shd w:val="clear" w:color="auto" w:fill="auto"/>
            <w:noWrap/>
            <w:vAlign w:val="center"/>
            <w:hideMark/>
          </w:tcPr>
          <w:p w:rsidR="00FB4FB8" w:rsidRPr="0022095C" w:rsidRDefault="00FB4FB8" w:rsidP="0022095C">
            <w:pPr>
              <w:spacing w:after="0" w:line="240" w:lineRule="auto"/>
              <w:jc w:val="center"/>
              <w:rPr>
                <w:rFonts w:ascii="Tahoma" w:eastAsia="Times New Roman" w:hAnsi="Tahoma" w:cs="Tahoma"/>
                <w:color w:val="000000"/>
                <w:sz w:val="20"/>
                <w:szCs w:val="20"/>
              </w:rPr>
            </w:pPr>
          </w:p>
        </w:tc>
        <w:tc>
          <w:tcPr>
            <w:tcW w:w="823" w:type="dxa"/>
            <w:tcBorders>
              <w:top w:val="single" w:sz="4" w:space="0" w:color="auto"/>
            </w:tcBorders>
            <w:shd w:val="clear" w:color="auto" w:fill="auto"/>
            <w:noWrap/>
            <w:vAlign w:val="center"/>
            <w:hideMark/>
          </w:tcPr>
          <w:p w:rsidR="00FB4FB8" w:rsidRPr="0022095C" w:rsidRDefault="00FB4FB8" w:rsidP="0022095C">
            <w:pPr>
              <w:spacing w:after="0" w:line="240" w:lineRule="auto"/>
              <w:jc w:val="center"/>
              <w:rPr>
                <w:rFonts w:ascii="Tahoma" w:eastAsia="Times New Roman" w:hAnsi="Tahoma" w:cs="Tahoma"/>
                <w:color w:val="000000"/>
                <w:sz w:val="20"/>
                <w:szCs w:val="20"/>
              </w:rPr>
            </w:pPr>
          </w:p>
        </w:tc>
        <w:tc>
          <w:tcPr>
            <w:tcW w:w="916" w:type="dxa"/>
            <w:tcBorders>
              <w:top w:val="single" w:sz="4" w:space="0" w:color="auto"/>
            </w:tcBorders>
            <w:shd w:val="clear" w:color="auto" w:fill="auto"/>
            <w:noWrap/>
            <w:vAlign w:val="center"/>
            <w:hideMark/>
          </w:tcPr>
          <w:p w:rsidR="00FB4FB8" w:rsidRPr="0022095C" w:rsidRDefault="00FB4FB8" w:rsidP="0022095C">
            <w:pPr>
              <w:spacing w:after="0" w:line="240" w:lineRule="auto"/>
              <w:jc w:val="center"/>
              <w:rPr>
                <w:rFonts w:ascii="Tahoma" w:eastAsia="Times New Roman" w:hAnsi="Tahoma" w:cs="Tahoma"/>
                <w:color w:val="000000"/>
                <w:sz w:val="20"/>
                <w:szCs w:val="20"/>
              </w:rPr>
            </w:pPr>
          </w:p>
        </w:tc>
      </w:tr>
      <w:tr w:rsidR="00FB4FB8" w:rsidRPr="0022095C" w:rsidTr="00FB4FB8">
        <w:trPr>
          <w:trHeight w:val="300"/>
        </w:trPr>
        <w:tc>
          <w:tcPr>
            <w:tcW w:w="570" w:type="dxa"/>
            <w:tcBorders>
              <w:bottom w:val="single" w:sz="4" w:space="0" w:color="auto"/>
            </w:tcBorders>
            <w:shd w:val="clear" w:color="auto" w:fill="auto"/>
            <w:noWrap/>
            <w:vAlign w:val="center"/>
            <w:hideMark/>
          </w:tcPr>
          <w:p w:rsidR="00FB4FB8" w:rsidRPr="0022095C" w:rsidRDefault="00FB4FB8" w:rsidP="00FB4FB8">
            <w:pPr>
              <w:spacing w:after="0" w:line="240" w:lineRule="auto"/>
              <w:jc w:val="center"/>
              <w:rPr>
                <w:rFonts w:ascii="Tahoma" w:eastAsia="Times New Roman" w:hAnsi="Tahoma" w:cs="Tahoma"/>
                <w:color w:val="000000"/>
                <w:sz w:val="20"/>
                <w:szCs w:val="20"/>
              </w:rPr>
            </w:pPr>
          </w:p>
        </w:tc>
        <w:tc>
          <w:tcPr>
            <w:tcW w:w="2706" w:type="dxa"/>
            <w:tcBorders>
              <w:bottom w:val="single" w:sz="4" w:space="0" w:color="auto"/>
            </w:tcBorders>
            <w:shd w:val="clear" w:color="auto" w:fill="auto"/>
            <w:vAlign w:val="center"/>
            <w:hideMark/>
          </w:tcPr>
          <w:p w:rsidR="00FB4FB8" w:rsidRPr="0022095C" w:rsidRDefault="00FB4FB8" w:rsidP="0022095C">
            <w:pPr>
              <w:spacing w:after="0" w:line="240" w:lineRule="auto"/>
              <w:rPr>
                <w:rFonts w:ascii="Tahoma" w:eastAsia="Times New Roman" w:hAnsi="Tahoma" w:cs="Tahoma"/>
                <w:color w:val="000000"/>
                <w:sz w:val="20"/>
                <w:szCs w:val="20"/>
              </w:rPr>
            </w:pPr>
          </w:p>
        </w:tc>
        <w:tc>
          <w:tcPr>
            <w:tcW w:w="2268" w:type="dxa"/>
            <w:tcBorders>
              <w:bottom w:val="single" w:sz="4" w:space="0" w:color="auto"/>
            </w:tcBorders>
            <w:shd w:val="clear" w:color="auto" w:fill="auto"/>
            <w:noWrap/>
            <w:vAlign w:val="bottom"/>
            <w:hideMark/>
          </w:tcPr>
          <w:p w:rsidR="00FB4FB8" w:rsidRPr="0022095C" w:rsidRDefault="00FB4FB8" w:rsidP="0022095C">
            <w:pPr>
              <w:spacing w:after="0" w:line="240" w:lineRule="auto"/>
              <w:rPr>
                <w:rFonts w:ascii="Tahoma" w:eastAsia="Times New Roman" w:hAnsi="Tahoma" w:cs="Tahoma"/>
                <w:color w:val="000000"/>
                <w:sz w:val="20"/>
                <w:szCs w:val="20"/>
              </w:rPr>
            </w:pPr>
          </w:p>
        </w:tc>
        <w:tc>
          <w:tcPr>
            <w:tcW w:w="2268" w:type="dxa"/>
            <w:tcBorders>
              <w:bottom w:val="single" w:sz="4" w:space="0" w:color="auto"/>
            </w:tcBorders>
            <w:shd w:val="clear" w:color="auto" w:fill="auto"/>
            <w:noWrap/>
            <w:vAlign w:val="center"/>
            <w:hideMark/>
          </w:tcPr>
          <w:p w:rsidR="00FB4FB8" w:rsidRPr="0022095C" w:rsidRDefault="00FB4FB8" w:rsidP="0022095C">
            <w:pPr>
              <w:spacing w:after="0" w:line="240" w:lineRule="auto"/>
              <w:jc w:val="center"/>
              <w:rPr>
                <w:rFonts w:ascii="Tahoma" w:eastAsia="Times New Roman" w:hAnsi="Tahoma" w:cs="Tahoma"/>
                <w:color w:val="000000"/>
                <w:sz w:val="20"/>
                <w:szCs w:val="20"/>
              </w:rPr>
            </w:pPr>
          </w:p>
        </w:tc>
        <w:tc>
          <w:tcPr>
            <w:tcW w:w="823" w:type="dxa"/>
            <w:tcBorders>
              <w:bottom w:val="single" w:sz="4" w:space="0" w:color="auto"/>
            </w:tcBorders>
            <w:shd w:val="clear" w:color="auto" w:fill="auto"/>
            <w:noWrap/>
            <w:vAlign w:val="center"/>
            <w:hideMark/>
          </w:tcPr>
          <w:p w:rsidR="00FB4FB8" w:rsidRPr="0022095C" w:rsidRDefault="00FB4FB8" w:rsidP="0022095C">
            <w:pPr>
              <w:spacing w:after="0" w:line="240" w:lineRule="auto"/>
              <w:jc w:val="center"/>
              <w:rPr>
                <w:rFonts w:ascii="Tahoma" w:eastAsia="Times New Roman" w:hAnsi="Tahoma" w:cs="Tahoma"/>
                <w:color w:val="000000"/>
                <w:sz w:val="20"/>
                <w:szCs w:val="20"/>
              </w:rPr>
            </w:pPr>
          </w:p>
        </w:tc>
        <w:tc>
          <w:tcPr>
            <w:tcW w:w="916" w:type="dxa"/>
            <w:tcBorders>
              <w:bottom w:val="single" w:sz="4" w:space="0" w:color="auto"/>
            </w:tcBorders>
            <w:shd w:val="clear" w:color="auto" w:fill="auto"/>
            <w:noWrap/>
            <w:vAlign w:val="center"/>
            <w:hideMark/>
          </w:tcPr>
          <w:p w:rsidR="00FB4FB8" w:rsidRPr="0022095C" w:rsidRDefault="00FB4FB8" w:rsidP="0022095C">
            <w:pPr>
              <w:spacing w:after="0" w:line="240" w:lineRule="auto"/>
              <w:jc w:val="center"/>
              <w:rPr>
                <w:rFonts w:ascii="Tahoma" w:eastAsia="Times New Roman" w:hAnsi="Tahoma" w:cs="Tahoma"/>
                <w:color w:val="000000"/>
                <w:sz w:val="20"/>
                <w:szCs w:val="20"/>
              </w:rPr>
            </w:pPr>
          </w:p>
        </w:tc>
      </w:tr>
      <w:tr w:rsidR="0022095C" w:rsidRPr="0022095C" w:rsidTr="00FB4FB8">
        <w:trPr>
          <w:trHeight w:val="30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095C" w:rsidRPr="0022095C" w:rsidRDefault="0022095C" w:rsidP="00FB4FB8">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6</w:t>
            </w:r>
          </w:p>
        </w:tc>
        <w:tc>
          <w:tcPr>
            <w:tcW w:w="2706" w:type="dxa"/>
            <w:tcBorders>
              <w:top w:val="single" w:sz="4" w:space="0" w:color="auto"/>
              <w:left w:val="nil"/>
              <w:bottom w:val="single" w:sz="4" w:space="0" w:color="auto"/>
              <w:right w:val="single" w:sz="4" w:space="0" w:color="auto"/>
            </w:tcBorders>
            <w:shd w:val="clear" w:color="auto" w:fill="auto"/>
            <w:vAlign w:val="center"/>
            <w:hideMark/>
          </w:tcPr>
          <w:p w:rsidR="0022095C" w:rsidRPr="0022095C" w:rsidRDefault="0022095C" w:rsidP="0022095C">
            <w:pPr>
              <w:spacing w:after="0" w:line="240" w:lineRule="auto"/>
              <w:rPr>
                <w:rFonts w:ascii="Tahoma" w:eastAsia="Times New Roman" w:hAnsi="Tahoma" w:cs="Tahoma"/>
                <w:color w:val="000000"/>
                <w:sz w:val="20"/>
                <w:szCs w:val="20"/>
              </w:rPr>
            </w:pPr>
            <w:r w:rsidRPr="0022095C">
              <w:rPr>
                <w:rFonts w:ascii="Tahoma" w:eastAsia="Times New Roman" w:hAnsi="Tahoma" w:cs="Tahoma"/>
                <w:color w:val="000000"/>
                <w:sz w:val="20"/>
                <w:szCs w:val="20"/>
              </w:rPr>
              <w:t>Pemeliharaan Stasiun Riset BBN Boethanol Nipah</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2095C" w:rsidRPr="0022095C" w:rsidRDefault="0022095C" w:rsidP="00FB4FB8">
            <w:pPr>
              <w:spacing w:after="0" w:line="240" w:lineRule="auto"/>
              <w:rPr>
                <w:rFonts w:ascii="Tahoma" w:eastAsia="Times New Roman" w:hAnsi="Tahoma" w:cs="Tahoma"/>
                <w:color w:val="000000"/>
                <w:sz w:val="20"/>
                <w:szCs w:val="20"/>
              </w:rPr>
            </w:pPr>
            <w:r w:rsidRPr="0022095C">
              <w:rPr>
                <w:rFonts w:ascii="Tahoma" w:eastAsia="Times New Roman" w:hAnsi="Tahoma" w:cs="Tahoma"/>
                <w:color w:val="000000"/>
                <w:sz w:val="20"/>
                <w:szCs w:val="20"/>
              </w:rPr>
              <w:t xml:space="preserve">        137,736,164.00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 xml:space="preserve">      129,857,664.00 </w:t>
            </w:r>
          </w:p>
        </w:tc>
        <w:tc>
          <w:tcPr>
            <w:tcW w:w="823" w:type="dxa"/>
            <w:tcBorders>
              <w:top w:val="single" w:sz="4" w:space="0" w:color="auto"/>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94,28</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rsidR="0022095C" w:rsidRPr="0022095C" w:rsidRDefault="0022095C" w:rsidP="00FB4FB8">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100.00</w:t>
            </w:r>
          </w:p>
        </w:tc>
      </w:tr>
      <w:tr w:rsidR="0022095C" w:rsidRPr="0022095C" w:rsidTr="00FB4FB8">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22095C" w:rsidRPr="0022095C" w:rsidRDefault="0022095C" w:rsidP="00FB4FB8">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7</w:t>
            </w:r>
          </w:p>
        </w:tc>
        <w:tc>
          <w:tcPr>
            <w:tcW w:w="2706" w:type="dxa"/>
            <w:tcBorders>
              <w:top w:val="nil"/>
              <w:left w:val="nil"/>
              <w:bottom w:val="single" w:sz="4" w:space="0" w:color="auto"/>
              <w:right w:val="single" w:sz="4" w:space="0" w:color="auto"/>
            </w:tcBorders>
            <w:shd w:val="clear" w:color="auto" w:fill="auto"/>
            <w:vAlign w:val="center"/>
            <w:hideMark/>
          </w:tcPr>
          <w:p w:rsidR="0022095C" w:rsidRPr="0022095C" w:rsidRDefault="0022095C" w:rsidP="0022095C">
            <w:pPr>
              <w:spacing w:after="0" w:line="240" w:lineRule="auto"/>
              <w:rPr>
                <w:rFonts w:ascii="Tahoma" w:eastAsia="Times New Roman" w:hAnsi="Tahoma" w:cs="Tahoma"/>
                <w:color w:val="000000"/>
                <w:sz w:val="20"/>
                <w:szCs w:val="20"/>
              </w:rPr>
            </w:pPr>
            <w:r w:rsidRPr="0022095C">
              <w:rPr>
                <w:rFonts w:ascii="Tahoma" w:eastAsia="Times New Roman" w:hAnsi="Tahoma" w:cs="Tahoma"/>
                <w:color w:val="000000"/>
                <w:sz w:val="20"/>
                <w:szCs w:val="20"/>
              </w:rPr>
              <w:t>Penyelenggaraan Peringatan Hari besar tertentu</w:t>
            </w:r>
          </w:p>
        </w:tc>
        <w:tc>
          <w:tcPr>
            <w:tcW w:w="2268"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FB4FB8">
            <w:pPr>
              <w:spacing w:after="0" w:line="240" w:lineRule="auto"/>
              <w:rPr>
                <w:rFonts w:ascii="Tahoma" w:eastAsia="Times New Roman" w:hAnsi="Tahoma" w:cs="Tahoma"/>
                <w:color w:val="000000"/>
                <w:sz w:val="20"/>
                <w:szCs w:val="20"/>
              </w:rPr>
            </w:pPr>
            <w:r w:rsidRPr="0022095C">
              <w:rPr>
                <w:rFonts w:ascii="Tahoma" w:eastAsia="Times New Roman" w:hAnsi="Tahoma" w:cs="Tahoma"/>
                <w:color w:val="000000"/>
                <w:sz w:val="20"/>
                <w:szCs w:val="20"/>
              </w:rPr>
              <w:t xml:space="preserve">        199,708,800.00 </w:t>
            </w:r>
          </w:p>
        </w:tc>
        <w:tc>
          <w:tcPr>
            <w:tcW w:w="2268"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 xml:space="preserve">      145,868,742.00 </w:t>
            </w:r>
          </w:p>
        </w:tc>
        <w:tc>
          <w:tcPr>
            <w:tcW w:w="823"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22095C">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73,04</w:t>
            </w:r>
          </w:p>
        </w:tc>
        <w:tc>
          <w:tcPr>
            <w:tcW w:w="916" w:type="dxa"/>
            <w:tcBorders>
              <w:top w:val="nil"/>
              <w:left w:val="nil"/>
              <w:bottom w:val="single" w:sz="4" w:space="0" w:color="auto"/>
              <w:right w:val="single" w:sz="4" w:space="0" w:color="auto"/>
            </w:tcBorders>
            <w:shd w:val="clear" w:color="auto" w:fill="auto"/>
            <w:noWrap/>
            <w:vAlign w:val="center"/>
            <w:hideMark/>
          </w:tcPr>
          <w:p w:rsidR="0022095C" w:rsidRPr="0022095C" w:rsidRDefault="0022095C" w:rsidP="00FB4FB8">
            <w:pPr>
              <w:spacing w:after="0" w:line="240" w:lineRule="auto"/>
              <w:jc w:val="center"/>
              <w:rPr>
                <w:rFonts w:ascii="Tahoma" w:eastAsia="Times New Roman" w:hAnsi="Tahoma" w:cs="Tahoma"/>
                <w:color w:val="000000"/>
                <w:sz w:val="20"/>
                <w:szCs w:val="20"/>
              </w:rPr>
            </w:pPr>
            <w:r w:rsidRPr="0022095C">
              <w:rPr>
                <w:rFonts w:ascii="Tahoma" w:eastAsia="Times New Roman" w:hAnsi="Tahoma" w:cs="Tahoma"/>
                <w:color w:val="000000"/>
                <w:sz w:val="20"/>
                <w:szCs w:val="20"/>
              </w:rPr>
              <w:t>100.00</w:t>
            </w:r>
          </w:p>
        </w:tc>
      </w:tr>
    </w:tbl>
    <w:p w:rsidR="002A456A" w:rsidRDefault="002A456A" w:rsidP="002A456A">
      <w:pPr>
        <w:pStyle w:val="ListParagraph"/>
        <w:ind w:left="709"/>
        <w:jc w:val="both"/>
        <w:rPr>
          <w:rFonts w:ascii="Tahoma" w:eastAsia="Times New Roman" w:hAnsi="Tahoma" w:cs="Tahoma"/>
          <w:color w:val="000000"/>
        </w:rPr>
      </w:pPr>
    </w:p>
    <w:p w:rsidR="002A456A" w:rsidRDefault="002A456A" w:rsidP="002A456A">
      <w:pPr>
        <w:pStyle w:val="ListParagraph"/>
        <w:ind w:left="709"/>
        <w:jc w:val="both"/>
        <w:rPr>
          <w:rFonts w:ascii="Tahoma" w:eastAsia="Times New Roman" w:hAnsi="Tahoma" w:cs="Tahoma"/>
          <w:color w:val="000000"/>
        </w:rPr>
      </w:pPr>
    </w:p>
    <w:p w:rsidR="002A456A" w:rsidRDefault="002A456A" w:rsidP="002A456A">
      <w:pPr>
        <w:pStyle w:val="ListParagraph"/>
        <w:ind w:left="709"/>
        <w:jc w:val="both"/>
        <w:rPr>
          <w:rFonts w:ascii="Tahoma" w:eastAsia="Times New Roman" w:hAnsi="Tahoma" w:cs="Tahoma"/>
          <w:color w:val="000000"/>
        </w:rPr>
      </w:pPr>
    </w:p>
    <w:p w:rsidR="002A456A" w:rsidRDefault="002A456A" w:rsidP="002A456A">
      <w:pPr>
        <w:pStyle w:val="ListParagraph"/>
        <w:ind w:left="709"/>
        <w:jc w:val="both"/>
        <w:rPr>
          <w:rFonts w:ascii="Tahoma" w:eastAsia="Times New Roman" w:hAnsi="Tahoma" w:cs="Tahoma"/>
          <w:color w:val="000000"/>
        </w:rPr>
      </w:pPr>
    </w:p>
    <w:p w:rsidR="002A456A" w:rsidRDefault="002A456A" w:rsidP="002A456A">
      <w:pPr>
        <w:pStyle w:val="ListParagraph"/>
        <w:ind w:left="709"/>
        <w:jc w:val="both"/>
        <w:rPr>
          <w:rFonts w:ascii="Tahoma" w:eastAsia="Times New Roman" w:hAnsi="Tahoma" w:cs="Tahoma"/>
          <w:color w:val="000000"/>
        </w:rPr>
      </w:pPr>
    </w:p>
    <w:p w:rsidR="002A456A" w:rsidRDefault="002A456A" w:rsidP="002A456A">
      <w:pPr>
        <w:pStyle w:val="ListParagraph"/>
        <w:ind w:left="709"/>
        <w:jc w:val="both"/>
        <w:rPr>
          <w:rFonts w:ascii="Tahoma" w:eastAsia="Times New Roman" w:hAnsi="Tahoma" w:cs="Tahoma"/>
          <w:color w:val="000000"/>
        </w:rPr>
      </w:pPr>
    </w:p>
    <w:p w:rsidR="002A456A" w:rsidRDefault="002A456A" w:rsidP="002A456A">
      <w:pPr>
        <w:pStyle w:val="ListParagraph"/>
        <w:ind w:left="709"/>
        <w:jc w:val="both"/>
        <w:rPr>
          <w:rFonts w:ascii="Tahoma" w:eastAsia="Times New Roman" w:hAnsi="Tahoma" w:cs="Tahoma"/>
          <w:color w:val="000000"/>
        </w:rPr>
      </w:pPr>
    </w:p>
    <w:p w:rsidR="002A456A" w:rsidRDefault="002A456A" w:rsidP="002A456A">
      <w:pPr>
        <w:pStyle w:val="ListParagraph"/>
        <w:ind w:left="709"/>
        <w:jc w:val="both"/>
        <w:rPr>
          <w:rFonts w:ascii="Tahoma" w:eastAsia="Times New Roman" w:hAnsi="Tahoma" w:cs="Tahoma"/>
          <w:color w:val="000000"/>
        </w:rPr>
      </w:pPr>
    </w:p>
    <w:p w:rsidR="002A456A" w:rsidRDefault="002A456A" w:rsidP="002A456A">
      <w:pPr>
        <w:pStyle w:val="ListParagraph"/>
        <w:ind w:left="709"/>
        <w:jc w:val="both"/>
        <w:rPr>
          <w:rFonts w:ascii="Tahoma" w:eastAsia="Times New Roman" w:hAnsi="Tahoma" w:cs="Tahoma"/>
          <w:color w:val="000000"/>
        </w:rPr>
      </w:pPr>
    </w:p>
    <w:p w:rsidR="002A456A" w:rsidRDefault="002A456A" w:rsidP="002A456A">
      <w:pPr>
        <w:pStyle w:val="ListParagraph"/>
        <w:ind w:left="709"/>
        <w:jc w:val="both"/>
        <w:rPr>
          <w:rFonts w:ascii="Tahoma" w:eastAsia="Times New Roman" w:hAnsi="Tahoma" w:cs="Tahoma"/>
          <w:color w:val="000000"/>
        </w:rPr>
      </w:pPr>
    </w:p>
    <w:p w:rsidR="002A456A" w:rsidRDefault="002A456A" w:rsidP="002A456A">
      <w:pPr>
        <w:pStyle w:val="ListParagraph"/>
        <w:ind w:left="709"/>
        <w:jc w:val="both"/>
        <w:rPr>
          <w:rFonts w:ascii="Tahoma" w:eastAsia="Times New Roman" w:hAnsi="Tahoma" w:cs="Tahoma"/>
          <w:color w:val="000000"/>
        </w:rPr>
      </w:pPr>
    </w:p>
    <w:p w:rsidR="002A456A" w:rsidRDefault="002A456A" w:rsidP="002A456A">
      <w:pPr>
        <w:pStyle w:val="ListParagraph"/>
        <w:ind w:left="709"/>
        <w:jc w:val="both"/>
        <w:rPr>
          <w:rFonts w:ascii="Tahoma" w:eastAsia="Times New Roman" w:hAnsi="Tahoma" w:cs="Tahoma"/>
          <w:color w:val="000000"/>
        </w:rPr>
      </w:pPr>
    </w:p>
    <w:p w:rsidR="002A456A" w:rsidRDefault="002A456A" w:rsidP="002A456A">
      <w:pPr>
        <w:pStyle w:val="ListParagraph"/>
        <w:ind w:left="709"/>
        <w:jc w:val="both"/>
        <w:rPr>
          <w:rFonts w:ascii="Tahoma" w:eastAsia="Times New Roman" w:hAnsi="Tahoma" w:cs="Tahoma"/>
          <w:color w:val="000000"/>
        </w:rPr>
      </w:pPr>
    </w:p>
    <w:p w:rsidR="002A456A" w:rsidRDefault="002A456A" w:rsidP="002A456A">
      <w:pPr>
        <w:pStyle w:val="ListParagraph"/>
        <w:ind w:left="709"/>
        <w:jc w:val="both"/>
        <w:rPr>
          <w:rFonts w:ascii="Tahoma" w:eastAsia="Times New Roman" w:hAnsi="Tahoma" w:cs="Tahoma"/>
          <w:color w:val="000000"/>
        </w:rPr>
      </w:pPr>
    </w:p>
    <w:p w:rsidR="002A456A" w:rsidRDefault="002A456A" w:rsidP="002A456A">
      <w:pPr>
        <w:pStyle w:val="ListParagraph"/>
        <w:ind w:left="709"/>
        <w:jc w:val="both"/>
        <w:rPr>
          <w:rFonts w:ascii="Tahoma" w:eastAsia="Times New Roman" w:hAnsi="Tahoma" w:cs="Tahoma"/>
          <w:color w:val="000000"/>
        </w:rPr>
      </w:pPr>
    </w:p>
    <w:p w:rsidR="002A456A" w:rsidRDefault="002A456A" w:rsidP="002A456A">
      <w:pPr>
        <w:pStyle w:val="ListParagraph"/>
        <w:ind w:left="709"/>
        <w:jc w:val="both"/>
        <w:rPr>
          <w:rFonts w:ascii="Tahoma" w:eastAsia="Times New Roman" w:hAnsi="Tahoma" w:cs="Tahoma"/>
          <w:color w:val="000000"/>
        </w:rPr>
      </w:pPr>
    </w:p>
    <w:p w:rsidR="002A456A" w:rsidRDefault="002A456A" w:rsidP="002A456A">
      <w:pPr>
        <w:pStyle w:val="ListParagraph"/>
        <w:ind w:left="709"/>
        <w:jc w:val="both"/>
        <w:rPr>
          <w:rFonts w:ascii="Tahoma" w:eastAsia="Times New Roman" w:hAnsi="Tahoma" w:cs="Tahoma"/>
          <w:color w:val="000000"/>
        </w:rPr>
      </w:pPr>
    </w:p>
    <w:p w:rsidR="002A456A" w:rsidRDefault="002A456A" w:rsidP="002A456A">
      <w:pPr>
        <w:pStyle w:val="ListParagraph"/>
        <w:ind w:left="709"/>
        <w:jc w:val="both"/>
        <w:rPr>
          <w:rFonts w:ascii="Tahoma" w:eastAsia="Times New Roman" w:hAnsi="Tahoma" w:cs="Tahoma"/>
          <w:color w:val="000000"/>
        </w:rPr>
      </w:pPr>
    </w:p>
    <w:p w:rsidR="002A456A" w:rsidRPr="00A05E6B" w:rsidRDefault="002A456A" w:rsidP="002A456A">
      <w:pPr>
        <w:pStyle w:val="ListParagraph"/>
        <w:ind w:left="709"/>
        <w:jc w:val="both"/>
        <w:rPr>
          <w:rFonts w:ascii="Tahoma" w:eastAsia="Times New Roman" w:hAnsi="Tahoma" w:cs="Tahoma"/>
          <w:color w:val="000000"/>
        </w:rPr>
      </w:pPr>
    </w:p>
    <w:p w:rsidR="00964A0E" w:rsidRPr="00964A0E" w:rsidRDefault="00964A0E" w:rsidP="00964A0E">
      <w:pPr>
        <w:ind w:left="709"/>
        <w:rPr>
          <w:rFonts w:ascii="Tahoma" w:hAnsi="Tahoma" w:cs="Tahoma"/>
        </w:rPr>
      </w:pPr>
    </w:p>
    <w:p w:rsidR="00964A0E" w:rsidRDefault="00964A0E" w:rsidP="00964A0E">
      <w:pPr>
        <w:rPr>
          <w:rFonts w:ascii="Tahoma" w:hAnsi="Tahoma" w:cs="Tahoma"/>
          <w:b/>
        </w:rPr>
      </w:pPr>
    </w:p>
    <w:p w:rsidR="00964A0E" w:rsidRDefault="00964A0E" w:rsidP="00964A0E">
      <w:pPr>
        <w:rPr>
          <w:rFonts w:ascii="Tahoma" w:hAnsi="Tahoma" w:cs="Tahoma"/>
          <w:b/>
        </w:rPr>
      </w:pPr>
    </w:p>
    <w:p w:rsidR="00964A0E" w:rsidRDefault="00964A0E" w:rsidP="00964A0E">
      <w:pPr>
        <w:rPr>
          <w:rFonts w:ascii="Tahoma" w:hAnsi="Tahoma" w:cs="Tahoma"/>
          <w:b/>
        </w:rPr>
      </w:pPr>
    </w:p>
    <w:p w:rsidR="00964A0E" w:rsidRDefault="00964A0E" w:rsidP="00964A0E">
      <w:pPr>
        <w:rPr>
          <w:rFonts w:ascii="Tahoma" w:hAnsi="Tahoma" w:cs="Tahoma"/>
          <w:b/>
        </w:rPr>
      </w:pPr>
    </w:p>
    <w:p w:rsidR="00964A0E" w:rsidRDefault="00964A0E" w:rsidP="00964A0E">
      <w:pPr>
        <w:rPr>
          <w:rFonts w:ascii="Tahoma" w:hAnsi="Tahoma" w:cs="Tahoma"/>
          <w:b/>
        </w:rPr>
      </w:pPr>
    </w:p>
    <w:p w:rsidR="00964A0E" w:rsidRDefault="00964A0E" w:rsidP="00964A0E">
      <w:pPr>
        <w:rPr>
          <w:rFonts w:ascii="Tahoma" w:hAnsi="Tahoma" w:cs="Tahoma"/>
          <w:b/>
        </w:rPr>
      </w:pPr>
    </w:p>
    <w:p w:rsidR="00FB4FB8" w:rsidRDefault="00FB4FB8" w:rsidP="00964A0E">
      <w:pPr>
        <w:rPr>
          <w:rFonts w:ascii="Tahoma" w:hAnsi="Tahoma" w:cs="Tahoma"/>
          <w:b/>
        </w:rPr>
      </w:pPr>
    </w:p>
    <w:p w:rsidR="00FB4FB8" w:rsidRDefault="00FB4FB8" w:rsidP="00964A0E">
      <w:pPr>
        <w:rPr>
          <w:rFonts w:ascii="Tahoma" w:hAnsi="Tahoma" w:cs="Tahoma"/>
          <w:b/>
        </w:rPr>
      </w:pPr>
    </w:p>
    <w:p w:rsidR="00FB4FB8" w:rsidRDefault="00FB4FB8" w:rsidP="00964A0E">
      <w:pPr>
        <w:rPr>
          <w:rFonts w:ascii="Tahoma" w:hAnsi="Tahoma" w:cs="Tahoma"/>
          <w:b/>
        </w:rPr>
      </w:pPr>
    </w:p>
    <w:p w:rsidR="00FB4FB8" w:rsidRDefault="00FB4FB8" w:rsidP="00964A0E">
      <w:pPr>
        <w:rPr>
          <w:rFonts w:ascii="Tahoma" w:hAnsi="Tahoma" w:cs="Tahoma"/>
          <w:b/>
        </w:rPr>
      </w:pPr>
    </w:p>
    <w:p w:rsidR="00FB4FB8" w:rsidRDefault="00FB4FB8" w:rsidP="00964A0E">
      <w:pPr>
        <w:rPr>
          <w:rFonts w:ascii="Tahoma" w:hAnsi="Tahoma" w:cs="Tahoma"/>
          <w:b/>
        </w:rPr>
      </w:pPr>
    </w:p>
    <w:p w:rsidR="00FB4FB8" w:rsidRPr="00964A0E" w:rsidRDefault="00FB4FB8" w:rsidP="00964A0E">
      <w:pPr>
        <w:rPr>
          <w:rFonts w:ascii="Tahoma" w:hAnsi="Tahoma" w:cs="Tahoma"/>
          <w:b/>
        </w:rPr>
      </w:pPr>
    </w:p>
    <w:p w:rsidR="00E9280C" w:rsidRDefault="00161488">
      <w:pPr>
        <w:ind w:left="360"/>
        <w:jc w:val="center"/>
        <w:rPr>
          <w:rFonts w:ascii="Tahoma" w:hAnsi="Tahoma" w:cs="Tahoma"/>
          <w:b/>
        </w:rPr>
      </w:pPr>
      <w:r w:rsidRPr="00870ED7">
        <w:rPr>
          <w:rFonts w:ascii="Tahoma" w:hAnsi="Tahoma" w:cs="Tahoma"/>
          <w:b/>
        </w:rPr>
        <w:lastRenderedPageBreak/>
        <w:t>PENUTUP</w:t>
      </w:r>
    </w:p>
    <w:p w:rsidR="009922E8" w:rsidRPr="00870ED7" w:rsidRDefault="009922E8">
      <w:pPr>
        <w:ind w:left="360"/>
        <w:jc w:val="center"/>
        <w:rPr>
          <w:rFonts w:ascii="Tahoma" w:hAnsi="Tahoma" w:cs="Tahoma"/>
          <w:b/>
        </w:rPr>
      </w:pPr>
    </w:p>
    <w:p w:rsidR="00E9280C" w:rsidRPr="00870ED7" w:rsidRDefault="00161488" w:rsidP="00D95B9D">
      <w:pPr>
        <w:spacing w:after="0" w:line="360" w:lineRule="auto"/>
        <w:ind w:firstLine="720"/>
        <w:contextualSpacing/>
        <w:jc w:val="both"/>
        <w:rPr>
          <w:rFonts w:ascii="Tahoma" w:hAnsi="Tahoma" w:cs="Tahoma"/>
          <w:lang w:val="id-ID"/>
        </w:rPr>
      </w:pPr>
      <w:r w:rsidRPr="00870ED7">
        <w:rPr>
          <w:rFonts w:ascii="Tahoma" w:hAnsi="Tahoma" w:cs="Tahoma"/>
        </w:rPr>
        <w:t>Secara</w:t>
      </w:r>
      <w:r w:rsidR="009922E8">
        <w:rPr>
          <w:rFonts w:ascii="Tahoma" w:hAnsi="Tahoma" w:cs="Tahoma"/>
        </w:rPr>
        <w:t xml:space="preserve"> </w:t>
      </w:r>
      <w:r w:rsidRPr="00870ED7">
        <w:rPr>
          <w:rFonts w:ascii="Tahoma" w:hAnsi="Tahoma" w:cs="Tahoma"/>
        </w:rPr>
        <w:t>keseluruhan</w:t>
      </w:r>
      <w:r w:rsidR="009922E8">
        <w:rPr>
          <w:rFonts w:ascii="Tahoma" w:hAnsi="Tahoma" w:cs="Tahoma"/>
        </w:rPr>
        <w:t xml:space="preserve"> </w:t>
      </w:r>
      <w:r w:rsidRPr="00870ED7">
        <w:rPr>
          <w:rFonts w:ascii="Tahoma" w:hAnsi="Tahoma" w:cs="Tahoma"/>
        </w:rPr>
        <w:t>sasaran</w:t>
      </w:r>
      <w:r w:rsidR="009922E8">
        <w:rPr>
          <w:rFonts w:ascii="Tahoma" w:hAnsi="Tahoma" w:cs="Tahoma"/>
        </w:rPr>
        <w:t xml:space="preserve"> </w:t>
      </w:r>
      <w:r w:rsidR="00DC2F65" w:rsidRPr="00870ED7">
        <w:rPr>
          <w:rFonts w:ascii="Tahoma" w:hAnsi="Tahoma" w:cs="Tahoma"/>
          <w:lang w:val="id-ID"/>
        </w:rPr>
        <w:t>Perjanjian</w:t>
      </w:r>
      <w:r w:rsidR="009922E8">
        <w:rPr>
          <w:rFonts w:ascii="Tahoma" w:hAnsi="Tahoma" w:cs="Tahoma"/>
          <w:lang w:val="en-GB"/>
        </w:rPr>
        <w:t xml:space="preserve"> </w:t>
      </w:r>
      <w:r w:rsidR="00DC2F65" w:rsidRPr="00870ED7">
        <w:rPr>
          <w:rFonts w:ascii="Tahoma" w:hAnsi="Tahoma" w:cs="Tahoma"/>
        </w:rPr>
        <w:t>Kinerj</w:t>
      </w:r>
      <w:r w:rsidR="009922E8">
        <w:rPr>
          <w:rFonts w:ascii="Tahoma" w:hAnsi="Tahoma" w:cs="Tahoma"/>
        </w:rPr>
        <w:t xml:space="preserve">a </w:t>
      </w:r>
      <w:r w:rsidR="00DC2F65" w:rsidRPr="00870ED7">
        <w:rPr>
          <w:rFonts w:ascii="Tahoma" w:hAnsi="Tahoma" w:cs="Tahoma"/>
        </w:rPr>
        <w:t xml:space="preserve">tahun </w:t>
      </w:r>
      <w:r w:rsidR="009922E8">
        <w:rPr>
          <w:rFonts w:ascii="Tahoma" w:hAnsi="Tahoma" w:cs="Tahoma"/>
        </w:rPr>
        <w:t xml:space="preserve">2018 </w:t>
      </w:r>
      <w:r w:rsidR="00870ED7">
        <w:rPr>
          <w:rFonts w:ascii="Tahoma" w:hAnsi="Tahoma" w:cs="Tahoma"/>
        </w:rPr>
        <w:t>B</w:t>
      </w:r>
      <w:r w:rsidR="00DC2F65" w:rsidRPr="00870ED7">
        <w:rPr>
          <w:rFonts w:ascii="Tahoma" w:hAnsi="Tahoma" w:cs="Tahoma"/>
          <w:lang w:val="id-ID"/>
        </w:rPr>
        <w:t xml:space="preserve">adan </w:t>
      </w:r>
      <w:r w:rsidR="00870ED7">
        <w:rPr>
          <w:rFonts w:ascii="Tahoma" w:hAnsi="Tahoma" w:cs="Tahoma"/>
        </w:rPr>
        <w:t>Penelitian dan Pengembangan</w:t>
      </w:r>
      <w:r w:rsidR="00BE03D6">
        <w:rPr>
          <w:rFonts w:ascii="Tahoma" w:hAnsi="Tahoma" w:cs="Tahoma"/>
        </w:rPr>
        <w:t xml:space="preserve"> Kabupaten Bengkalis </w:t>
      </w:r>
      <w:r w:rsidRPr="00870ED7">
        <w:rPr>
          <w:rFonts w:ascii="Tahoma" w:hAnsi="Tahoma" w:cs="Tahoma"/>
        </w:rPr>
        <w:t>telah</w:t>
      </w:r>
      <w:r w:rsidR="002000B7">
        <w:rPr>
          <w:rFonts w:ascii="Tahoma" w:hAnsi="Tahoma" w:cs="Tahoma"/>
        </w:rPr>
        <w:t xml:space="preserve"> </w:t>
      </w:r>
      <w:r w:rsidR="00BE03D6">
        <w:rPr>
          <w:rFonts w:ascii="Tahoma" w:hAnsi="Tahoma" w:cs="Tahoma"/>
        </w:rPr>
        <w:t>dicapai,</w:t>
      </w:r>
      <w:r w:rsidR="00A0507D" w:rsidRPr="00870ED7">
        <w:rPr>
          <w:rFonts w:ascii="Tahoma" w:hAnsi="Tahoma" w:cs="Tahoma"/>
        </w:rPr>
        <w:t xml:space="preserve"> Y</w:t>
      </w:r>
      <w:r w:rsidRPr="00870ED7">
        <w:rPr>
          <w:rFonts w:ascii="Tahoma" w:hAnsi="Tahoma" w:cs="Tahoma"/>
        </w:rPr>
        <w:t>aitu</w:t>
      </w:r>
      <w:r w:rsidR="009922E8">
        <w:rPr>
          <w:rFonts w:ascii="Tahoma" w:hAnsi="Tahoma" w:cs="Tahoma"/>
        </w:rPr>
        <w:t xml:space="preserve"> </w:t>
      </w:r>
      <w:r w:rsidR="005745C7">
        <w:rPr>
          <w:rFonts w:ascii="Tahoma" w:hAnsi="Tahoma" w:cs="Tahoma"/>
        </w:rPr>
        <w:t>sebesar 1</w:t>
      </w:r>
      <w:r w:rsidR="00192F3B">
        <w:rPr>
          <w:rFonts w:ascii="Tahoma" w:hAnsi="Tahoma" w:cs="Tahoma"/>
        </w:rPr>
        <w:t xml:space="preserve">00 % </w:t>
      </w:r>
      <w:r w:rsidR="00BE03D6">
        <w:rPr>
          <w:rFonts w:ascii="Tahoma" w:hAnsi="Tahoma" w:cs="Tahoma"/>
        </w:rPr>
        <w:t xml:space="preserve">dari </w:t>
      </w:r>
      <w:r w:rsidRPr="00870ED7">
        <w:rPr>
          <w:rFonts w:ascii="Tahoma" w:hAnsi="Tahoma" w:cs="Tahoma"/>
        </w:rPr>
        <w:t>indikato</w:t>
      </w:r>
      <w:r w:rsidR="009922E8">
        <w:rPr>
          <w:rFonts w:ascii="Tahoma" w:hAnsi="Tahoma" w:cs="Tahoma"/>
        </w:rPr>
        <w:t xml:space="preserve">r </w:t>
      </w:r>
      <w:r w:rsidRPr="00870ED7">
        <w:rPr>
          <w:rFonts w:ascii="Tahoma" w:hAnsi="Tahoma" w:cs="Tahoma"/>
        </w:rPr>
        <w:t>kinerja</w:t>
      </w:r>
      <w:r w:rsidR="009922E8">
        <w:rPr>
          <w:rFonts w:ascii="Tahoma" w:hAnsi="Tahoma" w:cs="Tahoma"/>
        </w:rPr>
        <w:t xml:space="preserve"> </w:t>
      </w:r>
      <w:r w:rsidR="00BE03D6" w:rsidRPr="00870ED7">
        <w:rPr>
          <w:rFonts w:ascii="Tahoma" w:hAnsi="Tahoma" w:cs="Tahoma"/>
        </w:rPr>
        <w:t>dari</w:t>
      </w:r>
      <w:r w:rsidR="009922E8">
        <w:rPr>
          <w:rFonts w:ascii="Tahoma" w:hAnsi="Tahoma" w:cs="Tahoma"/>
        </w:rPr>
        <w:t xml:space="preserve"> </w:t>
      </w:r>
      <w:r w:rsidR="00BE03D6" w:rsidRPr="005804F4">
        <w:rPr>
          <w:rFonts w:ascii="Tahoma" w:hAnsi="Tahoma" w:cs="Tahoma"/>
        </w:rPr>
        <w:t>Jumlah rumusan kebijakan Kelitbangan yang dihasilkan</w:t>
      </w:r>
      <w:r w:rsidR="009922E8">
        <w:rPr>
          <w:rFonts w:ascii="Tahoma" w:hAnsi="Tahoma" w:cs="Tahoma"/>
        </w:rPr>
        <w:t xml:space="preserve"> </w:t>
      </w:r>
      <w:r w:rsidR="00BE03D6">
        <w:rPr>
          <w:rFonts w:ascii="Tahoma" w:hAnsi="Tahoma" w:cs="Tahoma"/>
        </w:rPr>
        <w:t xml:space="preserve">dalam bentuk dokumen laporan </w:t>
      </w:r>
      <w:r w:rsidRPr="00870ED7">
        <w:rPr>
          <w:rFonts w:ascii="Tahoma" w:hAnsi="Tahoma" w:cs="Tahoma"/>
        </w:rPr>
        <w:t>sudah</w:t>
      </w:r>
      <w:r w:rsidR="009922E8">
        <w:rPr>
          <w:rFonts w:ascii="Tahoma" w:hAnsi="Tahoma" w:cs="Tahoma"/>
        </w:rPr>
        <w:t xml:space="preserve"> </w:t>
      </w:r>
      <w:r w:rsidRPr="00870ED7">
        <w:rPr>
          <w:rFonts w:ascii="Tahoma" w:hAnsi="Tahoma" w:cs="Tahoma"/>
        </w:rPr>
        <w:t>tercapai</w:t>
      </w:r>
      <w:r w:rsidR="009922E8">
        <w:rPr>
          <w:rFonts w:ascii="Tahoma" w:hAnsi="Tahoma" w:cs="Tahoma"/>
        </w:rPr>
        <w:t xml:space="preserve"> </w:t>
      </w:r>
      <w:r w:rsidRPr="00870ED7">
        <w:rPr>
          <w:rFonts w:ascii="Tahoma" w:hAnsi="Tahoma" w:cs="Tahoma"/>
        </w:rPr>
        <w:t>dan</w:t>
      </w:r>
      <w:r w:rsidR="009922E8">
        <w:rPr>
          <w:rFonts w:ascii="Tahoma" w:hAnsi="Tahoma" w:cs="Tahoma"/>
        </w:rPr>
        <w:t xml:space="preserve"> </w:t>
      </w:r>
      <w:r w:rsidRPr="00870ED7">
        <w:rPr>
          <w:rFonts w:ascii="Tahoma" w:hAnsi="Tahoma" w:cs="Tahoma"/>
        </w:rPr>
        <w:t xml:space="preserve">terpenuhi. </w:t>
      </w:r>
    </w:p>
    <w:p w:rsidR="00E9280C" w:rsidRPr="008D7438" w:rsidRDefault="00E9280C" w:rsidP="00D95B9D">
      <w:pPr>
        <w:spacing w:after="0" w:line="360" w:lineRule="auto"/>
        <w:contextualSpacing/>
        <w:jc w:val="both"/>
        <w:rPr>
          <w:rFonts w:ascii="Tahoma" w:hAnsi="Tahoma" w:cs="Tahoma"/>
          <w:color w:val="DA1F28" w:themeColor="accent2"/>
          <w:sz w:val="10"/>
          <w:szCs w:val="10"/>
        </w:rPr>
      </w:pPr>
    </w:p>
    <w:p w:rsidR="00E9280C" w:rsidRDefault="00161488" w:rsidP="00D95B9D">
      <w:pPr>
        <w:spacing w:after="0" w:line="360" w:lineRule="auto"/>
        <w:contextualSpacing/>
        <w:jc w:val="both"/>
        <w:rPr>
          <w:rFonts w:ascii="Tahoma" w:hAnsi="Tahoma" w:cs="Tahoma"/>
        </w:rPr>
      </w:pPr>
      <w:r w:rsidRPr="00870ED7">
        <w:rPr>
          <w:rFonts w:ascii="Tahoma" w:hAnsi="Tahoma" w:cs="Tahoma"/>
        </w:rPr>
        <w:t>Faktor</w:t>
      </w:r>
      <w:r w:rsidR="009922E8">
        <w:rPr>
          <w:rFonts w:ascii="Tahoma" w:hAnsi="Tahoma" w:cs="Tahoma"/>
        </w:rPr>
        <w:t xml:space="preserve"> </w:t>
      </w:r>
      <w:r w:rsidRPr="00870ED7">
        <w:rPr>
          <w:rFonts w:ascii="Tahoma" w:hAnsi="Tahoma" w:cs="Tahoma"/>
        </w:rPr>
        <w:t>utama</w:t>
      </w:r>
      <w:r w:rsidR="009922E8">
        <w:rPr>
          <w:rFonts w:ascii="Tahoma" w:hAnsi="Tahoma" w:cs="Tahoma"/>
        </w:rPr>
        <w:t xml:space="preserve"> </w:t>
      </w:r>
      <w:r w:rsidRPr="00870ED7">
        <w:rPr>
          <w:rFonts w:ascii="Tahoma" w:hAnsi="Tahoma" w:cs="Tahoma"/>
        </w:rPr>
        <w:t>keberhasilan</w:t>
      </w:r>
      <w:r w:rsidR="009922E8">
        <w:rPr>
          <w:rFonts w:ascii="Tahoma" w:hAnsi="Tahoma" w:cs="Tahoma"/>
        </w:rPr>
        <w:t xml:space="preserve"> </w:t>
      </w:r>
      <w:r w:rsidRPr="00870ED7">
        <w:rPr>
          <w:rFonts w:ascii="Tahoma" w:hAnsi="Tahoma" w:cs="Tahoma"/>
        </w:rPr>
        <w:t>tercapainya</w:t>
      </w:r>
      <w:r w:rsidR="00BE03D6">
        <w:rPr>
          <w:rFonts w:ascii="Tahoma" w:hAnsi="Tahoma" w:cs="Tahoma"/>
        </w:rPr>
        <w:t xml:space="preserve"> indik</w:t>
      </w:r>
      <w:r w:rsidR="00A0507D" w:rsidRPr="00870ED7">
        <w:rPr>
          <w:rFonts w:ascii="Tahoma" w:hAnsi="Tahoma" w:cs="Tahoma"/>
        </w:rPr>
        <w:t xml:space="preserve">ator </w:t>
      </w:r>
      <w:r w:rsidRPr="00870ED7">
        <w:rPr>
          <w:rFonts w:ascii="Tahoma" w:hAnsi="Tahoma" w:cs="Tahoma"/>
        </w:rPr>
        <w:t>dan</w:t>
      </w:r>
      <w:r w:rsidR="009922E8">
        <w:rPr>
          <w:rFonts w:ascii="Tahoma" w:hAnsi="Tahoma" w:cs="Tahoma"/>
        </w:rPr>
        <w:t xml:space="preserve"> </w:t>
      </w:r>
      <w:r w:rsidRPr="00870ED7">
        <w:rPr>
          <w:rFonts w:ascii="Tahoma" w:hAnsi="Tahoma" w:cs="Tahoma"/>
        </w:rPr>
        <w:t xml:space="preserve">kinerja di </w:t>
      </w:r>
      <w:r w:rsidR="00BE03D6">
        <w:rPr>
          <w:rFonts w:ascii="Tahoma" w:hAnsi="Tahoma" w:cs="Tahoma"/>
        </w:rPr>
        <w:t>B</w:t>
      </w:r>
      <w:r w:rsidR="00BE03D6" w:rsidRPr="00870ED7">
        <w:rPr>
          <w:rFonts w:ascii="Tahoma" w:hAnsi="Tahoma" w:cs="Tahoma"/>
          <w:lang w:val="id-ID"/>
        </w:rPr>
        <w:t xml:space="preserve">adan </w:t>
      </w:r>
      <w:r w:rsidR="00BE03D6">
        <w:rPr>
          <w:rFonts w:ascii="Tahoma" w:hAnsi="Tahoma" w:cs="Tahoma"/>
        </w:rPr>
        <w:t>Penelitian dan Pengembangan Kabupaten Bengkalis</w:t>
      </w:r>
      <w:r w:rsidR="009922E8">
        <w:rPr>
          <w:rFonts w:ascii="Tahoma" w:hAnsi="Tahoma" w:cs="Tahoma"/>
        </w:rPr>
        <w:t xml:space="preserve"> </w:t>
      </w:r>
      <w:r w:rsidRPr="00870ED7">
        <w:rPr>
          <w:rFonts w:ascii="Tahoma" w:hAnsi="Tahoma" w:cs="Tahoma"/>
        </w:rPr>
        <w:t>antara lain karena</w:t>
      </w:r>
      <w:r w:rsidR="009922E8">
        <w:rPr>
          <w:rFonts w:ascii="Tahoma" w:hAnsi="Tahoma" w:cs="Tahoma"/>
        </w:rPr>
        <w:t xml:space="preserve"> </w:t>
      </w:r>
      <w:r w:rsidRPr="00870ED7">
        <w:rPr>
          <w:rFonts w:ascii="Tahoma" w:hAnsi="Tahoma" w:cs="Tahoma"/>
        </w:rPr>
        <w:t>adanya</w:t>
      </w:r>
      <w:r w:rsidR="009922E8">
        <w:rPr>
          <w:rFonts w:ascii="Tahoma" w:hAnsi="Tahoma" w:cs="Tahoma"/>
        </w:rPr>
        <w:t xml:space="preserve"> </w:t>
      </w:r>
      <w:r w:rsidRPr="00870ED7">
        <w:rPr>
          <w:rFonts w:ascii="Tahoma" w:hAnsi="Tahoma" w:cs="Tahoma"/>
        </w:rPr>
        <w:t>komitmen</w:t>
      </w:r>
      <w:r w:rsidR="009922E8">
        <w:rPr>
          <w:rFonts w:ascii="Tahoma" w:hAnsi="Tahoma" w:cs="Tahoma"/>
        </w:rPr>
        <w:t xml:space="preserve"> </w:t>
      </w:r>
      <w:r w:rsidRPr="00870ED7">
        <w:rPr>
          <w:rFonts w:ascii="Tahoma" w:hAnsi="Tahoma" w:cs="Tahoma"/>
        </w:rPr>
        <w:t>dan</w:t>
      </w:r>
      <w:r w:rsidR="009922E8">
        <w:rPr>
          <w:rFonts w:ascii="Tahoma" w:hAnsi="Tahoma" w:cs="Tahoma"/>
        </w:rPr>
        <w:t xml:space="preserve"> </w:t>
      </w:r>
      <w:r w:rsidRPr="00870ED7">
        <w:rPr>
          <w:rFonts w:ascii="Tahoma" w:hAnsi="Tahoma" w:cs="Tahoma"/>
        </w:rPr>
        <w:t>dukungan</w:t>
      </w:r>
      <w:r w:rsidR="009922E8">
        <w:rPr>
          <w:rFonts w:ascii="Tahoma" w:hAnsi="Tahoma" w:cs="Tahoma"/>
        </w:rPr>
        <w:t xml:space="preserve"> </w:t>
      </w:r>
      <w:r w:rsidR="00DC2F65" w:rsidRPr="00870ED7">
        <w:rPr>
          <w:rFonts w:ascii="Tahoma" w:hAnsi="Tahoma" w:cs="Tahoma"/>
        </w:rPr>
        <w:t>pimpinan</w:t>
      </w:r>
      <w:r w:rsidR="009922E8">
        <w:rPr>
          <w:rFonts w:ascii="Tahoma" w:hAnsi="Tahoma" w:cs="Tahoma"/>
        </w:rPr>
        <w:t xml:space="preserve"> </w:t>
      </w:r>
      <w:r w:rsidR="00DC2F65" w:rsidRPr="00870ED7">
        <w:rPr>
          <w:rFonts w:ascii="Tahoma" w:hAnsi="Tahoma" w:cs="Tahoma"/>
        </w:rPr>
        <w:t>dan</w:t>
      </w:r>
      <w:r w:rsidR="009922E8">
        <w:rPr>
          <w:rFonts w:ascii="Tahoma" w:hAnsi="Tahoma" w:cs="Tahoma"/>
        </w:rPr>
        <w:t xml:space="preserve"> </w:t>
      </w:r>
      <w:r w:rsidR="00DC2F65" w:rsidRPr="00870ED7">
        <w:rPr>
          <w:rFonts w:ascii="Tahoma" w:hAnsi="Tahoma" w:cs="Tahoma"/>
          <w:lang w:val="id-ID"/>
        </w:rPr>
        <w:t xml:space="preserve">jajaran staf </w:t>
      </w:r>
      <w:r w:rsidR="00BE03D6">
        <w:rPr>
          <w:rFonts w:ascii="Tahoma" w:hAnsi="Tahoma" w:cs="Tahoma"/>
        </w:rPr>
        <w:t>B</w:t>
      </w:r>
      <w:r w:rsidR="00BE03D6" w:rsidRPr="00870ED7">
        <w:rPr>
          <w:rFonts w:ascii="Tahoma" w:hAnsi="Tahoma" w:cs="Tahoma"/>
          <w:lang w:val="id-ID"/>
        </w:rPr>
        <w:t xml:space="preserve">adan </w:t>
      </w:r>
      <w:r w:rsidR="00BE03D6">
        <w:rPr>
          <w:rFonts w:ascii="Tahoma" w:hAnsi="Tahoma" w:cs="Tahoma"/>
        </w:rPr>
        <w:t>Penelitian dan Pengembangan Kabupaten Bengkalis</w:t>
      </w:r>
      <w:r w:rsidR="009922E8">
        <w:rPr>
          <w:rFonts w:ascii="Tahoma" w:hAnsi="Tahoma" w:cs="Tahoma"/>
        </w:rPr>
        <w:t xml:space="preserve"> </w:t>
      </w:r>
      <w:r w:rsidR="00DC2F65" w:rsidRPr="00870ED7">
        <w:rPr>
          <w:rFonts w:ascii="Tahoma" w:hAnsi="Tahoma" w:cs="Tahoma"/>
        </w:rPr>
        <w:t>Namun</w:t>
      </w:r>
      <w:r w:rsidR="009922E8">
        <w:rPr>
          <w:rFonts w:ascii="Tahoma" w:hAnsi="Tahoma" w:cs="Tahoma"/>
        </w:rPr>
        <w:t xml:space="preserve"> </w:t>
      </w:r>
      <w:r w:rsidR="00DC2F65" w:rsidRPr="00870ED7">
        <w:rPr>
          <w:rFonts w:ascii="Tahoma" w:hAnsi="Tahoma" w:cs="Tahoma"/>
        </w:rPr>
        <w:t>demikian, untuk</w:t>
      </w:r>
      <w:r w:rsidR="009922E8">
        <w:rPr>
          <w:rFonts w:ascii="Tahoma" w:hAnsi="Tahoma" w:cs="Tahoma"/>
        </w:rPr>
        <w:t xml:space="preserve"> </w:t>
      </w:r>
      <w:r w:rsidR="00DC2F65" w:rsidRPr="00870ED7">
        <w:rPr>
          <w:rFonts w:ascii="Tahoma" w:hAnsi="Tahoma" w:cs="Tahoma"/>
        </w:rPr>
        <w:t>tahun 201</w:t>
      </w:r>
      <w:r w:rsidR="00DC2F65" w:rsidRPr="00870ED7">
        <w:rPr>
          <w:rFonts w:ascii="Tahoma" w:hAnsi="Tahoma" w:cs="Tahoma"/>
          <w:lang w:val="id-ID"/>
        </w:rPr>
        <w:t>8</w:t>
      </w:r>
      <w:r w:rsidRPr="00870ED7">
        <w:rPr>
          <w:rFonts w:ascii="Tahoma" w:hAnsi="Tahoma" w:cs="Tahoma"/>
        </w:rPr>
        <w:t xml:space="preserve">, </w:t>
      </w:r>
      <w:r w:rsidR="00BE03D6">
        <w:rPr>
          <w:rFonts w:ascii="Tahoma" w:hAnsi="Tahoma" w:cs="Tahoma"/>
        </w:rPr>
        <w:t>B</w:t>
      </w:r>
      <w:r w:rsidR="00BE03D6" w:rsidRPr="00870ED7">
        <w:rPr>
          <w:rFonts w:ascii="Tahoma" w:hAnsi="Tahoma" w:cs="Tahoma"/>
          <w:lang w:val="id-ID"/>
        </w:rPr>
        <w:t xml:space="preserve">adan </w:t>
      </w:r>
      <w:r w:rsidR="00BE03D6">
        <w:rPr>
          <w:rFonts w:ascii="Tahoma" w:hAnsi="Tahoma" w:cs="Tahoma"/>
        </w:rPr>
        <w:t>Penelitian dan Pengembangan Kabupaten Bengkalis</w:t>
      </w:r>
      <w:r w:rsidR="009922E8">
        <w:rPr>
          <w:rFonts w:ascii="Tahoma" w:hAnsi="Tahoma" w:cs="Tahoma"/>
        </w:rPr>
        <w:t xml:space="preserve"> </w:t>
      </w:r>
      <w:r w:rsidR="00DC2F65" w:rsidRPr="00870ED7">
        <w:rPr>
          <w:rFonts w:ascii="Tahoma" w:hAnsi="Tahoma" w:cs="Tahoma"/>
          <w:lang w:val="id-ID"/>
        </w:rPr>
        <w:t>tetap</w:t>
      </w:r>
      <w:r w:rsidR="009922E8">
        <w:rPr>
          <w:rFonts w:ascii="Tahoma" w:hAnsi="Tahoma" w:cs="Tahoma"/>
          <w:lang w:val="en-GB"/>
        </w:rPr>
        <w:t xml:space="preserve"> </w:t>
      </w:r>
      <w:r w:rsidRPr="00870ED7">
        <w:rPr>
          <w:rFonts w:ascii="Tahoma" w:hAnsi="Tahoma" w:cs="Tahoma"/>
        </w:rPr>
        <w:t>berkomit</w:t>
      </w:r>
      <w:r w:rsidR="009922E8">
        <w:rPr>
          <w:rFonts w:ascii="Tahoma" w:hAnsi="Tahoma" w:cs="Tahoma"/>
        </w:rPr>
        <w:t xml:space="preserve">men </w:t>
      </w:r>
      <w:r w:rsidRPr="00870ED7">
        <w:rPr>
          <w:rFonts w:ascii="Tahoma" w:hAnsi="Tahoma" w:cs="Tahoma"/>
        </w:rPr>
        <w:t>untuk</w:t>
      </w:r>
      <w:r w:rsidR="009922E8">
        <w:rPr>
          <w:rFonts w:ascii="Tahoma" w:hAnsi="Tahoma" w:cs="Tahoma"/>
        </w:rPr>
        <w:t xml:space="preserve"> </w:t>
      </w:r>
      <w:r w:rsidRPr="00870ED7">
        <w:rPr>
          <w:rFonts w:ascii="Tahoma" w:hAnsi="Tahoma" w:cs="Tahoma"/>
        </w:rPr>
        <w:t>mempertahan</w:t>
      </w:r>
      <w:r w:rsidR="009922E8">
        <w:rPr>
          <w:rFonts w:ascii="Tahoma" w:hAnsi="Tahoma" w:cs="Tahoma"/>
        </w:rPr>
        <w:t xml:space="preserve"> </w:t>
      </w:r>
      <w:r w:rsidRPr="00870ED7">
        <w:rPr>
          <w:rFonts w:ascii="Tahoma" w:hAnsi="Tahoma" w:cs="Tahoma"/>
        </w:rPr>
        <w:t>kan</w:t>
      </w:r>
      <w:r w:rsidR="009922E8">
        <w:rPr>
          <w:rFonts w:ascii="Tahoma" w:hAnsi="Tahoma" w:cs="Tahoma"/>
        </w:rPr>
        <w:t xml:space="preserve"> </w:t>
      </w:r>
      <w:r w:rsidRPr="00870ED7">
        <w:rPr>
          <w:rFonts w:ascii="Tahoma" w:hAnsi="Tahoma" w:cs="Tahoma"/>
        </w:rPr>
        <w:t>dan</w:t>
      </w:r>
      <w:r w:rsidR="009922E8">
        <w:rPr>
          <w:rFonts w:ascii="Tahoma" w:hAnsi="Tahoma" w:cs="Tahoma"/>
        </w:rPr>
        <w:t xml:space="preserve"> </w:t>
      </w:r>
      <w:r w:rsidRPr="00870ED7">
        <w:rPr>
          <w:rFonts w:ascii="Tahoma" w:hAnsi="Tahoma" w:cs="Tahoma"/>
        </w:rPr>
        <w:t>meningkatkan</w:t>
      </w:r>
      <w:r w:rsidR="009922E8">
        <w:rPr>
          <w:rFonts w:ascii="Tahoma" w:hAnsi="Tahoma" w:cs="Tahoma"/>
        </w:rPr>
        <w:t xml:space="preserve"> </w:t>
      </w:r>
      <w:r w:rsidRPr="00870ED7">
        <w:rPr>
          <w:rFonts w:ascii="Tahoma" w:hAnsi="Tahoma" w:cs="Tahoma"/>
        </w:rPr>
        <w:t>kinerja</w:t>
      </w:r>
      <w:r w:rsidR="009922E8">
        <w:rPr>
          <w:rFonts w:ascii="Tahoma" w:hAnsi="Tahoma" w:cs="Tahoma"/>
        </w:rPr>
        <w:t xml:space="preserve"> </w:t>
      </w:r>
      <w:r w:rsidRPr="00870ED7">
        <w:rPr>
          <w:rFonts w:ascii="Tahoma" w:hAnsi="Tahoma" w:cs="Tahoma"/>
        </w:rPr>
        <w:t>dengan</w:t>
      </w:r>
      <w:r w:rsidR="009922E8">
        <w:rPr>
          <w:rFonts w:ascii="Tahoma" w:hAnsi="Tahoma" w:cs="Tahoma"/>
        </w:rPr>
        <w:t xml:space="preserve"> </w:t>
      </w:r>
      <w:r w:rsidRPr="00870ED7">
        <w:rPr>
          <w:rFonts w:ascii="Tahoma" w:hAnsi="Tahoma" w:cs="Tahoma"/>
        </w:rPr>
        <w:t>menerapkan</w:t>
      </w:r>
      <w:r w:rsidR="009922E8">
        <w:rPr>
          <w:rFonts w:ascii="Tahoma" w:hAnsi="Tahoma" w:cs="Tahoma"/>
        </w:rPr>
        <w:t xml:space="preserve"> </w:t>
      </w:r>
      <w:r w:rsidRPr="00870ED7">
        <w:rPr>
          <w:rFonts w:ascii="Tahoma" w:hAnsi="Tahoma" w:cs="Tahoma"/>
        </w:rPr>
        <w:t>prinsip-prinsip</w:t>
      </w:r>
      <w:r w:rsidR="002000B7">
        <w:rPr>
          <w:rFonts w:ascii="Tahoma" w:hAnsi="Tahoma" w:cs="Tahoma"/>
        </w:rPr>
        <w:t xml:space="preserve"> </w:t>
      </w:r>
      <w:r w:rsidRPr="00870ED7">
        <w:rPr>
          <w:rFonts w:ascii="Tahoma" w:hAnsi="Tahoma" w:cs="Tahoma"/>
          <w:i/>
        </w:rPr>
        <w:t>good governance</w:t>
      </w:r>
      <w:r w:rsidR="009922E8">
        <w:rPr>
          <w:rFonts w:ascii="Tahoma" w:hAnsi="Tahoma" w:cs="Tahoma"/>
          <w:i/>
        </w:rPr>
        <w:t xml:space="preserve"> </w:t>
      </w:r>
      <w:r w:rsidRPr="00870ED7">
        <w:rPr>
          <w:rFonts w:ascii="Tahoma" w:hAnsi="Tahoma" w:cs="Tahoma"/>
        </w:rPr>
        <w:t>dan</w:t>
      </w:r>
      <w:r w:rsidRPr="00870ED7">
        <w:rPr>
          <w:rFonts w:ascii="Tahoma" w:hAnsi="Tahoma" w:cs="Tahoma"/>
          <w:i/>
        </w:rPr>
        <w:t xml:space="preserve"> clean governance.</w:t>
      </w:r>
      <w:r w:rsidR="009922E8">
        <w:rPr>
          <w:rFonts w:ascii="Tahoma" w:hAnsi="Tahoma" w:cs="Tahoma"/>
          <w:i/>
        </w:rPr>
        <w:t xml:space="preserve"> </w:t>
      </w:r>
      <w:r w:rsidR="00830A25" w:rsidRPr="002000B7">
        <w:rPr>
          <w:rFonts w:ascii="Tahoma" w:hAnsi="Tahoma" w:cs="Tahoma"/>
        </w:rPr>
        <w:t>B</w:t>
      </w:r>
      <w:r w:rsidRPr="002000B7">
        <w:rPr>
          <w:rFonts w:ascii="Tahoma" w:hAnsi="Tahoma" w:cs="Tahoma"/>
        </w:rPr>
        <w:t>e</w:t>
      </w:r>
      <w:r w:rsidRPr="00870ED7">
        <w:rPr>
          <w:rFonts w:ascii="Tahoma" w:hAnsi="Tahoma" w:cs="Tahoma"/>
        </w:rPr>
        <w:t>berapa</w:t>
      </w:r>
      <w:r w:rsidR="009922E8">
        <w:rPr>
          <w:rFonts w:ascii="Tahoma" w:hAnsi="Tahoma" w:cs="Tahoma"/>
        </w:rPr>
        <w:t xml:space="preserve"> </w:t>
      </w:r>
      <w:r w:rsidRPr="00870ED7">
        <w:rPr>
          <w:rFonts w:ascii="Tahoma" w:hAnsi="Tahoma" w:cs="Tahoma"/>
        </w:rPr>
        <w:t>langkah</w:t>
      </w:r>
      <w:r w:rsidR="009922E8">
        <w:rPr>
          <w:rFonts w:ascii="Tahoma" w:hAnsi="Tahoma" w:cs="Tahoma"/>
        </w:rPr>
        <w:t xml:space="preserve"> </w:t>
      </w:r>
      <w:r w:rsidRPr="00870ED7">
        <w:rPr>
          <w:rFonts w:ascii="Tahoma" w:hAnsi="Tahoma" w:cs="Tahoma"/>
        </w:rPr>
        <w:t>untuk</w:t>
      </w:r>
      <w:r w:rsidR="009922E8">
        <w:rPr>
          <w:rFonts w:ascii="Tahoma" w:hAnsi="Tahoma" w:cs="Tahoma"/>
        </w:rPr>
        <w:t xml:space="preserve"> </w:t>
      </w:r>
      <w:r w:rsidR="00DC2F65" w:rsidRPr="00870ED7">
        <w:rPr>
          <w:rFonts w:ascii="Tahoma" w:hAnsi="Tahoma" w:cs="Tahoma"/>
        </w:rPr>
        <w:t>meningkat</w:t>
      </w:r>
      <w:r w:rsidR="009922E8">
        <w:rPr>
          <w:rFonts w:ascii="Tahoma" w:hAnsi="Tahoma" w:cs="Tahoma"/>
        </w:rPr>
        <w:t xml:space="preserve"> </w:t>
      </w:r>
      <w:proofErr w:type="gramStart"/>
      <w:r w:rsidR="00DC2F65" w:rsidRPr="00870ED7">
        <w:rPr>
          <w:rFonts w:ascii="Tahoma" w:hAnsi="Tahoma" w:cs="Tahoma"/>
        </w:rPr>
        <w:t>kan</w:t>
      </w:r>
      <w:proofErr w:type="gramEnd"/>
      <w:r w:rsidR="009922E8">
        <w:rPr>
          <w:rFonts w:ascii="Tahoma" w:hAnsi="Tahoma" w:cs="Tahoma"/>
        </w:rPr>
        <w:t xml:space="preserve"> </w:t>
      </w:r>
      <w:r w:rsidR="00DC2F65" w:rsidRPr="00870ED7">
        <w:rPr>
          <w:rFonts w:ascii="Tahoma" w:hAnsi="Tahoma" w:cs="Tahoma"/>
        </w:rPr>
        <w:t>kiner</w:t>
      </w:r>
      <w:r w:rsidR="009922E8">
        <w:rPr>
          <w:rFonts w:ascii="Tahoma" w:hAnsi="Tahoma" w:cs="Tahoma"/>
        </w:rPr>
        <w:t>j</w:t>
      </w:r>
      <w:r w:rsidR="00DC2F65" w:rsidRPr="00870ED7">
        <w:rPr>
          <w:rFonts w:ascii="Tahoma" w:hAnsi="Tahoma" w:cs="Tahoma"/>
        </w:rPr>
        <w:t>a</w:t>
      </w:r>
      <w:r w:rsidR="009922E8">
        <w:rPr>
          <w:rFonts w:ascii="Tahoma" w:hAnsi="Tahoma" w:cs="Tahoma"/>
        </w:rPr>
        <w:t xml:space="preserve"> </w:t>
      </w:r>
      <w:r w:rsidR="00DC2F65" w:rsidRPr="00870ED7">
        <w:rPr>
          <w:rFonts w:ascii="Tahoma" w:hAnsi="Tahoma" w:cs="Tahoma"/>
        </w:rPr>
        <w:t>tahun 201</w:t>
      </w:r>
      <w:r w:rsidR="00DC2F65" w:rsidRPr="00870ED7">
        <w:rPr>
          <w:rFonts w:ascii="Tahoma" w:hAnsi="Tahoma" w:cs="Tahoma"/>
          <w:lang w:val="id-ID"/>
        </w:rPr>
        <w:t>8</w:t>
      </w:r>
      <w:r w:rsidR="009922E8">
        <w:rPr>
          <w:rFonts w:ascii="Tahoma" w:hAnsi="Tahoma" w:cs="Tahoma"/>
          <w:lang w:val="en-GB"/>
        </w:rPr>
        <w:t xml:space="preserve"> </w:t>
      </w:r>
      <w:r w:rsidR="00DC2F65" w:rsidRPr="00870ED7">
        <w:rPr>
          <w:rFonts w:ascii="Tahoma" w:hAnsi="Tahoma" w:cs="Tahoma"/>
          <w:lang w:val="id-ID"/>
        </w:rPr>
        <w:t>antara lain</w:t>
      </w:r>
      <w:r w:rsidR="002000B7">
        <w:rPr>
          <w:rFonts w:ascii="Tahoma" w:hAnsi="Tahoma" w:cs="Tahoma"/>
          <w:lang w:val="en-GB"/>
        </w:rPr>
        <w:t xml:space="preserve"> </w:t>
      </w:r>
      <w:r w:rsidRPr="00870ED7">
        <w:rPr>
          <w:rFonts w:ascii="Tahoma" w:hAnsi="Tahoma" w:cs="Tahoma"/>
        </w:rPr>
        <w:t>sebagai</w:t>
      </w:r>
      <w:r w:rsidR="002000B7">
        <w:rPr>
          <w:rFonts w:ascii="Tahoma" w:hAnsi="Tahoma" w:cs="Tahoma"/>
        </w:rPr>
        <w:t xml:space="preserve"> </w:t>
      </w:r>
      <w:r w:rsidRPr="00870ED7">
        <w:rPr>
          <w:rFonts w:ascii="Tahoma" w:hAnsi="Tahoma" w:cs="Tahoma"/>
        </w:rPr>
        <w:t>berikut:</w:t>
      </w:r>
    </w:p>
    <w:p w:rsidR="009922E8" w:rsidRPr="008D7438" w:rsidRDefault="009922E8" w:rsidP="00D95B9D">
      <w:pPr>
        <w:spacing w:after="0" w:line="360" w:lineRule="auto"/>
        <w:contextualSpacing/>
        <w:jc w:val="both"/>
        <w:rPr>
          <w:rFonts w:ascii="Tahoma" w:hAnsi="Tahoma" w:cs="Tahoma"/>
          <w:sz w:val="10"/>
          <w:szCs w:val="10"/>
        </w:rPr>
      </w:pPr>
    </w:p>
    <w:p w:rsidR="009922E8" w:rsidRPr="002000B7" w:rsidRDefault="00BE03D6" w:rsidP="00D95B9D">
      <w:pPr>
        <w:pStyle w:val="ListParagraph1"/>
        <w:numPr>
          <w:ilvl w:val="0"/>
          <w:numId w:val="4"/>
        </w:numPr>
        <w:spacing w:line="360" w:lineRule="auto"/>
        <w:rPr>
          <w:rFonts w:ascii="Tahoma" w:hAnsi="Tahoma" w:cs="Tahoma"/>
        </w:rPr>
      </w:pPr>
      <w:r>
        <w:rPr>
          <w:rFonts w:ascii="Tahoma" w:hAnsi="Tahoma" w:cs="Tahoma"/>
          <w:lang w:val="en-US"/>
        </w:rPr>
        <w:t xml:space="preserve">Perlu dilakukan Review Renstra terutama pada tujuan dan sasaran serta indikator Kinerja dalam mendukung RPJMD Kabupaten Bengkalis tahun 2016-2021 </w:t>
      </w:r>
    </w:p>
    <w:p w:rsidR="0081083A" w:rsidRPr="002000B7" w:rsidRDefault="00BE03D6" w:rsidP="00D95B9D">
      <w:pPr>
        <w:pStyle w:val="ListParagraph1"/>
        <w:numPr>
          <w:ilvl w:val="0"/>
          <w:numId w:val="4"/>
        </w:numPr>
        <w:spacing w:line="360" w:lineRule="auto"/>
        <w:rPr>
          <w:rFonts w:ascii="Tahoma" w:hAnsi="Tahoma" w:cs="Tahoma"/>
        </w:rPr>
      </w:pPr>
      <w:r>
        <w:rPr>
          <w:rFonts w:ascii="Tahoma" w:hAnsi="Tahoma" w:cs="Tahoma"/>
          <w:lang w:val="en-US"/>
        </w:rPr>
        <w:t xml:space="preserve">Dukungan dari Pimpinan baik dari sisi program dan kegiatan maupun anggaran yang memadai dalam mendukung tujuan dan sasaran yang </w:t>
      </w:r>
      <w:proofErr w:type="gramStart"/>
      <w:r>
        <w:rPr>
          <w:rFonts w:ascii="Tahoma" w:hAnsi="Tahoma" w:cs="Tahoma"/>
          <w:lang w:val="en-US"/>
        </w:rPr>
        <w:t>akan</w:t>
      </w:r>
      <w:proofErr w:type="gramEnd"/>
      <w:r>
        <w:rPr>
          <w:rFonts w:ascii="Tahoma" w:hAnsi="Tahoma" w:cs="Tahoma"/>
          <w:lang w:val="en-US"/>
        </w:rPr>
        <w:t xml:space="preserve"> dicapai</w:t>
      </w:r>
      <w:r w:rsidR="009922E8">
        <w:rPr>
          <w:rFonts w:ascii="Tahoma" w:hAnsi="Tahoma" w:cs="Tahoma"/>
          <w:lang w:val="en-US"/>
        </w:rPr>
        <w:t>.</w:t>
      </w:r>
    </w:p>
    <w:p w:rsidR="00DC2F65" w:rsidRPr="00870ED7" w:rsidRDefault="0081083A" w:rsidP="00D95B9D">
      <w:pPr>
        <w:pStyle w:val="ListParagraph1"/>
        <w:spacing w:line="360" w:lineRule="auto"/>
        <w:ind w:left="426" w:hanging="426"/>
        <w:rPr>
          <w:rFonts w:ascii="Tahoma" w:hAnsi="Tahoma" w:cs="Tahoma"/>
        </w:rPr>
      </w:pPr>
      <w:r>
        <w:rPr>
          <w:rFonts w:ascii="Tahoma" w:hAnsi="Tahoma" w:cs="Tahoma"/>
          <w:lang w:val="en-US"/>
        </w:rPr>
        <w:t xml:space="preserve">3. </w:t>
      </w:r>
      <w:r w:rsidR="009922E8">
        <w:rPr>
          <w:rFonts w:ascii="Tahoma" w:hAnsi="Tahoma" w:cs="Tahoma"/>
          <w:lang w:val="en-US"/>
        </w:rPr>
        <w:t xml:space="preserve"> </w:t>
      </w:r>
      <w:r w:rsidR="006A094A">
        <w:rPr>
          <w:rFonts w:ascii="Tahoma" w:hAnsi="Tahoma" w:cs="Tahoma"/>
          <w:lang w:val="en-US"/>
        </w:rPr>
        <w:t>Penamb</w:t>
      </w:r>
      <w:r w:rsidR="00BE03D6">
        <w:rPr>
          <w:rFonts w:ascii="Tahoma" w:hAnsi="Tahoma" w:cs="Tahoma"/>
          <w:lang w:val="en-US"/>
        </w:rPr>
        <w:t xml:space="preserve">ahan jumlah Staf </w:t>
      </w:r>
      <w:r w:rsidR="006A094A">
        <w:rPr>
          <w:rFonts w:ascii="Tahoma" w:hAnsi="Tahoma" w:cs="Tahoma"/>
          <w:lang w:val="en-US"/>
        </w:rPr>
        <w:t xml:space="preserve">PNS khususnya Pejabat Fungsional Peneliti </w:t>
      </w:r>
      <w:proofErr w:type="gramStart"/>
      <w:r w:rsidR="006A094A">
        <w:rPr>
          <w:rFonts w:ascii="Tahoma" w:hAnsi="Tahoma" w:cs="Tahoma"/>
          <w:lang w:val="en-US"/>
        </w:rPr>
        <w:t>dalam  mendukung</w:t>
      </w:r>
      <w:proofErr w:type="gramEnd"/>
      <w:r w:rsidR="006A094A">
        <w:rPr>
          <w:rFonts w:ascii="Tahoma" w:hAnsi="Tahoma" w:cs="Tahoma"/>
          <w:lang w:val="en-US"/>
        </w:rPr>
        <w:t xml:space="preserve"> </w:t>
      </w:r>
      <w:r>
        <w:rPr>
          <w:rFonts w:ascii="Tahoma" w:hAnsi="Tahoma" w:cs="Tahoma"/>
          <w:lang w:val="en-US"/>
        </w:rPr>
        <w:t xml:space="preserve"> </w:t>
      </w:r>
      <w:r w:rsidR="006A094A">
        <w:rPr>
          <w:rFonts w:ascii="Tahoma" w:hAnsi="Tahoma" w:cs="Tahoma"/>
          <w:lang w:val="en-US"/>
        </w:rPr>
        <w:t>kegiatan kelitbangan.</w:t>
      </w:r>
    </w:p>
    <w:p w:rsidR="00E9280C" w:rsidRDefault="00E9280C">
      <w:pPr>
        <w:rPr>
          <w:rFonts w:ascii="Tahoma" w:eastAsia="Calibri" w:hAnsi="Tahoma" w:cs="Tahoma"/>
          <w:lang w:val="en-GB"/>
        </w:rPr>
      </w:pPr>
    </w:p>
    <w:p w:rsidR="00167D58" w:rsidRPr="00167D58" w:rsidRDefault="00167D58">
      <w:pPr>
        <w:rPr>
          <w:rFonts w:ascii="Tahoma" w:eastAsia="Calibri" w:hAnsi="Tahoma" w:cs="Tahoma"/>
          <w:lang w:val="en-GB"/>
        </w:rPr>
      </w:pPr>
    </w:p>
    <w:p w:rsidR="004551A7" w:rsidRDefault="004551A7">
      <w:pPr>
        <w:rPr>
          <w:rFonts w:ascii="Tahoma" w:eastAsia="Calibri" w:hAnsi="Tahoma" w:cs="Tahoma"/>
          <w:lang w:val="id-ID"/>
        </w:rPr>
      </w:pPr>
    </w:p>
    <w:p w:rsidR="002916CB" w:rsidRPr="00672F9F" w:rsidRDefault="002916CB" w:rsidP="002916CB">
      <w:pPr>
        <w:widowControl w:val="0"/>
        <w:autoSpaceDE w:val="0"/>
        <w:autoSpaceDN w:val="0"/>
        <w:adjustRightInd w:val="0"/>
        <w:ind w:left="4140"/>
        <w:rPr>
          <w:rFonts w:ascii="Tahoma" w:hAnsi="Tahoma" w:cs="Tahoma"/>
          <w:b/>
          <w:color w:val="000000"/>
        </w:rPr>
      </w:pPr>
      <w:r w:rsidRPr="00672F9F">
        <w:rPr>
          <w:rFonts w:ascii="Tahoma" w:hAnsi="Tahoma" w:cs="Tahoma"/>
          <w:b/>
          <w:color w:val="000000"/>
          <w:lang w:val="id-ID"/>
        </w:rPr>
        <w:t>Bengkalis</w:t>
      </w:r>
      <w:r w:rsidRPr="00672F9F">
        <w:rPr>
          <w:rFonts w:ascii="Tahoma" w:hAnsi="Tahoma" w:cs="Tahoma"/>
          <w:b/>
          <w:color w:val="000000"/>
        </w:rPr>
        <w:t xml:space="preserve">,    </w:t>
      </w:r>
      <w:r w:rsidR="008D7438">
        <w:rPr>
          <w:rFonts w:ascii="Tahoma" w:hAnsi="Tahoma" w:cs="Tahoma"/>
          <w:b/>
          <w:color w:val="000000"/>
          <w:lang w:val="id-ID"/>
        </w:rPr>
        <w:t xml:space="preserve"> </w:t>
      </w:r>
      <w:r w:rsidR="00FB4FB8">
        <w:rPr>
          <w:rFonts w:ascii="Tahoma" w:hAnsi="Tahoma" w:cs="Tahoma"/>
          <w:b/>
          <w:color w:val="000000"/>
        </w:rPr>
        <w:t>Februari</w:t>
      </w:r>
      <w:r w:rsidRPr="00672F9F">
        <w:rPr>
          <w:rFonts w:ascii="Tahoma" w:hAnsi="Tahoma" w:cs="Tahoma"/>
          <w:b/>
          <w:color w:val="000000"/>
        </w:rPr>
        <w:t xml:space="preserve"> </w:t>
      </w:r>
      <w:r>
        <w:rPr>
          <w:rFonts w:ascii="Tahoma" w:hAnsi="Tahoma" w:cs="Tahoma"/>
          <w:b/>
          <w:color w:val="000000"/>
        </w:rPr>
        <w:t>2019</w:t>
      </w:r>
    </w:p>
    <w:p w:rsidR="002916CB" w:rsidRPr="00672F9F" w:rsidRDefault="002916CB" w:rsidP="002916CB">
      <w:pPr>
        <w:widowControl w:val="0"/>
        <w:autoSpaceDE w:val="0"/>
        <w:autoSpaceDN w:val="0"/>
        <w:adjustRightInd w:val="0"/>
        <w:spacing w:after="0"/>
        <w:ind w:left="4140"/>
        <w:rPr>
          <w:rFonts w:ascii="Tahoma" w:hAnsi="Tahoma" w:cs="Tahoma"/>
          <w:b/>
          <w:color w:val="000000"/>
        </w:rPr>
      </w:pPr>
      <w:r w:rsidRPr="00672F9F">
        <w:rPr>
          <w:rFonts w:ascii="Tahoma" w:hAnsi="Tahoma" w:cs="Tahoma"/>
          <w:b/>
          <w:color w:val="000000"/>
        </w:rPr>
        <w:t>KEPALA BADAN PENELITIAN DAN PENGEMBANGAN KABUPATEN BENGKALIS</w:t>
      </w:r>
    </w:p>
    <w:p w:rsidR="002916CB" w:rsidRPr="00672F9F" w:rsidRDefault="002916CB" w:rsidP="002916CB">
      <w:pPr>
        <w:widowControl w:val="0"/>
        <w:autoSpaceDE w:val="0"/>
        <w:autoSpaceDN w:val="0"/>
        <w:adjustRightInd w:val="0"/>
        <w:ind w:left="4140"/>
        <w:rPr>
          <w:rFonts w:ascii="Tahoma" w:hAnsi="Tahoma" w:cs="Tahoma"/>
          <w:b/>
          <w:color w:val="000000"/>
        </w:rPr>
      </w:pPr>
    </w:p>
    <w:p w:rsidR="002916CB" w:rsidRPr="00672F9F" w:rsidRDefault="002916CB" w:rsidP="002916CB">
      <w:pPr>
        <w:widowControl w:val="0"/>
        <w:autoSpaceDE w:val="0"/>
        <w:autoSpaceDN w:val="0"/>
        <w:adjustRightInd w:val="0"/>
        <w:ind w:left="4140"/>
        <w:rPr>
          <w:rFonts w:ascii="Tahoma" w:hAnsi="Tahoma" w:cs="Tahoma"/>
          <w:b/>
          <w:color w:val="000000"/>
        </w:rPr>
      </w:pPr>
    </w:p>
    <w:p w:rsidR="002916CB" w:rsidRPr="00672F9F" w:rsidRDefault="002916CB" w:rsidP="002916CB">
      <w:pPr>
        <w:pStyle w:val="Header"/>
        <w:tabs>
          <w:tab w:val="clear" w:pos="4320"/>
          <w:tab w:val="clear" w:pos="8640"/>
        </w:tabs>
        <w:spacing w:before="0" w:line="240" w:lineRule="auto"/>
        <w:ind w:left="4140" w:firstLine="0"/>
        <w:jc w:val="left"/>
        <w:rPr>
          <w:rFonts w:ascii="Tahoma" w:hAnsi="Tahoma" w:cs="Tahoma"/>
          <w:b/>
          <w:color w:val="000000"/>
          <w:sz w:val="22"/>
          <w:szCs w:val="22"/>
          <w:u w:val="single"/>
          <w:lang w:val="id-ID"/>
        </w:rPr>
      </w:pPr>
      <w:r w:rsidRPr="00672F9F">
        <w:rPr>
          <w:rFonts w:ascii="Tahoma" w:hAnsi="Tahoma" w:cs="Tahoma"/>
          <w:b/>
          <w:color w:val="000000"/>
          <w:sz w:val="22"/>
          <w:szCs w:val="22"/>
          <w:u w:val="single"/>
        </w:rPr>
        <w:t>Ir.EMRI JULI HARNIS, M.T, Ph.D</w:t>
      </w:r>
    </w:p>
    <w:p w:rsidR="002916CB" w:rsidRPr="00672F9F" w:rsidRDefault="002916CB" w:rsidP="002916CB">
      <w:pPr>
        <w:pStyle w:val="Header"/>
        <w:tabs>
          <w:tab w:val="clear" w:pos="4320"/>
          <w:tab w:val="clear" w:pos="8640"/>
        </w:tabs>
        <w:spacing w:before="0" w:line="240" w:lineRule="auto"/>
        <w:ind w:left="4140" w:firstLine="0"/>
        <w:jc w:val="left"/>
        <w:rPr>
          <w:rFonts w:ascii="Tahoma" w:hAnsi="Tahoma" w:cs="Tahoma"/>
          <w:b/>
          <w:color w:val="000000"/>
          <w:sz w:val="22"/>
          <w:szCs w:val="22"/>
        </w:rPr>
      </w:pPr>
      <w:r w:rsidRPr="00672F9F">
        <w:rPr>
          <w:rFonts w:ascii="Tahoma" w:hAnsi="Tahoma" w:cs="Tahoma"/>
          <w:b/>
          <w:color w:val="000000"/>
          <w:sz w:val="22"/>
          <w:szCs w:val="22"/>
          <w:lang w:val="id-ID"/>
        </w:rPr>
        <w:t xml:space="preserve">NIP. </w:t>
      </w:r>
      <w:r w:rsidRPr="00672F9F">
        <w:rPr>
          <w:rFonts w:ascii="Tahoma" w:hAnsi="Tahoma" w:cs="Tahoma"/>
          <w:b/>
          <w:color w:val="000000"/>
          <w:sz w:val="22"/>
          <w:szCs w:val="22"/>
        </w:rPr>
        <w:t>19670731 199403 1 004</w:t>
      </w:r>
    </w:p>
    <w:p w:rsidR="002916CB" w:rsidRPr="00672F9F" w:rsidRDefault="002916CB" w:rsidP="002916CB">
      <w:pPr>
        <w:rPr>
          <w:rFonts w:ascii="Tahoma" w:hAnsi="Tahoma" w:cs="Tahoma"/>
        </w:rPr>
      </w:pPr>
    </w:p>
    <w:p w:rsidR="004551A7" w:rsidRPr="00672F9F" w:rsidRDefault="004551A7">
      <w:pPr>
        <w:rPr>
          <w:rFonts w:ascii="Tahoma" w:eastAsia="Calibri" w:hAnsi="Tahoma" w:cs="Tahoma"/>
          <w:lang w:val="id-ID"/>
        </w:rPr>
      </w:pPr>
    </w:p>
    <w:sectPr w:rsidR="004551A7" w:rsidRPr="00672F9F" w:rsidSect="00BF288E">
      <w:footerReference w:type="default" r:id="rId11"/>
      <w:pgSz w:w="11907" w:h="16839"/>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870" w:rsidRDefault="00B02870">
      <w:pPr>
        <w:spacing w:after="0" w:line="240" w:lineRule="auto"/>
      </w:pPr>
      <w:r>
        <w:separator/>
      </w:r>
    </w:p>
  </w:endnote>
  <w:endnote w:type="continuationSeparator" w:id="0">
    <w:p w:rsidR="00B02870" w:rsidRDefault="00B028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870" w:rsidRPr="0001000E" w:rsidRDefault="00B02870" w:rsidP="00426F0B">
    <w:pPr>
      <w:pStyle w:val="Footer"/>
      <w:pBdr>
        <w:top w:val="single" w:sz="4" w:space="1" w:color="A5A5A5" w:themeColor="background1" w:themeShade="A5"/>
      </w:pBdr>
      <w:rPr>
        <w:rFonts w:ascii="Tahoma" w:hAnsi="Tahoma" w:cs="Tahoma"/>
      </w:rPr>
    </w:pPr>
    <w:r w:rsidRPr="000F7766">
      <w:rPr>
        <w:rFonts w:ascii="Tahoma" w:hAnsi="Tahoma" w:cs="Tahoma"/>
        <w:i/>
        <w:noProof/>
        <w:color w:val="808080" w:themeColor="background1" w:themeShade="80"/>
        <w:lang w:val="id-ID" w:eastAsia="id-ID"/>
      </w:rPr>
      <w:pict>
        <v:group id="Group 406" o:spid="_x0000_s2049" style="position:absolute;margin-left:-40.1pt;margin-top:696.95pt;width:56.9pt;height:48.5pt;z-index:251659264;mso-width-percent:800;mso-position-horizontal-relative:right-margin-area;mso-position-vertical-relative:margin;mso-width-percent:800;mso-width-relative:left-margin-area" coordorigin="10717,13296"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" o:allowincell="f">
          <v:group id="Group 423" o:spid="_x0000_s2051" style="position:absolute;left:10717;top:13815;width:1161;height:451"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P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SeHvTDgCcv0LAAD//wMAUEsBAi0AFAAGAAgAAAAhANvh9svuAAAAhQEAABMAAAAAAAAA&#10;AAAAAAAAAAAAAFtDb250ZW50X1R5cGVzXS54bWxQSwECLQAUAAYACAAAACEAWvQsW78AAAAVAQAA&#10;CwAAAAAAAAAAAAAAAAAfAQAAX3JlbHMvLnJlbHNQSwECLQAUAAYACAAAACEAnc37z8YAAADcAAAA&#10;DwAAAAAAAAAAAAAAAAAHAgAAZHJzL2Rvd25yZXYueG1sUEsFBgAAAAADAAMAtwAAAPoCAAAAAA==&#10;">
            <o:lock v:ext="edit" aspectratio="t"/>
            <v:group id="Group 424" o:spid="_x0000_s2058"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">
              <o:lock v:ext="edit" aspectratio="t"/>
              <v:shape id="Freeform 425" o:spid="_x0000_s2061"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" path="m,l17,2863,7132,2578r,-2378l,xe" fillcolor="#a7bfde" stroked="f">
                <v:fill opacity="32896f"/>
                <v:path arrowok="t" o:connecttype="custom" o:connectlocs="0,0;17,2863;7132,2578;7132,200;0,0" o:connectangles="0,0,0,0,0"/>
                <o:lock v:ext="edit" aspectratio="t"/>
              </v:shape>
              <v:shape id="Freeform 426" o:spid="_x0000_s2060"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" path="m,569l,2930r3466,620l3466,,,569xe" fillcolor="#d3dfee" stroked="f">
                <v:fill opacity="32896f"/>
                <v:path arrowok="t" o:connecttype="custom" o:connectlocs="0,569;0,2930;3466,3550;3466,0;0,569" o:connectangles="0,0,0,0,0"/>
                <o:lock v:ext="edit" aspectratio="t"/>
              </v:shape>
              <v:shape id="Freeform 427" o:spid="_x0000_s2059"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" path="m,l,3550,1591,2746r,-2009l,xe" fillcolor="#a7bfde" stroked="f">
                <v:fill opacity="32896f"/>
                <v:path arrowok="t" o:connecttype="custom" o:connectlocs="0,0;0,3550;1591,2746;1591,737;0,0" o:connectangles="0,0,0,0,0"/>
                <o:lock v:ext="edit" aspectratio="t"/>
              </v:shape>
            </v:group>
            <v:shape id="Freeform 428" o:spid="_x0000_s2057"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" path="m1,251l,2662r4120,251l4120,,1,251xe" fillcolor="#d8d8d8" stroked="f">
              <v:path arrowok="t" o:connecttype="custom" o:connectlocs="1,251;0,2662;4120,2913;4120,0;1,251" o:connectangles="0,0,0,0,0"/>
              <o:lock v:ext="edit" aspectratio="t"/>
            </v:shape>
            <v:shape id="Freeform 429" o:spid="_x0000_s2056"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" path="m,l,4236,3985,3349r,-2428l,xe" fillcolor="#bfbfbf" stroked="f">
              <v:path arrowok="t" o:connecttype="custom" o:connectlocs="0,0;0,4236;3985,3349;3985,921;0,0" o:connectangles="0,0,0,0,0"/>
              <o:lock v:ext="edit" aspectratio="t"/>
            </v:shape>
            <v:shape id="Freeform 430" o:spid="_x0000_s2055"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" path="m4086,r-2,4253l,3198,,1072,4086,xe" fillcolor="#d8d8d8" stroked="f">
              <v:path arrowok="t" o:connecttype="custom" o:connectlocs="4086,0;4084,4253;0,3198;0,1072;4086,0" o:connectangles="0,0,0,0,0"/>
              <o:lock v:ext="edit" aspectratio="t"/>
            </v:shape>
            <v:shape id="Freeform 431" o:spid="_x0000_s2054"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" path="m,921l2060,r16,3851l,2981,,921xe" fillcolor="#d3dfee" stroked="f">
              <v:fill opacity="46003f"/>
              <v:path arrowok="t" o:connecttype="custom" o:connectlocs="0,921;2060,0;2076,3851;0,2981;0,921" o:connectangles="0,0,0,0,0"/>
              <o:lock v:ext="edit" aspectratio="t"/>
            </v:shape>
            <v:shape id="Freeform 432" o:spid="_x0000_s2053"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" path="m,l17,3835,6011,2629r,-1390l,xe" fillcolor="#a7bfde" stroked="f">
              <v:fill opacity="46003f"/>
              <v:path arrowok="t" o:connecttype="custom" o:connectlocs="0,0;17,3835;6011,2629;6011,1239;0,0" o:connectangles="0,0,0,0,0"/>
              <o:lock v:ext="edit" aspectratio="t"/>
            </v:shape>
            <v:shape id="Freeform 433" o:spid="_x0000_s2052"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434" o:spid="_x0000_s2050" type="#_x0000_t202" style="position:absolute;left:10821;top:13296;width:1058;height:3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" filled="f" stroked="f">
            <v:textbox inset=",0,,0">
              <w:txbxContent>
                <w:p w:rsidR="00B02870" w:rsidRDefault="00B02870">
                  <w:pPr>
                    <w:jc w:val="center"/>
                    <w:rPr>
                      <w:color w:val="002060"/>
                    </w:rPr>
                  </w:pPr>
                  <w:r>
                    <w:rPr>
                      <w:color w:val="002060"/>
                    </w:rPr>
                    <w:fldChar w:fldCharType="begin"/>
                  </w:r>
                  <w:r>
                    <w:rPr>
                      <w:color w:val="002060"/>
                    </w:rPr>
                    <w:instrText xml:space="preserve"> PAGE   \* MERGEFORMAT </w:instrText>
                  </w:r>
                  <w:r>
                    <w:rPr>
                      <w:color w:val="002060"/>
                    </w:rPr>
                    <w:fldChar w:fldCharType="separate"/>
                  </w:r>
                  <w:r>
                    <w:rPr>
                      <w:noProof/>
                      <w:color w:val="002060"/>
                    </w:rPr>
                    <w:t>2</w:t>
                  </w:r>
                  <w:r>
                    <w:rPr>
                      <w:color w:val="002060"/>
                    </w:rPr>
                    <w:fldChar w:fldCharType="end"/>
                  </w:r>
                </w:p>
              </w:txbxContent>
            </v:textbox>
          </v:shape>
          <w10:wrap anchorx="margin" anchory="margin"/>
        </v:group>
      </w:pict>
    </w:r>
    <w:r w:rsidRPr="0001000E">
      <w:rPr>
        <w:rFonts w:ascii="Tahoma" w:hAnsi="Tahoma" w:cs="Tahoma"/>
        <w:i/>
        <w:color w:val="808080" w:themeColor="background1" w:themeShade="80"/>
      </w:rPr>
      <w:t>Laporan</w:t>
    </w:r>
    <w:r>
      <w:rPr>
        <w:rFonts w:ascii="Tahoma" w:hAnsi="Tahoma" w:cs="Tahoma"/>
        <w:i/>
        <w:color w:val="808080" w:themeColor="background1" w:themeShade="80"/>
      </w:rPr>
      <w:t xml:space="preserve"> </w:t>
    </w:r>
    <w:r w:rsidRPr="0001000E">
      <w:rPr>
        <w:rFonts w:ascii="Tahoma" w:hAnsi="Tahoma" w:cs="Tahoma"/>
        <w:i/>
        <w:color w:val="808080" w:themeColor="background1" w:themeShade="80"/>
      </w:rPr>
      <w:t>Kinerja 201</w:t>
    </w:r>
    <w:r>
      <w:rPr>
        <w:rFonts w:ascii="Tahoma" w:hAnsi="Tahoma" w:cs="Tahoma"/>
        <w:i/>
        <w:color w:val="808080" w:themeColor="background1" w:themeShade="80"/>
      </w:rPr>
      <w:t>8 Badan Penelitian dan Pengembangan Kabupaten Bengkalis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870" w:rsidRDefault="00B02870">
      <w:pPr>
        <w:spacing w:after="0" w:line="240" w:lineRule="auto"/>
      </w:pPr>
      <w:r>
        <w:separator/>
      </w:r>
    </w:p>
  </w:footnote>
  <w:footnote w:type="continuationSeparator" w:id="0">
    <w:p w:rsidR="00B02870" w:rsidRDefault="00B028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multilevel"/>
    <w:tmpl w:val="D0F8727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2062"/>
        </w:tabs>
        <w:ind w:left="2062" w:hanging="360"/>
      </w:pPr>
      <w:rPr>
        <w:rFonts w:ascii="Arial" w:eastAsia="MS Mincho"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upperLetter"/>
      <w:lvlText w:val="%5."/>
      <w:lvlJc w:val="left"/>
      <w:pPr>
        <w:tabs>
          <w:tab w:val="num" w:pos="928"/>
        </w:tabs>
        <w:ind w:left="928" w:hanging="360"/>
      </w:pPr>
      <w:rPr>
        <w:b/>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rFonts w:ascii="Arial" w:eastAsia="MS Mincho" w:hAnsi="Arial" w:cs="Arial"/>
      </w:rPr>
    </w:lvl>
    <w:lvl w:ilvl="8">
      <w:start w:val="1"/>
      <w:numFmt w:val="lowerRoman"/>
      <w:lvlText w:val="%9."/>
      <w:lvlJc w:val="right"/>
      <w:pPr>
        <w:tabs>
          <w:tab w:val="num" w:pos="6480"/>
        </w:tabs>
        <w:ind w:left="6480" w:hanging="180"/>
      </w:pPr>
    </w:lvl>
  </w:abstractNum>
  <w:abstractNum w:abstractNumId="1">
    <w:nsid w:val="00000017"/>
    <w:multiLevelType w:val="multilevel"/>
    <w:tmpl w:val="41248C5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2982ACD"/>
    <w:multiLevelType w:val="hybridMultilevel"/>
    <w:tmpl w:val="CFE2C81E"/>
    <w:lvl w:ilvl="0" w:tplc="FD3207A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2E54480"/>
    <w:multiLevelType w:val="hybridMultilevel"/>
    <w:tmpl w:val="422877D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7C7153B"/>
    <w:multiLevelType w:val="multilevel"/>
    <w:tmpl w:val="07C7153B"/>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0AA34DDB"/>
    <w:multiLevelType w:val="hybridMultilevel"/>
    <w:tmpl w:val="12849898"/>
    <w:lvl w:ilvl="0" w:tplc="04090019">
      <w:start w:val="1"/>
      <w:numFmt w:val="lowerLetter"/>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6">
    <w:nsid w:val="10EA22B4"/>
    <w:multiLevelType w:val="hybridMultilevel"/>
    <w:tmpl w:val="15247B84"/>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7">
    <w:nsid w:val="188B5180"/>
    <w:multiLevelType w:val="hybridMultilevel"/>
    <w:tmpl w:val="B81EFEF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1CB462CB"/>
    <w:multiLevelType w:val="hybridMultilevel"/>
    <w:tmpl w:val="0572410E"/>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1F0C47D2"/>
    <w:multiLevelType w:val="hybridMultilevel"/>
    <w:tmpl w:val="41AA8E7A"/>
    <w:lvl w:ilvl="0" w:tplc="04090019">
      <w:start w:val="1"/>
      <w:numFmt w:val="lowerLetter"/>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0">
    <w:nsid w:val="1FEB2DA1"/>
    <w:multiLevelType w:val="hybridMultilevel"/>
    <w:tmpl w:val="7BDAF0C8"/>
    <w:lvl w:ilvl="0" w:tplc="04090011">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1">
    <w:nsid w:val="20D823E6"/>
    <w:multiLevelType w:val="hybridMultilevel"/>
    <w:tmpl w:val="E0A4AB90"/>
    <w:lvl w:ilvl="0" w:tplc="20D4E390">
      <w:start w:val="1"/>
      <w:numFmt w:val="low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224E90"/>
    <w:multiLevelType w:val="hybridMultilevel"/>
    <w:tmpl w:val="5F0256E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4F74FC4"/>
    <w:multiLevelType w:val="hybridMultilevel"/>
    <w:tmpl w:val="CE88F32E"/>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4">
    <w:nsid w:val="25EA422E"/>
    <w:multiLevelType w:val="hybridMultilevel"/>
    <w:tmpl w:val="F95E41D4"/>
    <w:lvl w:ilvl="0" w:tplc="D1F07AA8">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nsid w:val="260C45EF"/>
    <w:multiLevelType w:val="hybridMultilevel"/>
    <w:tmpl w:val="3326A766"/>
    <w:lvl w:ilvl="0" w:tplc="04090019">
      <w:start w:val="1"/>
      <w:numFmt w:val="lowerLetter"/>
      <w:lvlText w:val="%1."/>
      <w:lvlJc w:val="left"/>
      <w:pPr>
        <w:ind w:left="1778"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nsid w:val="27621578"/>
    <w:multiLevelType w:val="multilevel"/>
    <w:tmpl w:val="27621578"/>
    <w:lvl w:ilvl="0">
      <w:start w:val="1"/>
      <w:numFmt w:val="upperLetter"/>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8CA0A0A"/>
    <w:multiLevelType w:val="hybridMultilevel"/>
    <w:tmpl w:val="CAE655EE"/>
    <w:lvl w:ilvl="0" w:tplc="04090019">
      <w:start w:val="1"/>
      <w:numFmt w:val="lowerLetter"/>
      <w:lvlText w:val="%1."/>
      <w:lvlJc w:val="lef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18">
    <w:nsid w:val="2D513A4E"/>
    <w:multiLevelType w:val="hybridMultilevel"/>
    <w:tmpl w:val="53ECFBC0"/>
    <w:lvl w:ilvl="0" w:tplc="BF964E80">
      <w:start w:val="1"/>
      <w:numFmt w:val="lowerLetter"/>
      <w:lvlText w:val="%1."/>
      <w:lvlJc w:val="left"/>
      <w:pPr>
        <w:tabs>
          <w:tab w:val="num" w:pos="720"/>
        </w:tabs>
        <w:ind w:left="720" w:hanging="360"/>
      </w:pPr>
      <w:rPr>
        <w:rFonts w:hint="default"/>
      </w:rPr>
    </w:lvl>
    <w:lvl w:ilvl="1" w:tplc="04210019">
      <w:start w:val="1"/>
      <w:numFmt w:val="lowerLetter"/>
      <w:lvlText w:val="%2."/>
      <w:lvlJc w:val="left"/>
      <w:pPr>
        <w:tabs>
          <w:tab w:val="num" w:pos="1440"/>
        </w:tabs>
        <w:ind w:left="1440" w:hanging="360"/>
      </w:pPr>
      <w:rPr>
        <w:rFonts w:hint="default"/>
      </w:rPr>
    </w:lvl>
    <w:lvl w:ilvl="2" w:tplc="7F84671C">
      <w:start w:val="1"/>
      <w:numFmt w:val="decimal"/>
      <w:lvlText w:val="%3)"/>
      <w:lvlJc w:val="left"/>
      <w:pPr>
        <w:ind w:left="1495"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F353C35"/>
    <w:multiLevelType w:val="hybridMultilevel"/>
    <w:tmpl w:val="D9B6B4DC"/>
    <w:lvl w:ilvl="0" w:tplc="04090011">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0">
    <w:nsid w:val="2F9D5A85"/>
    <w:multiLevelType w:val="multilevel"/>
    <w:tmpl w:val="CC0CA33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nsid w:val="32E53005"/>
    <w:multiLevelType w:val="hybridMultilevel"/>
    <w:tmpl w:val="F20EA316"/>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2">
    <w:nsid w:val="34903853"/>
    <w:multiLevelType w:val="hybridMultilevel"/>
    <w:tmpl w:val="F9944990"/>
    <w:lvl w:ilvl="0" w:tplc="04090019">
      <w:start w:val="1"/>
      <w:numFmt w:val="lowerLetter"/>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23">
    <w:nsid w:val="34C938EF"/>
    <w:multiLevelType w:val="hybridMultilevel"/>
    <w:tmpl w:val="9D7623FA"/>
    <w:lvl w:ilvl="0" w:tplc="7936A89C">
      <w:start w:val="1"/>
      <w:numFmt w:val="decimal"/>
      <w:lvlText w:val="%1)"/>
      <w:lvlJc w:val="left"/>
      <w:pPr>
        <w:ind w:left="862" w:hanging="360"/>
      </w:pPr>
      <w:rPr>
        <w:rFonts w:ascii="Arial" w:eastAsia="MS Mincho" w:hAnsi="Arial" w:cs="Arial"/>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4">
    <w:nsid w:val="40111626"/>
    <w:multiLevelType w:val="hybridMultilevel"/>
    <w:tmpl w:val="27B8035E"/>
    <w:lvl w:ilvl="0" w:tplc="04090011">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5">
    <w:nsid w:val="40EA1219"/>
    <w:multiLevelType w:val="hybridMultilevel"/>
    <w:tmpl w:val="C74E7CF0"/>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6">
    <w:nsid w:val="46F43350"/>
    <w:multiLevelType w:val="hybridMultilevel"/>
    <w:tmpl w:val="23EC9F90"/>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4AF27003"/>
    <w:multiLevelType w:val="hybridMultilevel"/>
    <w:tmpl w:val="DC3C6824"/>
    <w:lvl w:ilvl="0" w:tplc="04090019">
      <w:start w:val="1"/>
      <w:numFmt w:val="lowerLetter"/>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28">
    <w:nsid w:val="4CA76426"/>
    <w:multiLevelType w:val="hybridMultilevel"/>
    <w:tmpl w:val="D264E216"/>
    <w:lvl w:ilvl="0" w:tplc="0FDCCCF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4E183D15"/>
    <w:multiLevelType w:val="hybridMultilevel"/>
    <w:tmpl w:val="098237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890927"/>
    <w:multiLevelType w:val="hybridMultilevel"/>
    <w:tmpl w:val="A14EC9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D61A54"/>
    <w:multiLevelType w:val="multilevel"/>
    <w:tmpl w:val="4FD61A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52DF7FEE"/>
    <w:multiLevelType w:val="multilevel"/>
    <w:tmpl w:val="52DF7FEE"/>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BB20B45"/>
    <w:multiLevelType w:val="hybridMultilevel"/>
    <w:tmpl w:val="125255D8"/>
    <w:lvl w:ilvl="0" w:tplc="04090019">
      <w:start w:val="1"/>
      <w:numFmt w:val="lowerLetter"/>
      <w:lvlText w:val="%1."/>
      <w:lvlJc w:val="lef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34">
    <w:nsid w:val="5FC84AB7"/>
    <w:multiLevelType w:val="hybridMultilevel"/>
    <w:tmpl w:val="E7C077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E10B3B"/>
    <w:multiLevelType w:val="hybridMultilevel"/>
    <w:tmpl w:val="2F9E2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AD216C"/>
    <w:multiLevelType w:val="hybridMultilevel"/>
    <w:tmpl w:val="FB708216"/>
    <w:lvl w:ilvl="0" w:tplc="FC8C52D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24A648DC">
      <w:start w:val="1"/>
      <w:numFmt w:val="upperLetter"/>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84F59EE"/>
    <w:multiLevelType w:val="hybridMultilevel"/>
    <w:tmpl w:val="22F4401A"/>
    <w:lvl w:ilvl="0" w:tplc="C5E2F484">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73D17B7D"/>
    <w:multiLevelType w:val="hybridMultilevel"/>
    <w:tmpl w:val="6834134A"/>
    <w:lvl w:ilvl="0" w:tplc="04090019">
      <w:start w:val="1"/>
      <w:numFmt w:val="lowerLetter"/>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39">
    <w:nsid w:val="749C61B7"/>
    <w:multiLevelType w:val="hybridMultilevel"/>
    <w:tmpl w:val="31584772"/>
    <w:lvl w:ilvl="0" w:tplc="F444802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16"/>
  </w:num>
  <w:num w:numId="3">
    <w:abstractNumId w:val="4"/>
  </w:num>
  <w:num w:numId="4">
    <w:abstractNumId w:val="31"/>
  </w:num>
  <w:num w:numId="5">
    <w:abstractNumId w:val="12"/>
  </w:num>
  <w:num w:numId="6">
    <w:abstractNumId w:val="39"/>
  </w:num>
  <w:num w:numId="7">
    <w:abstractNumId w:val="1"/>
  </w:num>
  <w:num w:numId="8">
    <w:abstractNumId w:val="0"/>
  </w:num>
  <w:num w:numId="9">
    <w:abstractNumId w:val="33"/>
  </w:num>
  <w:num w:numId="10">
    <w:abstractNumId w:val="25"/>
  </w:num>
  <w:num w:numId="11">
    <w:abstractNumId w:val="7"/>
  </w:num>
  <w:num w:numId="12">
    <w:abstractNumId w:val="13"/>
  </w:num>
  <w:num w:numId="13">
    <w:abstractNumId w:val="6"/>
  </w:num>
  <w:num w:numId="14">
    <w:abstractNumId w:val="22"/>
  </w:num>
  <w:num w:numId="15">
    <w:abstractNumId w:val="23"/>
  </w:num>
  <w:num w:numId="16">
    <w:abstractNumId w:val="17"/>
  </w:num>
  <w:num w:numId="17">
    <w:abstractNumId w:val="21"/>
  </w:num>
  <w:num w:numId="18">
    <w:abstractNumId w:val="27"/>
  </w:num>
  <w:num w:numId="19">
    <w:abstractNumId w:val="8"/>
  </w:num>
  <w:num w:numId="20">
    <w:abstractNumId w:val="24"/>
  </w:num>
  <w:num w:numId="21">
    <w:abstractNumId w:val="5"/>
  </w:num>
  <w:num w:numId="22">
    <w:abstractNumId w:val="19"/>
  </w:num>
  <w:num w:numId="23">
    <w:abstractNumId w:val="9"/>
  </w:num>
  <w:num w:numId="24">
    <w:abstractNumId w:val="2"/>
  </w:num>
  <w:num w:numId="25">
    <w:abstractNumId w:val="28"/>
  </w:num>
  <w:num w:numId="26">
    <w:abstractNumId w:val="37"/>
  </w:num>
  <w:num w:numId="27">
    <w:abstractNumId w:val="26"/>
  </w:num>
  <w:num w:numId="28">
    <w:abstractNumId w:val="29"/>
  </w:num>
  <w:num w:numId="29">
    <w:abstractNumId w:val="11"/>
  </w:num>
  <w:num w:numId="30">
    <w:abstractNumId w:val="34"/>
  </w:num>
  <w:num w:numId="31">
    <w:abstractNumId w:val="36"/>
  </w:num>
  <w:num w:numId="32">
    <w:abstractNumId w:val="30"/>
  </w:num>
  <w:num w:numId="33">
    <w:abstractNumId w:val="18"/>
  </w:num>
  <w:num w:numId="34">
    <w:abstractNumId w:val="38"/>
  </w:num>
  <w:num w:numId="35">
    <w:abstractNumId w:val="14"/>
  </w:num>
  <w:num w:numId="36">
    <w:abstractNumId w:val="3"/>
  </w:num>
  <w:num w:numId="37">
    <w:abstractNumId w:val="15"/>
  </w:num>
  <w:num w:numId="38">
    <w:abstractNumId w:val="35"/>
  </w:num>
  <w:num w:numId="39">
    <w:abstractNumId w:val="10"/>
  </w:num>
  <w:num w:numId="40">
    <w:abstractNumId w:val="20"/>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proofState w:grammar="clean"/>
  <w:defaultTabStop w:val="720"/>
  <w:characterSpacingControl w:val="doNotCompress"/>
  <w:hdrShapeDefaults>
    <o:shapedefaults v:ext="edit" spidmax="2063" fillcolor="white">
      <v:fill color="white"/>
    </o:shapedefaults>
    <o:shapelayout v:ext="edit">
      <o:idmap v:ext="edit" data="2"/>
    </o:shapelayout>
  </w:hdrShapeDefaults>
  <w:footnotePr>
    <w:footnote w:id="-1"/>
    <w:footnote w:id="0"/>
  </w:footnotePr>
  <w:endnotePr>
    <w:endnote w:id="-1"/>
    <w:endnote w:id="0"/>
  </w:endnotePr>
  <w:compat/>
  <w:rsids>
    <w:rsidRoot w:val="00BB0717"/>
    <w:rsid w:val="00001349"/>
    <w:rsid w:val="00003558"/>
    <w:rsid w:val="00005198"/>
    <w:rsid w:val="0000561E"/>
    <w:rsid w:val="00006F52"/>
    <w:rsid w:val="00007AE6"/>
    <w:rsid w:val="00007C06"/>
    <w:rsid w:val="0001000E"/>
    <w:rsid w:val="00015917"/>
    <w:rsid w:val="000163A9"/>
    <w:rsid w:val="000206C9"/>
    <w:rsid w:val="00021ECE"/>
    <w:rsid w:val="00023287"/>
    <w:rsid w:val="00025010"/>
    <w:rsid w:val="00034FE1"/>
    <w:rsid w:val="000352B5"/>
    <w:rsid w:val="0003539E"/>
    <w:rsid w:val="0003791F"/>
    <w:rsid w:val="0004636B"/>
    <w:rsid w:val="000558D8"/>
    <w:rsid w:val="0006285D"/>
    <w:rsid w:val="00064DB8"/>
    <w:rsid w:val="000674FF"/>
    <w:rsid w:val="00072851"/>
    <w:rsid w:val="000748F6"/>
    <w:rsid w:val="000755A4"/>
    <w:rsid w:val="000761D2"/>
    <w:rsid w:val="00081120"/>
    <w:rsid w:val="0008295D"/>
    <w:rsid w:val="0008779C"/>
    <w:rsid w:val="00087B8B"/>
    <w:rsid w:val="00092803"/>
    <w:rsid w:val="00094341"/>
    <w:rsid w:val="00097089"/>
    <w:rsid w:val="000A37AB"/>
    <w:rsid w:val="000A495E"/>
    <w:rsid w:val="000A67FB"/>
    <w:rsid w:val="000A7533"/>
    <w:rsid w:val="000A7794"/>
    <w:rsid w:val="000B00E9"/>
    <w:rsid w:val="000B26AD"/>
    <w:rsid w:val="000B443A"/>
    <w:rsid w:val="000B4624"/>
    <w:rsid w:val="000B4D1B"/>
    <w:rsid w:val="000B5513"/>
    <w:rsid w:val="000B62BB"/>
    <w:rsid w:val="000C09D7"/>
    <w:rsid w:val="000C21D2"/>
    <w:rsid w:val="000C2DBE"/>
    <w:rsid w:val="000C769C"/>
    <w:rsid w:val="000D3CD7"/>
    <w:rsid w:val="000D45B2"/>
    <w:rsid w:val="000D4845"/>
    <w:rsid w:val="000E31BA"/>
    <w:rsid w:val="000E5194"/>
    <w:rsid w:val="000E7039"/>
    <w:rsid w:val="000F1179"/>
    <w:rsid w:val="000F12E6"/>
    <w:rsid w:val="000F132A"/>
    <w:rsid w:val="000F1E59"/>
    <w:rsid w:val="000F439B"/>
    <w:rsid w:val="000F5912"/>
    <w:rsid w:val="000F7766"/>
    <w:rsid w:val="0010223E"/>
    <w:rsid w:val="00104D84"/>
    <w:rsid w:val="00106EAF"/>
    <w:rsid w:val="0011187A"/>
    <w:rsid w:val="0011276D"/>
    <w:rsid w:val="001131B5"/>
    <w:rsid w:val="00115FAD"/>
    <w:rsid w:val="00116DC3"/>
    <w:rsid w:val="00117DE8"/>
    <w:rsid w:val="00122B7F"/>
    <w:rsid w:val="00123B3A"/>
    <w:rsid w:val="00124E6C"/>
    <w:rsid w:val="001306F9"/>
    <w:rsid w:val="001322C0"/>
    <w:rsid w:val="001339CF"/>
    <w:rsid w:val="00135E24"/>
    <w:rsid w:val="001370B6"/>
    <w:rsid w:val="00137DD2"/>
    <w:rsid w:val="0014055F"/>
    <w:rsid w:val="001445D2"/>
    <w:rsid w:val="0014678B"/>
    <w:rsid w:val="00146D40"/>
    <w:rsid w:val="00147022"/>
    <w:rsid w:val="0015211B"/>
    <w:rsid w:val="00156349"/>
    <w:rsid w:val="0015788D"/>
    <w:rsid w:val="00161488"/>
    <w:rsid w:val="00163527"/>
    <w:rsid w:val="00167D58"/>
    <w:rsid w:val="0017415A"/>
    <w:rsid w:val="0018013E"/>
    <w:rsid w:val="001807F8"/>
    <w:rsid w:val="001906DB"/>
    <w:rsid w:val="0019089E"/>
    <w:rsid w:val="001916C2"/>
    <w:rsid w:val="001926F0"/>
    <w:rsid w:val="00192F3B"/>
    <w:rsid w:val="00194789"/>
    <w:rsid w:val="001979F3"/>
    <w:rsid w:val="001A682D"/>
    <w:rsid w:val="001A75D7"/>
    <w:rsid w:val="001C1C6B"/>
    <w:rsid w:val="001C3C8D"/>
    <w:rsid w:val="001C425C"/>
    <w:rsid w:val="001C5ED9"/>
    <w:rsid w:val="001D2647"/>
    <w:rsid w:val="001D3A94"/>
    <w:rsid w:val="001D595A"/>
    <w:rsid w:val="001D7303"/>
    <w:rsid w:val="001E0397"/>
    <w:rsid w:val="001E081C"/>
    <w:rsid w:val="001E18EB"/>
    <w:rsid w:val="001E213A"/>
    <w:rsid w:val="001E2464"/>
    <w:rsid w:val="001E3FBE"/>
    <w:rsid w:val="001E5965"/>
    <w:rsid w:val="001E7D1E"/>
    <w:rsid w:val="001F19AA"/>
    <w:rsid w:val="001F2748"/>
    <w:rsid w:val="001F563F"/>
    <w:rsid w:val="001F6764"/>
    <w:rsid w:val="002000B7"/>
    <w:rsid w:val="00202700"/>
    <w:rsid w:val="00204182"/>
    <w:rsid w:val="00217074"/>
    <w:rsid w:val="002171FD"/>
    <w:rsid w:val="0021751A"/>
    <w:rsid w:val="00217605"/>
    <w:rsid w:val="0022095C"/>
    <w:rsid w:val="00223577"/>
    <w:rsid w:val="00224113"/>
    <w:rsid w:val="002251AD"/>
    <w:rsid w:val="0023497C"/>
    <w:rsid w:val="00234BDB"/>
    <w:rsid w:val="00234D6D"/>
    <w:rsid w:val="00237561"/>
    <w:rsid w:val="00237DD7"/>
    <w:rsid w:val="00246E3F"/>
    <w:rsid w:val="00251044"/>
    <w:rsid w:val="00252692"/>
    <w:rsid w:val="002539F8"/>
    <w:rsid w:val="00253C49"/>
    <w:rsid w:val="002560E8"/>
    <w:rsid w:val="00256208"/>
    <w:rsid w:val="00261C2F"/>
    <w:rsid w:val="00261D37"/>
    <w:rsid w:val="00262863"/>
    <w:rsid w:val="00263512"/>
    <w:rsid w:val="00263CEC"/>
    <w:rsid w:val="00265730"/>
    <w:rsid w:val="00265965"/>
    <w:rsid w:val="00265D0B"/>
    <w:rsid w:val="002677FD"/>
    <w:rsid w:val="00270534"/>
    <w:rsid w:val="0027365B"/>
    <w:rsid w:val="0027619E"/>
    <w:rsid w:val="00284406"/>
    <w:rsid w:val="00286F02"/>
    <w:rsid w:val="00290340"/>
    <w:rsid w:val="002916CB"/>
    <w:rsid w:val="00291E5B"/>
    <w:rsid w:val="002A2D99"/>
    <w:rsid w:val="002A456A"/>
    <w:rsid w:val="002A7C5B"/>
    <w:rsid w:val="002B1D1B"/>
    <w:rsid w:val="002B2CEA"/>
    <w:rsid w:val="002B3466"/>
    <w:rsid w:val="002B4920"/>
    <w:rsid w:val="002C00F8"/>
    <w:rsid w:val="002C0115"/>
    <w:rsid w:val="002C2452"/>
    <w:rsid w:val="002C5A57"/>
    <w:rsid w:val="002C7A84"/>
    <w:rsid w:val="002D0843"/>
    <w:rsid w:val="002D09AA"/>
    <w:rsid w:val="002D0DCA"/>
    <w:rsid w:val="002D144B"/>
    <w:rsid w:val="002D6093"/>
    <w:rsid w:val="002D6313"/>
    <w:rsid w:val="002D65C1"/>
    <w:rsid w:val="002E408F"/>
    <w:rsid w:val="002E6823"/>
    <w:rsid w:val="002F0724"/>
    <w:rsid w:val="002F17A9"/>
    <w:rsid w:val="002F2A61"/>
    <w:rsid w:val="002F2C67"/>
    <w:rsid w:val="002F3729"/>
    <w:rsid w:val="002F4321"/>
    <w:rsid w:val="002F4C9E"/>
    <w:rsid w:val="002F6B30"/>
    <w:rsid w:val="002F6E8C"/>
    <w:rsid w:val="002F7161"/>
    <w:rsid w:val="002F79F4"/>
    <w:rsid w:val="003010BF"/>
    <w:rsid w:val="00302698"/>
    <w:rsid w:val="00303815"/>
    <w:rsid w:val="00307F6F"/>
    <w:rsid w:val="00312047"/>
    <w:rsid w:val="0031371A"/>
    <w:rsid w:val="00313CF3"/>
    <w:rsid w:val="003156D1"/>
    <w:rsid w:val="00321C96"/>
    <w:rsid w:val="003267E1"/>
    <w:rsid w:val="00326EC3"/>
    <w:rsid w:val="003356E4"/>
    <w:rsid w:val="00335B39"/>
    <w:rsid w:val="003371E5"/>
    <w:rsid w:val="00341A63"/>
    <w:rsid w:val="0034277D"/>
    <w:rsid w:val="00342ADB"/>
    <w:rsid w:val="00342F3D"/>
    <w:rsid w:val="00343A77"/>
    <w:rsid w:val="00347576"/>
    <w:rsid w:val="00347C0E"/>
    <w:rsid w:val="00351432"/>
    <w:rsid w:val="003525AB"/>
    <w:rsid w:val="00352AAE"/>
    <w:rsid w:val="00353026"/>
    <w:rsid w:val="00353FBE"/>
    <w:rsid w:val="00356AAD"/>
    <w:rsid w:val="00362280"/>
    <w:rsid w:val="003625CF"/>
    <w:rsid w:val="003629AA"/>
    <w:rsid w:val="003659B2"/>
    <w:rsid w:val="00365C20"/>
    <w:rsid w:val="00366F66"/>
    <w:rsid w:val="00370E20"/>
    <w:rsid w:val="00370FD1"/>
    <w:rsid w:val="00371C3F"/>
    <w:rsid w:val="00373776"/>
    <w:rsid w:val="00373D5D"/>
    <w:rsid w:val="003744A5"/>
    <w:rsid w:val="00384F42"/>
    <w:rsid w:val="00390B93"/>
    <w:rsid w:val="003912CD"/>
    <w:rsid w:val="003961C8"/>
    <w:rsid w:val="0039778E"/>
    <w:rsid w:val="003A1AF2"/>
    <w:rsid w:val="003A1DB1"/>
    <w:rsid w:val="003A2787"/>
    <w:rsid w:val="003A2BE6"/>
    <w:rsid w:val="003B26C1"/>
    <w:rsid w:val="003B6402"/>
    <w:rsid w:val="003C33CA"/>
    <w:rsid w:val="003C446B"/>
    <w:rsid w:val="003D0EAE"/>
    <w:rsid w:val="003D2188"/>
    <w:rsid w:val="003D4566"/>
    <w:rsid w:val="003D5409"/>
    <w:rsid w:val="003D5991"/>
    <w:rsid w:val="003E68AA"/>
    <w:rsid w:val="003F082C"/>
    <w:rsid w:val="003F2BE0"/>
    <w:rsid w:val="003F3928"/>
    <w:rsid w:val="003F4D2E"/>
    <w:rsid w:val="00401697"/>
    <w:rsid w:val="004017E5"/>
    <w:rsid w:val="004022A9"/>
    <w:rsid w:val="00402FF3"/>
    <w:rsid w:val="0040792F"/>
    <w:rsid w:val="00410178"/>
    <w:rsid w:val="00413023"/>
    <w:rsid w:val="00413A57"/>
    <w:rsid w:val="00413B9E"/>
    <w:rsid w:val="00413BF1"/>
    <w:rsid w:val="0041495B"/>
    <w:rsid w:val="00414E1C"/>
    <w:rsid w:val="00415B10"/>
    <w:rsid w:val="00421067"/>
    <w:rsid w:val="00421081"/>
    <w:rsid w:val="004267D3"/>
    <w:rsid w:val="00426F0B"/>
    <w:rsid w:val="0043251F"/>
    <w:rsid w:val="00432524"/>
    <w:rsid w:val="00433097"/>
    <w:rsid w:val="0043472E"/>
    <w:rsid w:val="004353DE"/>
    <w:rsid w:val="0043731C"/>
    <w:rsid w:val="004378C3"/>
    <w:rsid w:val="00437DAE"/>
    <w:rsid w:val="00440519"/>
    <w:rsid w:val="004438EC"/>
    <w:rsid w:val="00447F8F"/>
    <w:rsid w:val="00453DA6"/>
    <w:rsid w:val="004551A7"/>
    <w:rsid w:val="00455267"/>
    <w:rsid w:val="004569C5"/>
    <w:rsid w:val="00461832"/>
    <w:rsid w:val="0046393F"/>
    <w:rsid w:val="00465A86"/>
    <w:rsid w:val="00466452"/>
    <w:rsid w:val="00466DA4"/>
    <w:rsid w:val="00471D11"/>
    <w:rsid w:val="00480286"/>
    <w:rsid w:val="00493494"/>
    <w:rsid w:val="00495DF4"/>
    <w:rsid w:val="0049646E"/>
    <w:rsid w:val="004A0F5F"/>
    <w:rsid w:val="004A1FA3"/>
    <w:rsid w:val="004A3511"/>
    <w:rsid w:val="004A5A18"/>
    <w:rsid w:val="004A7F4C"/>
    <w:rsid w:val="004B285A"/>
    <w:rsid w:val="004B5B1A"/>
    <w:rsid w:val="004C06AB"/>
    <w:rsid w:val="004C1EB7"/>
    <w:rsid w:val="004C5920"/>
    <w:rsid w:val="004C7992"/>
    <w:rsid w:val="004D0E8F"/>
    <w:rsid w:val="004D41BF"/>
    <w:rsid w:val="004E2AE3"/>
    <w:rsid w:val="004E3556"/>
    <w:rsid w:val="004E4CB6"/>
    <w:rsid w:val="004E5121"/>
    <w:rsid w:val="004F0833"/>
    <w:rsid w:val="004F32CA"/>
    <w:rsid w:val="004F6833"/>
    <w:rsid w:val="004F7F9B"/>
    <w:rsid w:val="005003A4"/>
    <w:rsid w:val="00501A3B"/>
    <w:rsid w:val="00502D38"/>
    <w:rsid w:val="005041E0"/>
    <w:rsid w:val="005046B1"/>
    <w:rsid w:val="0050583E"/>
    <w:rsid w:val="0050630B"/>
    <w:rsid w:val="00507348"/>
    <w:rsid w:val="0050752D"/>
    <w:rsid w:val="00507902"/>
    <w:rsid w:val="00510442"/>
    <w:rsid w:val="0051199E"/>
    <w:rsid w:val="00513448"/>
    <w:rsid w:val="00514B18"/>
    <w:rsid w:val="0051519B"/>
    <w:rsid w:val="005164C6"/>
    <w:rsid w:val="005200C8"/>
    <w:rsid w:val="005238C5"/>
    <w:rsid w:val="0052399B"/>
    <w:rsid w:val="00530B00"/>
    <w:rsid w:val="005328DD"/>
    <w:rsid w:val="00533BC0"/>
    <w:rsid w:val="005345FD"/>
    <w:rsid w:val="005420CC"/>
    <w:rsid w:val="00542C84"/>
    <w:rsid w:val="005442BD"/>
    <w:rsid w:val="00544CDE"/>
    <w:rsid w:val="00550DCC"/>
    <w:rsid w:val="00550EBE"/>
    <w:rsid w:val="00552329"/>
    <w:rsid w:val="00561CF7"/>
    <w:rsid w:val="005670BC"/>
    <w:rsid w:val="005709F2"/>
    <w:rsid w:val="00570E38"/>
    <w:rsid w:val="00571DC8"/>
    <w:rsid w:val="005745C7"/>
    <w:rsid w:val="0057680E"/>
    <w:rsid w:val="00577C13"/>
    <w:rsid w:val="00577D56"/>
    <w:rsid w:val="005804F4"/>
    <w:rsid w:val="00580C9C"/>
    <w:rsid w:val="005810D7"/>
    <w:rsid w:val="0058114E"/>
    <w:rsid w:val="00581A70"/>
    <w:rsid w:val="005839A0"/>
    <w:rsid w:val="00583BF5"/>
    <w:rsid w:val="00583E1C"/>
    <w:rsid w:val="005843C1"/>
    <w:rsid w:val="00585041"/>
    <w:rsid w:val="005851D0"/>
    <w:rsid w:val="00587186"/>
    <w:rsid w:val="005972C8"/>
    <w:rsid w:val="00597656"/>
    <w:rsid w:val="00597CF6"/>
    <w:rsid w:val="005A4A78"/>
    <w:rsid w:val="005B11CB"/>
    <w:rsid w:val="005B1C9F"/>
    <w:rsid w:val="005B28A7"/>
    <w:rsid w:val="005B3AB5"/>
    <w:rsid w:val="005B6166"/>
    <w:rsid w:val="005C085A"/>
    <w:rsid w:val="005C1639"/>
    <w:rsid w:val="005C177D"/>
    <w:rsid w:val="005C42AC"/>
    <w:rsid w:val="005C6866"/>
    <w:rsid w:val="005C7BC5"/>
    <w:rsid w:val="005D1E42"/>
    <w:rsid w:val="005E091D"/>
    <w:rsid w:val="005E2E38"/>
    <w:rsid w:val="005E6826"/>
    <w:rsid w:val="005F1727"/>
    <w:rsid w:val="005F3409"/>
    <w:rsid w:val="005F3A67"/>
    <w:rsid w:val="005F5077"/>
    <w:rsid w:val="005F60F7"/>
    <w:rsid w:val="00602EBA"/>
    <w:rsid w:val="00604A04"/>
    <w:rsid w:val="00605E1F"/>
    <w:rsid w:val="006123AB"/>
    <w:rsid w:val="00613263"/>
    <w:rsid w:val="0061335D"/>
    <w:rsid w:val="006146A1"/>
    <w:rsid w:val="00616661"/>
    <w:rsid w:val="006249E8"/>
    <w:rsid w:val="00627EB2"/>
    <w:rsid w:val="00630D3E"/>
    <w:rsid w:val="00635E03"/>
    <w:rsid w:val="0064317E"/>
    <w:rsid w:val="00643291"/>
    <w:rsid w:val="00646E79"/>
    <w:rsid w:val="006474AE"/>
    <w:rsid w:val="00647A56"/>
    <w:rsid w:val="00647E0D"/>
    <w:rsid w:val="00651DC1"/>
    <w:rsid w:val="00652D6F"/>
    <w:rsid w:val="00653A72"/>
    <w:rsid w:val="00653C05"/>
    <w:rsid w:val="006541BE"/>
    <w:rsid w:val="006600BC"/>
    <w:rsid w:val="0066057E"/>
    <w:rsid w:val="00665752"/>
    <w:rsid w:val="00665FE4"/>
    <w:rsid w:val="00672333"/>
    <w:rsid w:val="006725F7"/>
    <w:rsid w:val="00672F9F"/>
    <w:rsid w:val="006732ED"/>
    <w:rsid w:val="006738B1"/>
    <w:rsid w:val="00674F11"/>
    <w:rsid w:val="0068490A"/>
    <w:rsid w:val="006861EB"/>
    <w:rsid w:val="00686D84"/>
    <w:rsid w:val="006937AB"/>
    <w:rsid w:val="0069386D"/>
    <w:rsid w:val="00693CCB"/>
    <w:rsid w:val="00696372"/>
    <w:rsid w:val="00696620"/>
    <w:rsid w:val="006A094A"/>
    <w:rsid w:val="006A2F81"/>
    <w:rsid w:val="006A7ABB"/>
    <w:rsid w:val="006B14DD"/>
    <w:rsid w:val="006B5D08"/>
    <w:rsid w:val="006B7A68"/>
    <w:rsid w:val="006C2B9D"/>
    <w:rsid w:val="006C4B67"/>
    <w:rsid w:val="006C6E29"/>
    <w:rsid w:val="006D0C4B"/>
    <w:rsid w:val="006D1844"/>
    <w:rsid w:val="006D3466"/>
    <w:rsid w:val="006D3F63"/>
    <w:rsid w:val="006D7476"/>
    <w:rsid w:val="006D7B7D"/>
    <w:rsid w:val="006E1334"/>
    <w:rsid w:val="006E405B"/>
    <w:rsid w:val="006E7A23"/>
    <w:rsid w:val="006F3A19"/>
    <w:rsid w:val="006F44F6"/>
    <w:rsid w:val="006F4646"/>
    <w:rsid w:val="007009A3"/>
    <w:rsid w:val="0070398B"/>
    <w:rsid w:val="00703A2A"/>
    <w:rsid w:val="00704182"/>
    <w:rsid w:val="007048D7"/>
    <w:rsid w:val="00706902"/>
    <w:rsid w:val="00710FE6"/>
    <w:rsid w:val="00711180"/>
    <w:rsid w:val="007126F6"/>
    <w:rsid w:val="00714E94"/>
    <w:rsid w:val="007179A6"/>
    <w:rsid w:val="00720B22"/>
    <w:rsid w:val="00722FA3"/>
    <w:rsid w:val="00731143"/>
    <w:rsid w:val="0073139E"/>
    <w:rsid w:val="0073327D"/>
    <w:rsid w:val="007337E2"/>
    <w:rsid w:val="00735ABB"/>
    <w:rsid w:val="007405D8"/>
    <w:rsid w:val="0074226B"/>
    <w:rsid w:val="00742D96"/>
    <w:rsid w:val="0074368E"/>
    <w:rsid w:val="007459D5"/>
    <w:rsid w:val="00746925"/>
    <w:rsid w:val="00747540"/>
    <w:rsid w:val="00752256"/>
    <w:rsid w:val="0075241F"/>
    <w:rsid w:val="007547D5"/>
    <w:rsid w:val="007550F3"/>
    <w:rsid w:val="007601A0"/>
    <w:rsid w:val="0076144D"/>
    <w:rsid w:val="0076265C"/>
    <w:rsid w:val="0076274E"/>
    <w:rsid w:val="00765285"/>
    <w:rsid w:val="0077467E"/>
    <w:rsid w:val="00774733"/>
    <w:rsid w:val="00774E3D"/>
    <w:rsid w:val="00776A29"/>
    <w:rsid w:val="007774A2"/>
    <w:rsid w:val="00785071"/>
    <w:rsid w:val="00786BCA"/>
    <w:rsid w:val="007902B0"/>
    <w:rsid w:val="0079403C"/>
    <w:rsid w:val="00795D0B"/>
    <w:rsid w:val="007974B0"/>
    <w:rsid w:val="00797935"/>
    <w:rsid w:val="007A0A08"/>
    <w:rsid w:val="007A3661"/>
    <w:rsid w:val="007A596E"/>
    <w:rsid w:val="007A5E5E"/>
    <w:rsid w:val="007A61F2"/>
    <w:rsid w:val="007B16A9"/>
    <w:rsid w:val="007B1FF0"/>
    <w:rsid w:val="007B6827"/>
    <w:rsid w:val="007C1DFB"/>
    <w:rsid w:val="007C59C8"/>
    <w:rsid w:val="007C61B7"/>
    <w:rsid w:val="007C7A1D"/>
    <w:rsid w:val="007D3716"/>
    <w:rsid w:val="007D4C5B"/>
    <w:rsid w:val="007E49D0"/>
    <w:rsid w:val="007E63BB"/>
    <w:rsid w:val="007F3868"/>
    <w:rsid w:val="007F596D"/>
    <w:rsid w:val="007F7833"/>
    <w:rsid w:val="008018ED"/>
    <w:rsid w:val="0080563A"/>
    <w:rsid w:val="00807E21"/>
    <w:rsid w:val="0081083A"/>
    <w:rsid w:val="008108ED"/>
    <w:rsid w:val="00813CC6"/>
    <w:rsid w:val="00816F03"/>
    <w:rsid w:val="00821EA1"/>
    <w:rsid w:val="00825CB0"/>
    <w:rsid w:val="00827693"/>
    <w:rsid w:val="00827FBF"/>
    <w:rsid w:val="00830A25"/>
    <w:rsid w:val="00831CF6"/>
    <w:rsid w:val="008350C9"/>
    <w:rsid w:val="00836EAF"/>
    <w:rsid w:val="00841337"/>
    <w:rsid w:val="0084331F"/>
    <w:rsid w:val="008456E7"/>
    <w:rsid w:val="00846B84"/>
    <w:rsid w:val="00850789"/>
    <w:rsid w:val="00857BA8"/>
    <w:rsid w:val="00862345"/>
    <w:rsid w:val="00867004"/>
    <w:rsid w:val="00867C0A"/>
    <w:rsid w:val="00870ED7"/>
    <w:rsid w:val="0088259B"/>
    <w:rsid w:val="00886BA5"/>
    <w:rsid w:val="008938BD"/>
    <w:rsid w:val="00895684"/>
    <w:rsid w:val="008A2B7F"/>
    <w:rsid w:val="008A3C4D"/>
    <w:rsid w:val="008A5C35"/>
    <w:rsid w:val="008A6D28"/>
    <w:rsid w:val="008A6EAA"/>
    <w:rsid w:val="008B04C0"/>
    <w:rsid w:val="008B0D86"/>
    <w:rsid w:val="008B2C4F"/>
    <w:rsid w:val="008B59E2"/>
    <w:rsid w:val="008B7295"/>
    <w:rsid w:val="008C2D02"/>
    <w:rsid w:val="008C3BE1"/>
    <w:rsid w:val="008D219C"/>
    <w:rsid w:val="008D4C25"/>
    <w:rsid w:val="008D700A"/>
    <w:rsid w:val="008D7438"/>
    <w:rsid w:val="008E012F"/>
    <w:rsid w:val="008E044F"/>
    <w:rsid w:val="008E06F6"/>
    <w:rsid w:val="008E0DAC"/>
    <w:rsid w:val="008E747C"/>
    <w:rsid w:val="008F0DC3"/>
    <w:rsid w:val="008F148B"/>
    <w:rsid w:val="008F2461"/>
    <w:rsid w:val="008F4179"/>
    <w:rsid w:val="008F5320"/>
    <w:rsid w:val="008F5F32"/>
    <w:rsid w:val="008F5F7D"/>
    <w:rsid w:val="008F60E4"/>
    <w:rsid w:val="008F75D4"/>
    <w:rsid w:val="00904C09"/>
    <w:rsid w:val="00905B3A"/>
    <w:rsid w:val="00910DB8"/>
    <w:rsid w:val="009124C8"/>
    <w:rsid w:val="00916008"/>
    <w:rsid w:val="009168BF"/>
    <w:rsid w:val="00916EC0"/>
    <w:rsid w:val="00927236"/>
    <w:rsid w:val="00927A0F"/>
    <w:rsid w:val="00931047"/>
    <w:rsid w:val="00931D36"/>
    <w:rsid w:val="00937AAF"/>
    <w:rsid w:val="009472CF"/>
    <w:rsid w:val="00954097"/>
    <w:rsid w:val="0095583E"/>
    <w:rsid w:val="00964196"/>
    <w:rsid w:val="00964A0E"/>
    <w:rsid w:val="00965AD8"/>
    <w:rsid w:val="00970619"/>
    <w:rsid w:val="009734AC"/>
    <w:rsid w:val="009736B0"/>
    <w:rsid w:val="00975E89"/>
    <w:rsid w:val="009760A0"/>
    <w:rsid w:val="009767D2"/>
    <w:rsid w:val="00976D93"/>
    <w:rsid w:val="00977975"/>
    <w:rsid w:val="009811FF"/>
    <w:rsid w:val="009922E8"/>
    <w:rsid w:val="00992408"/>
    <w:rsid w:val="00994C2A"/>
    <w:rsid w:val="0099577D"/>
    <w:rsid w:val="0099585C"/>
    <w:rsid w:val="009A3AF6"/>
    <w:rsid w:val="009A56C9"/>
    <w:rsid w:val="009B1CC4"/>
    <w:rsid w:val="009B231A"/>
    <w:rsid w:val="009B29CD"/>
    <w:rsid w:val="009B6681"/>
    <w:rsid w:val="009C0CE3"/>
    <w:rsid w:val="009D223E"/>
    <w:rsid w:val="009D2E95"/>
    <w:rsid w:val="009D56D9"/>
    <w:rsid w:val="009D624C"/>
    <w:rsid w:val="009E3522"/>
    <w:rsid w:val="009E571F"/>
    <w:rsid w:val="009E738A"/>
    <w:rsid w:val="009E7769"/>
    <w:rsid w:val="00A00E98"/>
    <w:rsid w:val="00A01A85"/>
    <w:rsid w:val="00A03C60"/>
    <w:rsid w:val="00A0507D"/>
    <w:rsid w:val="00A05E6B"/>
    <w:rsid w:val="00A06C76"/>
    <w:rsid w:val="00A07E5E"/>
    <w:rsid w:val="00A155FF"/>
    <w:rsid w:val="00A1629E"/>
    <w:rsid w:val="00A1664B"/>
    <w:rsid w:val="00A16C7B"/>
    <w:rsid w:val="00A17CAC"/>
    <w:rsid w:val="00A17FCF"/>
    <w:rsid w:val="00A22907"/>
    <w:rsid w:val="00A2659C"/>
    <w:rsid w:val="00A27DF9"/>
    <w:rsid w:val="00A3010F"/>
    <w:rsid w:val="00A41BC3"/>
    <w:rsid w:val="00A4282C"/>
    <w:rsid w:val="00A459DA"/>
    <w:rsid w:val="00A4752E"/>
    <w:rsid w:val="00A52E9A"/>
    <w:rsid w:val="00A53589"/>
    <w:rsid w:val="00A5554D"/>
    <w:rsid w:val="00A605F3"/>
    <w:rsid w:val="00A65CE4"/>
    <w:rsid w:val="00A66D98"/>
    <w:rsid w:val="00A67EAA"/>
    <w:rsid w:val="00A70F44"/>
    <w:rsid w:val="00A710AA"/>
    <w:rsid w:val="00A71941"/>
    <w:rsid w:val="00A71AC2"/>
    <w:rsid w:val="00A73FF7"/>
    <w:rsid w:val="00A7546D"/>
    <w:rsid w:val="00A80A5A"/>
    <w:rsid w:val="00A8235F"/>
    <w:rsid w:val="00A83A8B"/>
    <w:rsid w:val="00A87E55"/>
    <w:rsid w:val="00A90133"/>
    <w:rsid w:val="00A9095F"/>
    <w:rsid w:val="00A96522"/>
    <w:rsid w:val="00AA041C"/>
    <w:rsid w:val="00AA0B6E"/>
    <w:rsid w:val="00AA0DC7"/>
    <w:rsid w:val="00AA46B0"/>
    <w:rsid w:val="00AA50A0"/>
    <w:rsid w:val="00AA57E7"/>
    <w:rsid w:val="00AA5AB6"/>
    <w:rsid w:val="00AA5C56"/>
    <w:rsid w:val="00AA7819"/>
    <w:rsid w:val="00AB014F"/>
    <w:rsid w:val="00AB22C9"/>
    <w:rsid w:val="00AB5111"/>
    <w:rsid w:val="00AB72E0"/>
    <w:rsid w:val="00AB7FEC"/>
    <w:rsid w:val="00AC5743"/>
    <w:rsid w:val="00AC6CC6"/>
    <w:rsid w:val="00AC7989"/>
    <w:rsid w:val="00AD3217"/>
    <w:rsid w:val="00AD38B5"/>
    <w:rsid w:val="00AD3CBB"/>
    <w:rsid w:val="00AD5C99"/>
    <w:rsid w:val="00AE3695"/>
    <w:rsid w:val="00AE4E79"/>
    <w:rsid w:val="00AE52B4"/>
    <w:rsid w:val="00AE5C9A"/>
    <w:rsid w:val="00AF260E"/>
    <w:rsid w:val="00AF4E60"/>
    <w:rsid w:val="00AF754E"/>
    <w:rsid w:val="00B0126E"/>
    <w:rsid w:val="00B02870"/>
    <w:rsid w:val="00B04B34"/>
    <w:rsid w:val="00B06844"/>
    <w:rsid w:val="00B07967"/>
    <w:rsid w:val="00B07B7B"/>
    <w:rsid w:val="00B11AD3"/>
    <w:rsid w:val="00B11D7B"/>
    <w:rsid w:val="00B12A6E"/>
    <w:rsid w:val="00B13FC0"/>
    <w:rsid w:val="00B15236"/>
    <w:rsid w:val="00B153FC"/>
    <w:rsid w:val="00B235B0"/>
    <w:rsid w:val="00B23743"/>
    <w:rsid w:val="00B2469E"/>
    <w:rsid w:val="00B25119"/>
    <w:rsid w:val="00B31A50"/>
    <w:rsid w:val="00B357AC"/>
    <w:rsid w:val="00B37804"/>
    <w:rsid w:val="00B40722"/>
    <w:rsid w:val="00B42ACB"/>
    <w:rsid w:val="00B4488B"/>
    <w:rsid w:val="00B4628A"/>
    <w:rsid w:val="00B64A11"/>
    <w:rsid w:val="00B66CC2"/>
    <w:rsid w:val="00B677A8"/>
    <w:rsid w:val="00B72C2C"/>
    <w:rsid w:val="00B755F7"/>
    <w:rsid w:val="00B804AE"/>
    <w:rsid w:val="00B821BE"/>
    <w:rsid w:val="00B838A5"/>
    <w:rsid w:val="00B83B0D"/>
    <w:rsid w:val="00B85247"/>
    <w:rsid w:val="00B862C0"/>
    <w:rsid w:val="00B91312"/>
    <w:rsid w:val="00B914C9"/>
    <w:rsid w:val="00B935A2"/>
    <w:rsid w:val="00BA268D"/>
    <w:rsid w:val="00BA5A71"/>
    <w:rsid w:val="00BA6061"/>
    <w:rsid w:val="00BB0717"/>
    <w:rsid w:val="00BB2C38"/>
    <w:rsid w:val="00BB2DBB"/>
    <w:rsid w:val="00BB336F"/>
    <w:rsid w:val="00BB489F"/>
    <w:rsid w:val="00BB5F6C"/>
    <w:rsid w:val="00BC2764"/>
    <w:rsid w:val="00BC37FE"/>
    <w:rsid w:val="00BC3BF6"/>
    <w:rsid w:val="00BC508F"/>
    <w:rsid w:val="00BC6D93"/>
    <w:rsid w:val="00BC7670"/>
    <w:rsid w:val="00BD452C"/>
    <w:rsid w:val="00BD76A5"/>
    <w:rsid w:val="00BE03D6"/>
    <w:rsid w:val="00BE1DA0"/>
    <w:rsid w:val="00BE4963"/>
    <w:rsid w:val="00BE6560"/>
    <w:rsid w:val="00BE69ED"/>
    <w:rsid w:val="00BE6C6B"/>
    <w:rsid w:val="00BF288E"/>
    <w:rsid w:val="00C00527"/>
    <w:rsid w:val="00C077BE"/>
    <w:rsid w:val="00C10257"/>
    <w:rsid w:val="00C14E91"/>
    <w:rsid w:val="00C1611E"/>
    <w:rsid w:val="00C20CB4"/>
    <w:rsid w:val="00C2709F"/>
    <w:rsid w:val="00C27DC8"/>
    <w:rsid w:val="00C3104F"/>
    <w:rsid w:val="00C3165F"/>
    <w:rsid w:val="00C31CAD"/>
    <w:rsid w:val="00C34345"/>
    <w:rsid w:val="00C413CB"/>
    <w:rsid w:val="00C43297"/>
    <w:rsid w:val="00C45A59"/>
    <w:rsid w:val="00C47ED6"/>
    <w:rsid w:val="00C51616"/>
    <w:rsid w:val="00C52A06"/>
    <w:rsid w:val="00C546A6"/>
    <w:rsid w:val="00C55814"/>
    <w:rsid w:val="00C56716"/>
    <w:rsid w:val="00C56E16"/>
    <w:rsid w:val="00C62EC6"/>
    <w:rsid w:val="00C638A8"/>
    <w:rsid w:val="00C678A0"/>
    <w:rsid w:val="00C67B2B"/>
    <w:rsid w:val="00C70294"/>
    <w:rsid w:val="00C70944"/>
    <w:rsid w:val="00C7159C"/>
    <w:rsid w:val="00C73068"/>
    <w:rsid w:val="00C7343D"/>
    <w:rsid w:val="00C73F38"/>
    <w:rsid w:val="00C74800"/>
    <w:rsid w:val="00C804DA"/>
    <w:rsid w:val="00C81207"/>
    <w:rsid w:val="00C8311D"/>
    <w:rsid w:val="00C83412"/>
    <w:rsid w:val="00C83E9C"/>
    <w:rsid w:val="00C854D7"/>
    <w:rsid w:val="00C86F60"/>
    <w:rsid w:val="00C8790D"/>
    <w:rsid w:val="00C97117"/>
    <w:rsid w:val="00CA09CE"/>
    <w:rsid w:val="00CA2BA8"/>
    <w:rsid w:val="00CA2CE9"/>
    <w:rsid w:val="00CA4510"/>
    <w:rsid w:val="00CA63B7"/>
    <w:rsid w:val="00CB236D"/>
    <w:rsid w:val="00CB256C"/>
    <w:rsid w:val="00CB4F92"/>
    <w:rsid w:val="00CB4FEB"/>
    <w:rsid w:val="00CB5B2E"/>
    <w:rsid w:val="00CD0638"/>
    <w:rsid w:val="00CD10E9"/>
    <w:rsid w:val="00CD5D44"/>
    <w:rsid w:val="00CD7C45"/>
    <w:rsid w:val="00CE1EC3"/>
    <w:rsid w:val="00CE48D5"/>
    <w:rsid w:val="00CE536A"/>
    <w:rsid w:val="00CE662A"/>
    <w:rsid w:val="00CF1F00"/>
    <w:rsid w:val="00CF204C"/>
    <w:rsid w:val="00CF2346"/>
    <w:rsid w:val="00CF5860"/>
    <w:rsid w:val="00CF7A18"/>
    <w:rsid w:val="00D028D9"/>
    <w:rsid w:val="00D12D47"/>
    <w:rsid w:val="00D1413E"/>
    <w:rsid w:val="00D15F1E"/>
    <w:rsid w:val="00D20315"/>
    <w:rsid w:val="00D27126"/>
    <w:rsid w:val="00D32F55"/>
    <w:rsid w:val="00D3598D"/>
    <w:rsid w:val="00D40904"/>
    <w:rsid w:val="00D40C03"/>
    <w:rsid w:val="00D4325E"/>
    <w:rsid w:val="00D439E3"/>
    <w:rsid w:val="00D503E8"/>
    <w:rsid w:val="00D5285C"/>
    <w:rsid w:val="00D52E39"/>
    <w:rsid w:val="00D561FF"/>
    <w:rsid w:val="00D56680"/>
    <w:rsid w:val="00D57989"/>
    <w:rsid w:val="00D6553F"/>
    <w:rsid w:val="00D66A20"/>
    <w:rsid w:val="00D67C8E"/>
    <w:rsid w:val="00D73B77"/>
    <w:rsid w:val="00D768B5"/>
    <w:rsid w:val="00D76E91"/>
    <w:rsid w:val="00D812FB"/>
    <w:rsid w:val="00D82A4E"/>
    <w:rsid w:val="00D8749A"/>
    <w:rsid w:val="00D87AD5"/>
    <w:rsid w:val="00D93641"/>
    <w:rsid w:val="00D95B9D"/>
    <w:rsid w:val="00D96809"/>
    <w:rsid w:val="00DA3878"/>
    <w:rsid w:val="00DB1FFA"/>
    <w:rsid w:val="00DB2654"/>
    <w:rsid w:val="00DC2F65"/>
    <w:rsid w:val="00DC369C"/>
    <w:rsid w:val="00DC4621"/>
    <w:rsid w:val="00DD07D0"/>
    <w:rsid w:val="00DD5EB3"/>
    <w:rsid w:val="00DD7180"/>
    <w:rsid w:val="00DD71F5"/>
    <w:rsid w:val="00DE0C4E"/>
    <w:rsid w:val="00DE1C50"/>
    <w:rsid w:val="00DE1E2B"/>
    <w:rsid w:val="00DE47D2"/>
    <w:rsid w:val="00DE636A"/>
    <w:rsid w:val="00DF33D3"/>
    <w:rsid w:val="00DF39D2"/>
    <w:rsid w:val="00DF3AE9"/>
    <w:rsid w:val="00DF5B04"/>
    <w:rsid w:val="00E00C26"/>
    <w:rsid w:val="00E00E3E"/>
    <w:rsid w:val="00E023D6"/>
    <w:rsid w:val="00E036E0"/>
    <w:rsid w:val="00E05DB0"/>
    <w:rsid w:val="00E07F2E"/>
    <w:rsid w:val="00E144C0"/>
    <w:rsid w:val="00E15563"/>
    <w:rsid w:val="00E20104"/>
    <w:rsid w:val="00E35E35"/>
    <w:rsid w:val="00E37378"/>
    <w:rsid w:val="00E412FE"/>
    <w:rsid w:val="00E421A2"/>
    <w:rsid w:val="00E4390E"/>
    <w:rsid w:val="00E46F23"/>
    <w:rsid w:val="00E4712A"/>
    <w:rsid w:val="00E47B45"/>
    <w:rsid w:val="00E50D94"/>
    <w:rsid w:val="00E525A1"/>
    <w:rsid w:val="00E52D26"/>
    <w:rsid w:val="00E61B9B"/>
    <w:rsid w:val="00E63A92"/>
    <w:rsid w:val="00E65AB3"/>
    <w:rsid w:val="00E67161"/>
    <w:rsid w:val="00E71BCA"/>
    <w:rsid w:val="00E845C3"/>
    <w:rsid w:val="00E8774D"/>
    <w:rsid w:val="00E91026"/>
    <w:rsid w:val="00E913B6"/>
    <w:rsid w:val="00E91BA2"/>
    <w:rsid w:val="00E9280C"/>
    <w:rsid w:val="00E94A29"/>
    <w:rsid w:val="00E9732A"/>
    <w:rsid w:val="00EA0221"/>
    <w:rsid w:val="00EA0B86"/>
    <w:rsid w:val="00EA27D2"/>
    <w:rsid w:val="00EA3336"/>
    <w:rsid w:val="00EA7E45"/>
    <w:rsid w:val="00EB070C"/>
    <w:rsid w:val="00EB16BD"/>
    <w:rsid w:val="00EB16E3"/>
    <w:rsid w:val="00EB4517"/>
    <w:rsid w:val="00EB4EFD"/>
    <w:rsid w:val="00EB7ADA"/>
    <w:rsid w:val="00EC1F75"/>
    <w:rsid w:val="00EC55E7"/>
    <w:rsid w:val="00EC609A"/>
    <w:rsid w:val="00EC671D"/>
    <w:rsid w:val="00ED2591"/>
    <w:rsid w:val="00ED738F"/>
    <w:rsid w:val="00EE1AF2"/>
    <w:rsid w:val="00EE1FEE"/>
    <w:rsid w:val="00EE644F"/>
    <w:rsid w:val="00EF087E"/>
    <w:rsid w:val="00EF2AA7"/>
    <w:rsid w:val="00EF3B6C"/>
    <w:rsid w:val="00EF4B46"/>
    <w:rsid w:val="00EF5E84"/>
    <w:rsid w:val="00F01B80"/>
    <w:rsid w:val="00F01DF8"/>
    <w:rsid w:val="00F06810"/>
    <w:rsid w:val="00F12EE1"/>
    <w:rsid w:val="00F152F4"/>
    <w:rsid w:val="00F211B5"/>
    <w:rsid w:val="00F22B4A"/>
    <w:rsid w:val="00F3291A"/>
    <w:rsid w:val="00F34710"/>
    <w:rsid w:val="00F40307"/>
    <w:rsid w:val="00F41EE2"/>
    <w:rsid w:val="00F43331"/>
    <w:rsid w:val="00F4385A"/>
    <w:rsid w:val="00F51944"/>
    <w:rsid w:val="00F52132"/>
    <w:rsid w:val="00F53C09"/>
    <w:rsid w:val="00F6180C"/>
    <w:rsid w:val="00F65E2B"/>
    <w:rsid w:val="00F65F67"/>
    <w:rsid w:val="00F67521"/>
    <w:rsid w:val="00F71A2A"/>
    <w:rsid w:val="00F726C4"/>
    <w:rsid w:val="00F7344A"/>
    <w:rsid w:val="00F73DBA"/>
    <w:rsid w:val="00F7551B"/>
    <w:rsid w:val="00F77DF8"/>
    <w:rsid w:val="00F82BB1"/>
    <w:rsid w:val="00F874A6"/>
    <w:rsid w:val="00F87C8F"/>
    <w:rsid w:val="00F90B22"/>
    <w:rsid w:val="00F91B2E"/>
    <w:rsid w:val="00F92669"/>
    <w:rsid w:val="00FA0356"/>
    <w:rsid w:val="00FA4F82"/>
    <w:rsid w:val="00FA50BE"/>
    <w:rsid w:val="00FA583B"/>
    <w:rsid w:val="00FA7D1C"/>
    <w:rsid w:val="00FB1E95"/>
    <w:rsid w:val="00FB3626"/>
    <w:rsid w:val="00FB4FB8"/>
    <w:rsid w:val="00FB6233"/>
    <w:rsid w:val="00FB68E9"/>
    <w:rsid w:val="00FC1591"/>
    <w:rsid w:val="00FC26E5"/>
    <w:rsid w:val="00FC76B0"/>
    <w:rsid w:val="00FE1BA2"/>
    <w:rsid w:val="00FE6555"/>
    <w:rsid w:val="00FF1F8B"/>
    <w:rsid w:val="00FF2C53"/>
    <w:rsid w:val="00FF4223"/>
    <w:rsid w:val="00FF4BF3"/>
    <w:rsid w:val="00FF5E25"/>
    <w:rsid w:val="00FF682E"/>
    <w:rsid w:val="33E8288D"/>
    <w:rsid w:val="342C55D9"/>
    <w:rsid w:val="3FA611C7"/>
    <w:rsid w:val="7D0A01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fillcolor="white">
      <v:fill color="white"/>
    </o:shapedefaults>
    <o:shapelayout v:ext="edit">
      <o:idmap v:ext="edit" data="1"/>
      <o:rules v:ext="edit">
        <o:r id="V:Rule26" type="connector" idref="#_x0000_s1371"/>
        <o:r id="V:Rule27" type="connector" idref="#_x0000_s1338"/>
        <o:r id="V:Rule28" type="connector" idref="#_x0000_s1368"/>
        <o:r id="V:Rule29" type="connector" idref="#_x0000_s1357"/>
        <o:r id="V:Rule30" type="connector" idref="#_x0000_s1358"/>
        <o:r id="V:Rule31" type="connector" idref="#_x0000_s1370"/>
        <o:r id="V:Rule32" type="connector" idref="#_x0000_s1324"/>
        <o:r id="V:Rule33" type="connector" idref="#_x0000_s1333"/>
        <o:r id="V:Rule34" type="connector" idref="#_x0000_s1323"/>
        <o:r id="V:Rule35" type="connector" idref="#_x0000_s1322"/>
        <o:r id="V:Rule36" type="connector" idref="#_x0000_s1335"/>
        <o:r id="V:Rule37" type="connector" idref="#_x0000_s1327"/>
        <o:r id="V:Rule38" type="connector" idref="#_x0000_s1336"/>
        <o:r id="V:Rule39" type="connector" idref="#_x0000_s1330"/>
        <o:r id="V:Rule40" type="connector" idref="#_x0000_s1360"/>
        <o:r id="V:Rule41" type="connector" idref="#_x0000_s1329"/>
        <o:r id="V:Rule42" type="connector" idref="#_x0000_s1328"/>
        <o:r id="V:Rule43" type="connector" idref="#_x0000_s1369"/>
        <o:r id="V:Rule44" type="connector" idref="#_x0000_s1331"/>
        <o:r id="V:Rule45" type="connector" idref="#_x0000_s1339"/>
        <o:r id="V:Rule46" type="connector" idref="#_x0000_s1337"/>
        <o:r id="V:Rule47" type="connector" idref="#_x0000_s1356"/>
        <o:r id="V:Rule48" type="connector" idref="#_x0000_s1359"/>
        <o:r id="V:Rule49" type="connector" idref="#_x0000_s1268"/>
        <o:r id="V:Rule50" type="connector" idref="#_x0000_s1372"/>
      </o:rules>
      <o:regrouptable v:ext="edit">
        <o:entry new="1" old="0"/>
        <o:entry new="2" old="1"/>
        <o:entry new="3" old="2"/>
        <o:entry new="4" old="0"/>
        <o:entry new="5" old="0"/>
        <o:entry new="6" old="0"/>
        <o:entry new="7" old="6"/>
        <o:entry new="8" old="6"/>
        <o:entry new="9" old="6"/>
        <o:entry new="10" old="6"/>
        <o:entry new="11" old="7"/>
        <o:entry new="12" old="11"/>
        <o:entry new="13" old="7"/>
        <o:entry new="14" old="0"/>
        <o:entry new="1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semiHidden="0" w:uiPriority="0"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Balloon Text" w:qFormat="1"/>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88E"/>
    <w:rPr>
      <w:sz w:val="22"/>
      <w:szCs w:val="22"/>
      <w:lang w:val="en-US" w:eastAsia="en-US"/>
    </w:rPr>
  </w:style>
  <w:style w:type="paragraph" w:styleId="Heading2">
    <w:name w:val="heading 2"/>
    <w:basedOn w:val="Normal"/>
    <w:next w:val="Normal"/>
    <w:link w:val="Heading2Char"/>
    <w:qFormat/>
    <w:rsid w:val="00BF288E"/>
    <w:pPr>
      <w:keepNext/>
      <w:spacing w:before="120" w:after="0" w:line="288" w:lineRule="auto"/>
      <w:ind w:left="547" w:hanging="547"/>
      <w:jc w:val="center"/>
      <w:outlineLvl w:val="1"/>
    </w:pPr>
    <w:rPr>
      <w:rFonts w:ascii="Arial" w:eastAsia="Times New Roman" w:hAnsi="Arial" w:cs="Times New Roman"/>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sid w:val="00BF288E"/>
    <w:pPr>
      <w:spacing w:after="0" w:line="240" w:lineRule="auto"/>
    </w:pPr>
    <w:rPr>
      <w:rFonts w:ascii="Tahoma" w:hAnsi="Tahoma" w:cs="Tahoma"/>
      <w:sz w:val="16"/>
      <w:szCs w:val="16"/>
    </w:rPr>
  </w:style>
  <w:style w:type="paragraph" w:styleId="BodyText2">
    <w:name w:val="Body Text 2"/>
    <w:basedOn w:val="Normal"/>
    <w:link w:val="BodyText2Char"/>
    <w:qFormat/>
    <w:rsid w:val="00BF288E"/>
    <w:pPr>
      <w:spacing w:before="120" w:after="120" w:line="480" w:lineRule="auto"/>
      <w:ind w:left="547" w:hanging="547"/>
      <w:jc w:val="both"/>
    </w:pPr>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BF288E"/>
    <w:pPr>
      <w:tabs>
        <w:tab w:val="center" w:pos="4680"/>
        <w:tab w:val="right" w:pos="9360"/>
      </w:tabs>
      <w:spacing w:after="0" w:line="240" w:lineRule="auto"/>
    </w:pPr>
  </w:style>
  <w:style w:type="paragraph" w:styleId="Header">
    <w:name w:val="header"/>
    <w:basedOn w:val="Normal"/>
    <w:link w:val="HeaderChar"/>
    <w:uiPriority w:val="99"/>
    <w:qFormat/>
    <w:rsid w:val="00BF288E"/>
    <w:pPr>
      <w:tabs>
        <w:tab w:val="center" w:pos="4320"/>
        <w:tab w:val="right" w:pos="8640"/>
      </w:tabs>
      <w:spacing w:before="120" w:after="0" w:line="288" w:lineRule="auto"/>
      <w:ind w:left="547" w:hanging="547"/>
      <w:jc w:val="both"/>
    </w:pPr>
    <w:rPr>
      <w:rFonts w:ascii="Times New Roman" w:eastAsia="Times New Roman" w:hAnsi="Times New Roman" w:cs="Times New Roman"/>
      <w:sz w:val="24"/>
      <w:szCs w:val="24"/>
      <w:lang w:eastAsia="zh-CN"/>
    </w:rPr>
  </w:style>
  <w:style w:type="paragraph" w:styleId="NormalWeb">
    <w:name w:val="Normal (Web)"/>
    <w:basedOn w:val="Normal"/>
    <w:uiPriority w:val="99"/>
    <w:unhideWhenUsed/>
    <w:rsid w:val="00BF288E"/>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BF288E"/>
    <w:rPr>
      <w:rFonts w:asciiTheme="majorHAnsi" w:eastAsiaTheme="majorEastAsia" w:hAnsiTheme="majorHAnsi" w:cstheme="majorBidi"/>
      <w:i/>
      <w:iCs/>
      <w:color w:val="2DA2BF" w:themeColor="accent1"/>
      <w:spacing w:val="15"/>
      <w:sz w:val="24"/>
      <w:szCs w:val="24"/>
      <w:lang w:eastAsia="ja-JP"/>
    </w:rPr>
  </w:style>
  <w:style w:type="paragraph" w:styleId="Title">
    <w:name w:val="Title"/>
    <w:basedOn w:val="Normal"/>
    <w:next w:val="Normal"/>
    <w:link w:val="TitleChar"/>
    <w:uiPriority w:val="10"/>
    <w:qFormat/>
    <w:rsid w:val="00BF288E"/>
    <w:pPr>
      <w:pBdr>
        <w:bottom w:val="single" w:sz="8" w:space="4" w:color="2DA2BF" w:themeColor="accent1"/>
      </w:pBdr>
      <w:spacing w:after="300" w:line="240" w:lineRule="auto"/>
      <w:contextualSpacing/>
    </w:pPr>
    <w:rPr>
      <w:rFonts w:asciiTheme="majorHAnsi" w:eastAsiaTheme="majorEastAsia" w:hAnsiTheme="majorHAnsi" w:cstheme="majorBidi"/>
      <w:color w:val="343434" w:themeColor="text2" w:themeShade="BF"/>
      <w:spacing w:val="5"/>
      <w:kern w:val="28"/>
      <w:sz w:val="52"/>
      <w:szCs w:val="52"/>
      <w:lang w:eastAsia="ja-JP"/>
    </w:rPr>
  </w:style>
  <w:style w:type="character" w:styleId="Hyperlink">
    <w:name w:val="Hyperlink"/>
    <w:basedOn w:val="DefaultParagraphFont"/>
    <w:uiPriority w:val="99"/>
    <w:unhideWhenUsed/>
    <w:rsid w:val="00BF288E"/>
    <w:rPr>
      <w:rFonts w:cs="Times New Roman"/>
      <w:color w:val="FF8119" w:themeColor="hyperlink"/>
      <w:u w:val="single"/>
    </w:rPr>
  </w:style>
  <w:style w:type="character" w:styleId="Strong">
    <w:name w:val="Strong"/>
    <w:basedOn w:val="DefaultParagraphFont"/>
    <w:uiPriority w:val="22"/>
    <w:qFormat/>
    <w:rsid w:val="00BF288E"/>
    <w:rPr>
      <w:b/>
      <w:bCs/>
    </w:rPr>
  </w:style>
  <w:style w:type="table" w:styleId="TableGrid">
    <w:name w:val="Table Grid"/>
    <w:basedOn w:val="TableNormal"/>
    <w:uiPriority w:val="99"/>
    <w:rsid w:val="00BF288E"/>
    <w:pPr>
      <w:spacing w:after="0" w:line="240" w:lineRule="auto"/>
    </w:pPr>
    <w:rPr>
      <w:rFonts w:eastAsiaTheme="minorEastAsia"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BF288E"/>
    <w:rPr>
      <w:rFonts w:ascii="Tahoma" w:hAnsi="Tahoma" w:cs="Tahoma"/>
      <w:sz w:val="16"/>
      <w:szCs w:val="16"/>
    </w:rPr>
  </w:style>
  <w:style w:type="character" w:customStyle="1" w:styleId="HeaderChar">
    <w:name w:val="Header Char"/>
    <w:basedOn w:val="DefaultParagraphFont"/>
    <w:link w:val="Header"/>
    <w:uiPriority w:val="99"/>
    <w:rsid w:val="00BF288E"/>
    <w:rPr>
      <w:rFonts w:ascii="Times New Roman" w:eastAsia="Times New Roman" w:hAnsi="Times New Roman" w:cs="Times New Roman"/>
      <w:sz w:val="24"/>
      <w:szCs w:val="24"/>
      <w:lang w:eastAsia="zh-CN"/>
    </w:rPr>
  </w:style>
  <w:style w:type="character" w:customStyle="1" w:styleId="FooterChar">
    <w:name w:val="Footer Char"/>
    <w:basedOn w:val="DefaultParagraphFont"/>
    <w:link w:val="Footer"/>
    <w:uiPriority w:val="99"/>
    <w:rsid w:val="00BF288E"/>
  </w:style>
  <w:style w:type="character" w:customStyle="1" w:styleId="Heading2Char">
    <w:name w:val="Heading 2 Char"/>
    <w:basedOn w:val="DefaultParagraphFont"/>
    <w:link w:val="Heading2"/>
    <w:rsid w:val="00BF288E"/>
    <w:rPr>
      <w:rFonts w:ascii="Arial" w:eastAsia="Times New Roman" w:hAnsi="Arial" w:cs="Times New Roman"/>
      <w:b/>
      <w:bCs/>
      <w:sz w:val="24"/>
      <w:szCs w:val="24"/>
      <w:lang w:eastAsia="zh-CN"/>
    </w:rPr>
  </w:style>
  <w:style w:type="paragraph" w:customStyle="1" w:styleId="ListParagraph1">
    <w:name w:val="List Paragraph1"/>
    <w:basedOn w:val="Normal"/>
    <w:link w:val="ListParagraphChar"/>
    <w:uiPriority w:val="34"/>
    <w:qFormat/>
    <w:rsid w:val="00BF288E"/>
    <w:pPr>
      <w:spacing w:before="120"/>
      <w:ind w:left="720" w:hanging="547"/>
      <w:contextualSpacing/>
      <w:jc w:val="both"/>
    </w:pPr>
    <w:rPr>
      <w:rFonts w:ascii="Calibri" w:eastAsia="Calibri" w:hAnsi="Calibri" w:cs="Times New Roman"/>
      <w:lang w:val="id-ID"/>
    </w:rPr>
  </w:style>
  <w:style w:type="character" w:customStyle="1" w:styleId="BodyText2Char">
    <w:name w:val="Body Text 2 Char"/>
    <w:basedOn w:val="DefaultParagraphFont"/>
    <w:link w:val="BodyText2"/>
    <w:qFormat/>
    <w:rsid w:val="00BF288E"/>
    <w:rPr>
      <w:rFonts w:ascii="Times New Roman" w:eastAsia="Times New Roman" w:hAnsi="Times New Roman" w:cs="Times New Roman"/>
      <w:sz w:val="24"/>
      <w:szCs w:val="24"/>
      <w:lang w:eastAsia="zh-CN"/>
    </w:rPr>
  </w:style>
  <w:style w:type="character" w:customStyle="1" w:styleId="TitleChar">
    <w:name w:val="Title Char"/>
    <w:basedOn w:val="DefaultParagraphFont"/>
    <w:link w:val="Title"/>
    <w:uiPriority w:val="10"/>
    <w:rsid w:val="00BF288E"/>
    <w:rPr>
      <w:rFonts w:asciiTheme="majorHAnsi" w:eastAsiaTheme="majorEastAsia" w:hAnsiTheme="majorHAnsi" w:cstheme="majorBidi"/>
      <w:color w:val="343434" w:themeColor="text2" w:themeShade="BF"/>
      <w:spacing w:val="5"/>
      <w:kern w:val="28"/>
      <w:sz w:val="52"/>
      <w:szCs w:val="52"/>
      <w:lang w:eastAsia="ja-JP"/>
    </w:rPr>
  </w:style>
  <w:style w:type="character" w:customStyle="1" w:styleId="SubtitleChar">
    <w:name w:val="Subtitle Char"/>
    <w:basedOn w:val="DefaultParagraphFont"/>
    <w:link w:val="Subtitle"/>
    <w:uiPriority w:val="11"/>
    <w:qFormat/>
    <w:rsid w:val="00BF288E"/>
    <w:rPr>
      <w:rFonts w:asciiTheme="majorHAnsi" w:eastAsiaTheme="majorEastAsia" w:hAnsiTheme="majorHAnsi" w:cstheme="majorBidi"/>
      <w:i/>
      <w:iCs/>
      <w:color w:val="2DA2BF" w:themeColor="accent1"/>
      <w:spacing w:val="15"/>
      <w:sz w:val="24"/>
      <w:szCs w:val="24"/>
      <w:lang w:eastAsia="ja-JP"/>
    </w:rPr>
  </w:style>
  <w:style w:type="character" w:customStyle="1" w:styleId="ListParagraphChar">
    <w:name w:val="List Paragraph Char"/>
    <w:basedOn w:val="DefaultParagraphFont"/>
    <w:link w:val="ListParagraph1"/>
    <w:uiPriority w:val="34"/>
    <w:qFormat/>
    <w:locked/>
    <w:rsid w:val="00BF288E"/>
    <w:rPr>
      <w:rFonts w:ascii="Calibri" w:eastAsia="Calibri" w:hAnsi="Calibri" w:cs="Times New Roman"/>
      <w:lang w:val="id-ID"/>
    </w:rPr>
  </w:style>
  <w:style w:type="paragraph" w:customStyle="1" w:styleId="yiv8686415023msonormal">
    <w:name w:val="yiv8686415023msonormal"/>
    <w:basedOn w:val="Normal"/>
    <w:rsid w:val="00BF288E"/>
    <w:pPr>
      <w:spacing w:before="100" w:beforeAutospacing="1" w:after="100" w:afterAutospacing="1" w:line="240" w:lineRule="auto"/>
    </w:pPr>
    <w:rPr>
      <w:rFonts w:ascii="Times" w:eastAsiaTheme="minorEastAsia" w:hAnsi="Times" w:cs="Times New Roman"/>
      <w:sz w:val="20"/>
      <w:szCs w:val="20"/>
    </w:rPr>
  </w:style>
  <w:style w:type="paragraph" w:customStyle="1" w:styleId="NoSpacing1">
    <w:name w:val="No Spacing1"/>
    <w:link w:val="NoSpacingChar"/>
    <w:uiPriority w:val="1"/>
    <w:qFormat/>
    <w:rsid w:val="00BF288E"/>
    <w:pPr>
      <w:spacing w:after="0" w:line="240" w:lineRule="auto"/>
    </w:pPr>
    <w:rPr>
      <w:rFonts w:eastAsiaTheme="minorEastAsia"/>
      <w:sz w:val="22"/>
      <w:szCs w:val="22"/>
      <w:lang w:val="en-US" w:eastAsia="ja-JP"/>
    </w:rPr>
  </w:style>
  <w:style w:type="character" w:customStyle="1" w:styleId="NoSpacingChar">
    <w:name w:val="No Spacing Char"/>
    <w:basedOn w:val="DefaultParagraphFont"/>
    <w:link w:val="NoSpacing1"/>
    <w:uiPriority w:val="1"/>
    <w:qFormat/>
    <w:rsid w:val="00BF288E"/>
    <w:rPr>
      <w:rFonts w:eastAsiaTheme="minorEastAsia"/>
      <w:lang w:eastAsia="ja-JP"/>
    </w:rPr>
  </w:style>
  <w:style w:type="character" w:customStyle="1" w:styleId="apple-converted-space">
    <w:name w:val="apple-converted-space"/>
    <w:basedOn w:val="DefaultParagraphFont"/>
    <w:rsid w:val="00BF288E"/>
  </w:style>
  <w:style w:type="table" w:customStyle="1" w:styleId="TableGrid1">
    <w:name w:val="Table Grid1"/>
    <w:basedOn w:val="TableNormal"/>
    <w:uiPriority w:val="59"/>
    <w:rsid w:val="00BF288E"/>
    <w:pPr>
      <w:spacing w:after="0" w:line="240" w:lineRule="auto"/>
    </w:pPr>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unhideWhenUsed/>
    <w:qFormat/>
    <w:rsid w:val="00507348"/>
    <w:pPr>
      <w:ind w:left="720"/>
      <w:contextualSpacing/>
    </w:pPr>
  </w:style>
  <w:style w:type="table" w:customStyle="1" w:styleId="LightShading-Accent11">
    <w:name w:val="Light Shading - Accent 11"/>
    <w:basedOn w:val="TableNormal"/>
    <w:uiPriority w:val="60"/>
    <w:rsid w:val="00507348"/>
    <w:pPr>
      <w:spacing w:after="0" w:line="240" w:lineRule="auto"/>
    </w:pPr>
    <w:rPr>
      <w:color w:val="21798E" w:themeColor="accent1" w:themeShade="BF"/>
    </w:rPr>
    <w:tblPr>
      <w:tblStyleRowBandSize w:val="1"/>
      <w:tblStyleColBandSize w:val="1"/>
      <w:tblInd w:w="0" w:type="dxa"/>
      <w:tblBorders>
        <w:top w:val="single" w:sz="8" w:space="0" w:color="2DA2BF" w:themeColor="accent1"/>
        <w:bottom w:val="single" w:sz="8" w:space="0" w:color="2DA2BF"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DA2BF" w:themeColor="accent1"/>
          <w:left w:val="nil"/>
          <w:bottom w:val="single" w:sz="8" w:space="0" w:color="2DA2BF" w:themeColor="accent1"/>
          <w:right w:val="nil"/>
          <w:insideH w:val="nil"/>
          <w:insideV w:val="nil"/>
        </w:tcBorders>
      </w:tcPr>
    </w:tblStylePr>
    <w:tblStylePr w:type="lastRow">
      <w:pPr>
        <w:spacing w:before="0" w:after="0" w:line="240" w:lineRule="auto"/>
      </w:pPr>
      <w:rPr>
        <w:b/>
        <w:bCs/>
      </w:rPr>
      <w:tblPr/>
      <w:tcPr>
        <w:tcBorders>
          <w:top w:val="single" w:sz="8" w:space="0" w:color="2DA2BF" w:themeColor="accent1"/>
          <w:left w:val="nil"/>
          <w:bottom w:val="single" w:sz="8" w:space="0" w:color="2DA2B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E9F2" w:themeFill="accent1" w:themeFillTint="3F"/>
      </w:tcPr>
    </w:tblStylePr>
    <w:tblStylePr w:type="band1Horz">
      <w:tblPr/>
      <w:tcPr>
        <w:tcBorders>
          <w:left w:val="nil"/>
          <w:right w:val="nil"/>
          <w:insideH w:val="nil"/>
          <w:insideV w:val="nil"/>
        </w:tcBorders>
        <w:shd w:val="clear" w:color="auto" w:fill="C7E9F2" w:themeFill="accent1" w:themeFillTint="3F"/>
      </w:tcPr>
    </w:tblStylePr>
  </w:style>
  <w:style w:type="table" w:styleId="MediumGrid3-Accent4">
    <w:name w:val="Medium Grid 3 Accent 4"/>
    <w:basedOn w:val="TableNormal"/>
    <w:uiPriority w:val="69"/>
    <w:rsid w:val="0050734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9D7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9639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9639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9639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9639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AFD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AFD7" w:themeFill="accent4" w:themeFillTint="7F"/>
      </w:tcPr>
    </w:tblStylePr>
  </w:style>
</w:styles>
</file>

<file path=word/webSettings.xml><?xml version="1.0" encoding="utf-8"?>
<w:webSettings xmlns:r="http://schemas.openxmlformats.org/officeDocument/2006/relationships" xmlns:w="http://schemas.openxmlformats.org/wordprocessingml/2006/main">
  <w:divs>
    <w:div w:id="201409013">
      <w:bodyDiv w:val="1"/>
      <w:marLeft w:val="0"/>
      <w:marRight w:val="0"/>
      <w:marTop w:val="0"/>
      <w:marBottom w:val="0"/>
      <w:divBdr>
        <w:top w:val="none" w:sz="0" w:space="0" w:color="auto"/>
        <w:left w:val="none" w:sz="0" w:space="0" w:color="auto"/>
        <w:bottom w:val="none" w:sz="0" w:space="0" w:color="auto"/>
        <w:right w:val="none" w:sz="0" w:space="0" w:color="auto"/>
      </w:divBdr>
    </w:div>
    <w:div w:id="216279012">
      <w:bodyDiv w:val="1"/>
      <w:marLeft w:val="0"/>
      <w:marRight w:val="0"/>
      <w:marTop w:val="0"/>
      <w:marBottom w:val="0"/>
      <w:divBdr>
        <w:top w:val="none" w:sz="0" w:space="0" w:color="auto"/>
        <w:left w:val="none" w:sz="0" w:space="0" w:color="auto"/>
        <w:bottom w:val="none" w:sz="0" w:space="0" w:color="auto"/>
        <w:right w:val="none" w:sz="0" w:space="0" w:color="auto"/>
      </w:divBdr>
    </w:div>
    <w:div w:id="319307319">
      <w:bodyDiv w:val="1"/>
      <w:marLeft w:val="0"/>
      <w:marRight w:val="0"/>
      <w:marTop w:val="0"/>
      <w:marBottom w:val="0"/>
      <w:divBdr>
        <w:top w:val="none" w:sz="0" w:space="0" w:color="auto"/>
        <w:left w:val="none" w:sz="0" w:space="0" w:color="auto"/>
        <w:bottom w:val="none" w:sz="0" w:space="0" w:color="auto"/>
        <w:right w:val="none" w:sz="0" w:space="0" w:color="auto"/>
      </w:divBdr>
    </w:div>
    <w:div w:id="349255507">
      <w:bodyDiv w:val="1"/>
      <w:marLeft w:val="0"/>
      <w:marRight w:val="0"/>
      <w:marTop w:val="0"/>
      <w:marBottom w:val="0"/>
      <w:divBdr>
        <w:top w:val="none" w:sz="0" w:space="0" w:color="auto"/>
        <w:left w:val="none" w:sz="0" w:space="0" w:color="auto"/>
        <w:bottom w:val="none" w:sz="0" w:space="0" w:color="auto"/>
        <w:right w:val="none" w:sz="0" w:space="0" w:color="auto"/>
      </w:divBdr>
    </w:div>
    <w:div w:id="352001175">
      <w:bodyDiv w:val="1"/>
      <w:marLeft w:val="0"/>
      <w:marRight w:val="0"/>
      <w:marTop w:val="0"/>
      <w:marBottom w:val="0"/>
      <w:divBdr>
        <w:top w:val="none" w:sz="0" w:space="0" w:color="auto"/>
        <w:left w:val="none" w:sz="0" w:space="0" w:color="auto"/>
        <w:bottom w:val="none" w:sz="0" w:space="0" w:color="auto"/>
        <w:right w:val="none" w:sz="0" w:space="0" w:color="auto"/>
      </w:divBdr>
    </w:div>
    <w:div w:id="406878672">
      <w:bodyDiv w:val="1"/>
      <w:marLeft w:val="0"/>
      <w:marRight w:val="0"/>
      <w:marTop w:val="0"/>
      <w:marBottom w:val="0"/>
      <w:divBdr>
        <w:top w:val="none" w:sz="0" w:space="0" w:color="auto"/>
        <w:left w:val="none" w:sz="0" w:space="0" w:color="auto"/>
        <w:bottom w:val="none" w:sz="0" w:space="0" w:color="auto"/>
        <w:right w:val="none" w:sz="0" w:space="0" w:color="auto"/>
      </w:divBdr>
    </w:div>
    <w:div w:id="495614029">
      <w:bodyDiv w:val="1"/>
      <w:marLeft w:val="0"/>
      <w:marRight w:val="0"/>
      <w:marTop w:val="0"/>
      <w:marBottom w:val="0"/>
      <w:divBdr>
        <w:top w:val="none" w:sz="0" w:space="0" w:color="auto"/>
        <w:left w:val="none" w:sz="0" w:space="0" w:color="auto"/>
        <w:bottom w:val="none" w:sz="0" w:space="0" w:color="auto"/>
        <w:right w:val="none" w:sz="0" w:space="0" w:color="auto"/>
      </w:divBdr>
    </w:div>
    <w:div w:id="629018237">
      <w:bodyDiv w:val="1"/>
      <w:marLeft w:val="0"/>
      <w:marRight w:val="0"/>
      <w:marTop w:val="0"/>
      <w:marBottom w:val="0"/>
      <w:divBdr>
        <w:top w:val="none" w:sz="0" w:space="0" w:color="auto"/>
        <w:left w:val="none" w:sz="0" w:space="0" w:color="auto"/>
        <w:bottom w:val="none" w:sz="0" w:space="0" w:color="auto"/>
        <w:right w:val="none" w:sz="0" w:space="0" w:color="auto"/>
      </w:divBdr>
    </w:div>
    <w:div w:id="906693392">
      <w:bodyDiv w:val="1"/>
      <w:marLeft w:val="0"/>
      <w:marRight w:val="0"/>
      <w:marTop w:val="0"/>
      <w:marBottom w:val="0"/>
      <w:divBdr>
        <w:top w:val="none" w:sz="0" w:space="0" w:color="auto"/>
        <w:left w:val="none" w:sz="0" w:space="0" w:color="auto"/>
        <w:bottom w:val="none" w:sz="0" w:space="0" w:color="auto"/>
        <w:right w:val="none" w:sz="0" w:space="0" w:color="auto"/>
      </w:divBdr>
    </w:div>
    <w:div w:id="1141846633">
      <w:bodyDiv w:val="1"/>
      <w:marLeft w:val="0"/>
      <w:marRight w:val="0"/>
      <w:marTop w:val="0"/>
      <w:marBottom w:val="0"/>
      <w:divBdr>
        <w:top w:val="none" w:sz="0" w:space="0" w:color="auto"/>
        <w:left w:val="none" w:sz="0" w:space="0" w:color="auto"/>
        <w:bottom w:val="none" w:sz="0" w:space="0" w:color="auto"/>
        <w:right w:val="none" w:sz="0" w:space="0" w:color="auto"/>
      </w:divBdr>
    </w:div>
    <w:div w:id="1252860813">
      <w:bodyDiv w:val="1"/>
      <w:marLeft w:val="0"/>
      <w:marRight w:val="0"/>
      <w:marTop w:val="0"/>
      <w:marBottom w:val="0"/>
      <w:divBdr>
        <w:top w:val="none" w:sz="0" w:space="0" w:color="auto"/>
        <w:left w:val="none" w:sz="0" w:space="0" w:color="auto"/>
        <w:bottom w:val="none" w:sz="0" w:space="0" w:color="auto"/>
        <w:right w:val="none" w:sz="0" w:space="0" w:color="auto"/>
      </w:divBdr>
    </w:div>
    <w:div w:id="1257128030">
      <w:bodyDiv w:val="1"/>
      <w:marLeft w:val="0"/>
      <w:marRight w:val="0"/>
      <w:marTop w:val="0"/>
      <w:marBottom w:val="0"/>
      <w:divBdr>
        <w:top w:val="none" w:sz="0" w:space="0" w:color="auto"/>
        <w:left w:val="none" w:sz="0" w:space="0" w:color="auto"/>
        <w:bottom w:val="none" w:sz="0" w:space="0" w:color="auto"/>
        <w:right w:val="none" w:sz="0" w:space="0" w:color="auto"/>
      </w:divBdr>
    </w:div>
    <w:div w:id="1450590941">
      <w:bodyDiv w:val="1"/>
      <w:marLeft w:val="0"/>
      <w:marRight w:val="0"/>
      <w:marTop w:val="0"/>
      <w:marBottom w:val="0"/>
      <w:divBdr>
        <w:top w:val="none" w:sz="0" w:space="0" w:color="auto"/>
        <w:left w:val="none" w:sz="0" w:space="0" w:color="auto"/>
        <w:bottom w:val="none" w:sz="0" w:space="0" w:color="auto"/>
        <w:right w:val="none" w:sz="0" w:space="0" w:color="auto"/>
      </w:divBdr>
    </w:div>
    <w:div w:id="1511338044">
      <w:bodyDiv w:val="1"/>
      <w:marLeft w:val="0"/>
      <w:marRight w:val="0"/>
      <w:marTop w:val="0"/>
      <w:marBottom w:val="0"/>
      <w:divBdr>
        <w:top w:val="none" w:sz="0" w:space="0" w:color="auto"/>
        <w:left w:val="none" w:sz="0" w:space="0" w:color="auto"/>
        <w:bottom w:val="none" w:sz="0" w:space="0" w:color="auto"/>
        <w:right w:val="none" w:sz="0" w:space="0" w:color="auto"/>
      </w:divBdr>
    </w:div>
    <w:div w:id="1514760671">
      <w:bodyDiv w:val="1"/>
      <w:marLeft w:val="0"/>
      <w:marRight w:val="0"/>
      <w:marTop w:val="0"/>
      <w:marBottom w:val="0"/>
      <w:divBdr>
        <w:top w:val="none" w:sz="0" w:space="0" w:color="auto"/>
        <w:left w:val="none" w:sz="0" w:space="0" w:color="auto"/>
        <w:bottom w:val="none" w:sz="0" w:space="0" w:color="auto"/>
        <w:right w:val="none" w:sz="0" w:space="0" w:color="auto"/>
      </w:divBdr>
    </w:div>
    <w:div w:id="1797987565">
      <w:bodyDiv w:val="1"/>
      <w:marLeft w:val="0"/>
      <w:marRight w:val="0"/>
      <w:marTop w:val="0"/>
      <w:marBottom w:val="0"/>
      <w:divBdr>
        <w:top w:val="none" w:sz="0" w:space="0" w:color="auto"/>
        <w:left w:val="none" w:sz="0" w:space="0" w:color="auto"/>
        <w:bottom w:val="none" w:sz="0" w:space="0" w:color="auto"/>
        <w:right w:val="none" w:sz="0" w:space="0" w:color="auto"/>
      </w:divBdr>
    </w:div>
    <w:div w:id="1953702582">
      <w:bodyDiv w:val="1"/>
      <w:marLeft w:val="0"/>
      <w:marRight w:val="0"/>
      <w:marTop w:val="0"/>
      <w:marBottom w:val="0"/>
      <w:divBdr>
        <w:top w:val="none" w:sz="0" w:space="0" w:color="auto"/>
        <w:left w:val="none" w:sz="0" w:space="0" w:color="auto"/>
        <w:bottom w:val="none" w:sz="0" w:space="0" w:color="auto"/>
        <w:right w:val="none" w:sz="0" w:space="0" w:color="auto"/>
      </w:divBdr>
    </w:div>
    <w:div w:id="2070379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chart" Target="charts/chart1.xml"/><Relationship Id="rId4" Type="http://schemas.openxmlformats.org/officeDocument/2006/relationships/numbering" Target="numbering.xml"/><Relationship Id="rId9"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4"/>
  <c:chart>
    <c:title>
      <c:tx>
        <c:rich>
          <a:bodyPr/>
          <a:lstStyle/>
          <a:p>
            <a:pPr>
              <a:defRPr/>
            </a:pPr>
            <a:r>
              <a:rPr lang="en-US"/>
              <a:t>Grafik Target</a:t>
            </a:r>
            <a:r>
              <a:rPr lang="en-US" baseline="0"/>
              <a:t> dan </a:t>
            </a:r>
            <a:r>
              <a:rPr lang="en-US"/>
              <a:t>Capain Kinerja Tahun 2018 </a:t>
            </a:r>
          </a:p>
        </c:rich>
      </c:tx>
      <c:layout>
        <c:manualLayout>
          <c:xMode val="edge"/>
          <c:yMode val="edge"/>
          <c:x val="0.19004046369203884"/>
          <c:y val="2.3809523809523812E-2"/>
        </c:manualLayout>
      </c:layout>
    </c:title>
    <c:view3D>
      <c:rAngAx val="1"/>
    </c:view3D>
    <c:plotArea>
      <c:layout/>
      <c:bar3DChart>
        <c:barDir val="col"/>
        <c:grouping val="stacked"/>
        <c:ser>
          <c:idx val="0"/>
          <c:order val="0"/>
          <c:tx>
            <c:strRef>
              <c:f>Sheet1!$B$1</c:f>
              <c:strCache>
                <c:ptCount val="1"/>
                <c:pt idx="0">
                  <c:v>Series 1</c:v>
                </c:pt>
              </c:strCache>
            </c:strRef>
          </c:tx>
          <c:spPr>
            <a:solidFill>
              <a:srgbClr val="00B050"/>
            </a:solidFill>
          </c:spPr>
          <c:dPt>
            <c:idx val="0"/>
            <c:spPr>
              <a:solidFill>
                <a:srgbClr val="FF0000"/>
              </a:solidFill>
            </c:spPr>
            <c:extLst xmlns:c16r2="http://schemas.microsoft.com/office/drawing/2015/06/chart">
              <c:ext xmlns:c16="http://schemas.microsoft.com/office/drawing/2014/chart" uri="{C3380CC4-5D6E-409C-BE32-E72D297353CC}">
                <c16:uniqueId val="{00000001-97B6-466A-99BE-EF9F2F940001}"/>
              </c:ext>
            </c:extLst>
          </c:dPt>
          <c:cat>
            <c:strRef>
              <c:f>Sheet1!$A$2:$A$5</c:f>
              <c:strCache>
                <c:ptCount val="2"/>
                <c:pt idx="0">
                  <c:v>Target Tahun 2018</c:v>
                </c:pt>
                <c:pt idx="1">
                  <c:v>Realisasi Tahun 2018</c:v>
                </c:pt>
              </c:strCache>
            </c:strRef>
          </c:cat>
          <c:val>
            <c:numRef>
              <c:f>Sheet1!$B$2:$B$5</c:f>
              <c:numCache>
                <c:formatCode>General</c:formatCode>
                <c:ptCount val="4"/>
                <c:pt idx="0">
                  <c:v>2</c:v>
                </c:pt>
                <c:pt idx="1">
                  <c:v>7</c:v>
                </c:pt>
              </c:numCache>
            </c:numRef>
          </c:val>
          <c:extLst xmlns:c16r2="http://schemas.microsoft.com/office/drawing/2015/06/chart">
            <c:ext xmlns:c16="http://schemas.microsoft.com/office/drawing/2014/chart" uri="{C3380CC4-5D6E-409C-BE32-E72D297353CC}">
              <c16:uniqueId val="{00000002-97B6-466A-99BE-EF9F2F940001}"/>
            </c:ext>
          </c:extLst>
        </c:ser>
        <c:gapWidth val="75"/>
        <c:shape val="box"/>
        <c:axId val="172811392"/>
        <c:axId val="172812928"/>
        <c:axId val="0"/>
      </c:bar3DChart>
      <c:catAx>
        <c:axId val="172811392"/>
        <c:scaling>
          <c:orientation val="minMax"/>
        </c:scaling>
        <c:axPos val="b"/>
        <c:majorGridlines/>
        <c:minorGridlines/>
        <c:numFmt formatCode="General" sourceLinked="0"/>
        <c:majorTickMark val="none"/>
        <c:tickLblPos val="nextTo"/>
        <c:crossAx val="172812928"/>
        <c:crosses val="autoZero"/>
        <c:auto val="1"/>
        <c:lblAlgn val="ctr"/>
        <c:lblOffset val="100"/>
      </c:catAx>
      <c:valAx>
        <c:axId val="172812928"/>
        <c:scaling>
          <c:orientation val="minMax"/>
        </c:scaling>
        <c:axPos val="l"/>
        <c:majorGridlines/>
        <c:numFmt formatCode="General" sourceLinked="1"/>
        <c:majorTickMark val="none"/>
        <c:tickLblPos val="nextTo"/>
        <c:spPr>
          <a:ln w="9525">
            <a:noFill/>
          </a:ln>
        </c:spPr>
        <c:crossAx val="172811392"/>
        <c:crosses val="autoZero"/>
        <c:crossBetween val="between"/>
      </c:valAx>
    </c:plotArea>
    <c:legend>
      <c:legendPos val="b"/>
    </c:legend>
    <c:plotVisOnly val="1"/>
    <c:dispBlanksAs val="gap"/>
  </c:chart>
  <c:spPr>
    <a:ln>
      <a:solidFill>
        <a:schemeClr val="bg1"/>
      </a:solidFill>
    </a:ln>
  </c:spPr>
  <c:externalData r:id="rId1"/>
</c:chartSpace>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oncours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Concourse">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inorFont>
    </a:fontScheme>
    <a:fmtScheme name="Concourse">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55000" cap="flat" cmpd="thickThin" algn="ctr">
          <a:solidFill>
            <a:schemeClr val="phClr"/>
          </a:solidFill>
          <a:prstDash val="solid"/>
        </a:ln>
        <a:ln w="63500" cap="flat" cmpd="thickThin"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fov="0">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55000"/>
                <a:satMod val="300000"/>
              </a:schemeClr>
            </a:gs>
            <a:gs pos="40000">
              <a:schemeClr val="phClr">
                <a:tint val="65000"/>
                <a:satMod val="300000"/>
              </a:schemeClr>
            </a:gs>
            <a:gs pos="100000">
              <a:schemeClr val="phClr">
                <a:shade val="65000"/>
                <a:satMod val="300000"/>
              </a:schemeClr>
            </a:gs>
          </a:gsLst>
          <a:path path="circle">
            <a:fillToRect l="65000" b="98000"/>
          </a:path>
        </a:gradFill>
        <a:blipFill>
          <a:blip xmlns:r="http://schemas.openxmlformats.org/officeDocument/2006/relationships" r:embed="rId1">
            <a:duotone>
              <a:schemeClr val="phClr">
                <a:shade val="60000"/>
                <a:satMod val="110000"/>
              </a:schemeClr>
              <a:schemeClr val="phClr">
                <a:tint val="95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PublishDate>
  <Abstract> Bagian Hukum, Biro Hukum, Komunikasi dan Informasi Publik </Abstract>
  <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1FFA9AD-ECB3-4DFE-A46A-3C1A84FB2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1625</TotalTime>
  <Pages>33</Pages>
  <Words>7745</Words>
  <Characters>44150</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LAPORAN KINERJA TAHUN 2017</vt:lpstr>
    </vt:vector>
  </TitlesOfParts>
  <Company>Hewlett-Packard Company</Company>
  <LinksUpToDate>false</LinksUpToDate>
  <CharactersWithSpaces>51792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LAPORAN KINERJA TAHUN 2017</dc:title>
  <dc:subject>Sekretariat Kementerian PANRB</dc:subject>
  <dc:creator>user</dc:creator>
  <cp:lastModifiedBy>MediaCom</cp:lastModifiedBy>
  <cp:revision>152</cp:revision>
  <cp:lastPrinted>2019-04-08T08:27:00Z</cp:lastPrinted>
  <dcterms:created xsi:type="dcterms:W3CDTF">2018-03-09T03:23:00Z</dcterms:created>
  <dcterms:modified xsi:type="dcterms:W3CDTF">2019-04-08T08:52:00Z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